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BDC7AA" w14:textId="5BA5413B" w:rsidR="00665C12" w:rsidRPr="00D5782D" w:rsidRDefault="00665C12" w:rsidP="00D5782D">
      <w:pPr>
        <w:jc w:val="both"/>
        <w:outlineLvl w:val="0"/>
        <w:rPr>
          <w:b/>
          <w:lang w:val="en-US"/>
        </w:rPr>
      </w:pPr>
    </w:p>
    <w:p w14:paraId="5F4CFF62" w14:textId="77777777" w:rsidR="003E596C" w:rsidRDefault="003E596C" w:rsidP="004D5057">
      <w:pPr>
        <w:jc w:val="both"/>
        <w:rPr>
          <w:rFonts w:ascii="Arial" w:hAnsi="Arial" w:cs="Arial"/>
          <w:color w:val="222222"/>
        </w:rPr>
      </w:pPr>
    </w:p>
    <w:p w14:paraId="52530D1A" w14:textId="77777777" w:rsidR="0019128A" w:rsidRDefault="0019128A" w:rsidP="004D5057">
      <w:pPr>
        <w:jc w:val="both"/>
        <w:rPr>
          <w:rFonts w:ascii="Arial" w:hAnsi="Arial" w:cs="Arial"/>
          <w:color w:val="222222"/>
        </w:rPr>
      </w:pPr>
    </w:p>
    <w:tbl>
      <w:tblPr>
        <w:tblW w:w="9464" w:type="dxa"/>
        <w:tblLook w:val="01E0" w:firstRow="1" w:lastRow="1" w:firstColumn="1" w:lastColumn="1" w:noHBand="0" w:noVBand="0"/>
      </w:tblPr>
      <w:tblGrid>
        <w:gridCol w:w="1129"/>
        <w:gridCol w:w="2950"/>
        <w:gridCol w:w="1024"/>
        <w:gridCol w:w="4361"/>
      </w:tblGrid>
      <w:tr w:rsidR="0019128A" w:rsidRPr="00101E88" w14:paraId="24795B30" w14:textId="77777777" w:rsidTr="0019128A">
        <w:trPr>
          <w:trHeight w:val="861"/>
        </w:trPr>
        <w:tc>
          <w:tcPr>
            <w:tcW w:w="4079" w:type="dxa"/>
            <w:gridSpan w:val="2"/>
            <w:vAlign w:val="bottom"/>
          </w:tcPr>
          <w:p w14:paraId="43F48E8B" w14:textId="67114665" w:rsidR="0019128A" w:rsidRPr="00101E88" w:rsidRDefault="0019128A" w:rsidP="0023368D">
            <w:pPr>
              <w:jc w:val="center"/>
              <w:outlineLvl w:val="0"/>
              <w:rPr>
                <w:rFonts w:ascii="Calibri" w:eastAsia="Calibri" w:hAnsi="Calibri"/>
                <w:b/>
                <w:lang w:val="en-US" w:eastAsia="en-US"/>
              </w:rPr>
            </w:pPr>
            <w:r w:rsidRPr="00101E88">
              <w:rPr>
                <w:rFonts w:ascii="Calibri" w:eastAsia="Calibri" w:hAnsi="Calibri"/>
                <w:noProof/>
              </w:rPr>
              <w:drawing>
                <wp:inline distT="0" distB="0" distL="0" distR="0" wp14:anchorId="70DEC152" wp14:editId="6C572AC9">
                  <wp:extent cx="685800" cy="647700"/>
                  <wp:effectExtent l="0" t="0" r="0" b="0"/>
                  <wp:docPr id="12735139" name="Εικόνα 2" descr="ΝΕΟ-ΕΘΝΟΣΗΜΟ-ΓΙΑ-ΔΕΛΤΙ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8" descr="ΝΕΟ-ΕΘΝΟΣΗΜΟ-ΓΙΑ-ΔΕΛΤΙΟ"/>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 cy="647700"/>
                          </a:xfrm>
                          <a:prstGeom prst="rect">
                            <a:avLst/>
                          </a:prstGeom>
                          <a:noFill/>
                          <a:ln>
                            <a:noFill/>
                          </a:ln>
                        </pic:spPr>
                      </pic:pic>
                    </a:graphicData>
                  </a:graphic>
                </wp:inline>
              </w:drawing>
            </w:r>
          </w:p>
        </w:tc>
        <w:tc>
          <w:tcPr>
            <w:tcW w:w="1024" w:type="dxa"/>
          </w:tcPr>
          <w:p w14:paraId="180D31FB" w14:textId="77777777" w:rsidR="0019128A" w:rsidRPr="00101E88" w:rsidRDefault="0019128A" w:rsidP="0023368D">
            <w:pPr>
              <w:jc w:val="center"/>
              <w:rPr>
                <w:rFonts w:ascii="Calibri" w:eastAsia="Calibri" w:hAnsi="Calibri"/>
                <w:b/>
                <w:lang w:eastAsia="en-US"/>
              </w:rPr>
            </w:pPr>
          </w:p>
        </w:tc>
        <w:tc>
          <w:tcPr>
            <w:tcW w:w="4361" w:type="dxa"/>
          </w:tcPr>
          <w:p w14:paraId="4E8DB01E" w14:textId="291122B0" w:rsidR="00240F59" w:rsidRPr="00D1782C" w:rsidRDefault="00240F59" w:rsidP="00240F59">
            <w:pPr>
              <w:jc w:val="center"/>
              <w:rPr>
                <w:vanish/>
                <w:u w:val="single"/>
              </w:rPr>
            </w:pPr>
            <w:r w:rsidRPr="00D1782C">
              <w:rPr>
                <w:rFonts w:ascii="Calibri" w:eastAsia="Calibri" w:hAnsi="Calibri"/>
                <w:b/>
                <w:sz w:val="22"/>
                <w:szCs w:val="22"/>
                <w:u w:val="single"/>
                <w:lang w:eastAsia="en-US"/>
              </w:rPr>
              <w:t>ΑΝΑΡΤΗΤΕΑ ΣΤΗΝ ΙΣΤΟΣΕΛΙΔΑ ΤΗΣ ΠΕΡΙΦΕΡ</w:t>
            </w:r>
            <w:r>
              <w:rPr>
                <w:rFonts w:ascii="Calibri" w:eastAsia="Calibri" w:hAnsi="Calibri"/>
                <w:b/>
                <w:sz w:val="22"/>
                <w:szCs w:val="22"/>
                <w:u w:val="single"/>
                <w:lang w:eastAsia="en-US"/>
              </w:rPr>
              <w:t>Ε</w:t>
            </w:r>
            <w:r w:rsidRPr="00D1782C">
              <w:rPr>
                <w:rFonts w:ascii="Calibri" w:eastAsia="Calibri" w:hAnsi="Calibri"/>
                <w:b/>
                <w:sz w:val="22"/>
                <w:szCs w:val="22"/>
                <w:u w:val="single"/>
                <w:lang w:eastAsia="en-US"/>
              </w:rPr>
              <w:t>ΙΑΣ</w:t>
            </w:r>
            <w:r w:rsidR="00E63F3A">
              <w:rPr>
                <w:rFonts w:ascii="Calibri" w:eastAsia="Calibri" w:hAnsi="Calibri"/>
                <w:b/>
                <w:sz w:val="22"/>
                <w:szCs w:val="22"/>
                <w:u w:val="single"/>
                <w:lang w:eastAsia="en-US"/>
              </w:rPr>
              <w:t xml:space="preserve"> ΑΜΘ ΚΑΙ ΣΤΟ ΚΗΜΔΗΣ</w:t>
            </w:r>
          </w:p>
          <w:p w14:paraId="4D432899" w14:textId="1CC687C1" w:rsidR="0019128A" w:rsidRPr="00101E88" w:rsidRDefault="0019128A" w:rsidP="0023368D">
            <w:pPr>
              <w:ind w:right="34" w:firstLine="115"/>
              <w:jc w:val="center"/>
              <w:rPr>
                <w:rFonts w:ascii="Calibri" w:eastAsia="Calibri" w:hAnsi="Calibri"/>
                <w:b/>
                <w:lang w:eastAsia="en-US"/>
              </w:rPr>
            </w:pPr>
          </w:p>
        </w:tc>
      </w:tr>
      <w:tr w:rsidR="0019128A" w:rsidRPr="001B29FB" w14:paraId="65EBB0C5" w14:textId="77777777" w:rsidTr="0019128A">
        <w:trPr>
          <w:trHeight w:val="861"/>
        </w:trPr>
        <w:tc>
          <w:tcPr>
            <w:tcW w:w="4079" w:type="dxa"/>
            <w:gridSpan w:val="2"/>
          </w:tcPr>
          <w:p w14:paraId="5EABFF9A" w14:textId="77777777" w:rsidR="0019128A" w:rsidRPr="00101E88" w:rsidRDefault="0019128A" w:rsidP="0023368D">
            <w:pPr>
              <w:ind w:right="37" w:firstLine="37"/>
              <w:jc w:val="distribute"/>
              <w:rPr>
                <w:rFonts w:ascii="Calibri" w:eastAsia="Calibri" w:hAnsi="Calibri"/>
                <w:b/>
                <w:sz w:val="22"/>
                <w:szCs w:val="22"/>
                <w:lang w:eastAsia="en-US"/>
              </w:rPr>
            </w:pPr>
            <w:r w:rsidRPr="00101E88">
              <w:rPr>
                <w:rFonts w:ascii="Calibri" w:eastAsia="Calibri" w:hAnsi="Calibri"/>
                <w:b/>
                <w:sz w:val="22"/>
                <w:szCs w:val="22"/>
                <w:lang w:eastAsia="en-US"/>
              </w:rPr>
              <w:t>ΕΛΛΗΝΙΚΗ ΔΗΜΟΚΡΑΤΙΑ</w:t>
            </w:r>
          </w:p>
          <w:p w14:paraId="07799582" w14:textId="77777777" w:rsidR="0019128A" w:rsidRPr="00101E88" w:rsidRDefault="0019128A" w:rsidP="0023368D">
            <w:pPr>
              <w:jc w:val="center"/>
              <w:outlineLvl w:val="0"/>
              <w:rPr>
                <w:rFonts w:ascii="Calibri" w:eastAsia="Calibri" w:hAnsi="Calibri"/>
                <w:sz w:val="22"/>
                <w:szCs w:val="22"/>
                <w:lang w:eastAsia="en-US"/>
              </w:rPr>
            </w:pPr>
            <w:r w:rsidRPr="00101E88">
              <w:rPr>
                <w:rFonts w:ascii="Calibri" w:eastAsia="Calibri" w:hAnsi="Calibri"/>
                <w:b/>
                <w:sz w:val="22"/>
                <w:szCs w:val="22"/>
                <w:lang w:eastAsia="en-US"/>
              </w:rPr>
              <w:t>ΠΕΡΙΦΕΡΕΙΑ ΑΝΑΤΟΛΙΚΗΣ ΜΑΚΕΔΟΝΙΑΣ ΚΑΙ ΘΡΑΚΗΣ</w:t>
            </w:r>
          </w:p>
          <w:p w14:paraId="5E69588B" w14:textId="77777777" w:rsidR="0019128A" w:rsidRPr="00101E88" w:rsidRDefault="0019128A" w:rsidP="0023368D">
            <w:pPr>
              <w:jc w:val="center"/>
              <w:outlineLvl w:val="0"/>
              <w:rPr>
                <w:rFonts w:ascii="Calibri" w:eastAsia="Calibri" w:hAnsi="Calibri"/>
                <w:b/>
                <w:sz w:val="22"/>
                <w:szCs w:val="22"/>
                <w:lang w:eastAsia="en-US"/>
              </w:rPr>
            </w:pPr>
            <w:r w:rsidRPr="00101E88">
              <w:rPr>
                <w:rFonts w:ascii="Calibri" w:eastAsia="Calibri" w:hAnsi="Calibri"/>
                <w:b/>
                <w:sz w:val="22"/>
                <w:szCs w:val="22"/>
                <w:lang w:eastAsia="en-US"/>
              </w:rPr>
              <w:t>ΓΕΝΙΚΗ ΔΙΕΥΘΥΝΣΗ ΑΓΡΟΤΙΚΗΣ ΟΙΚΟΝΟΜΙΑΣ ΚΑΙ ΚΤΗΝΙΑΤΡΙΚΗΣ</w:t>
            </w:r>
          </w:p>
        </w:tc>
        <w:tc>
          <w:tcPr>
            <w:tcW w:w="1024" w:type="dxa"/>
          </w:tcPr>
          <w:p w14:paraId="0A76AECE" w14:textId="77777777" w:rsidR="0019128A" w:rsidRPr="00101E88" w:rsidRDefault="0019128A" w:rsidP="0023368D">
            <w:pPr>
              <w:jc w:val="right"/>
              <w:rPr>
                <w:rFonts w:ascii="Calibri" w:eastAsia="Calibri" w:hAnsi="Calibri"/>
                <w:b/>
                <w:lang w:eastAsia="en-US"/>
              </w:rPr>
            </w:pPr>
          </w:p>
        </w:tc>
        <w:tc>
          <w:tcPr>
            <w:tcW w:w="4361" w:type="dxa"/>
          </w:tcPr>
          <w:p w14:paraId="061CD44E" w14:textId="146BAF19" w:rsidR="0019128A" w:rsidRPr="001B29FB" w:rsidRDefault="0019128A" w:rsidP="0023368D">
            <w:pPr>
              <w:ind w:right="34"/>
              <w:jc w:val="right"/>
              <w:rPr>
                <w:rFonts w:asciiTheme="minorHAnsi" w:eastAsia="Calibri" w:hAnsiTheme="minorHAnsi" w:cstheme="minorHAnsi"/>
                <w:b/>
                <w:sz w:val="22"/>
                <w:szCs w:val="22"/>
                <w:lang w:eastAsia="en-US"/>
              </w:rPr>
            </w:pPr>
            <w:r w:rsidRPr="001B29FB">
              <w:rPr>
                <w:rFonts w:asciiTheme="minorHAnsi" w:eastAsia="Calibri" w:hAnsiTheme="minorHAnsi" w:cstheme="minorHAnsi"/>
                <w:b/>
                <w:sz w:val="22"/>
                <w:szCs w:val="22"/>
                <w:lang w:eastAsia="en-US"/>
              </w:rPr>
              <w:t xml:space="preserve">Κομοτηνή </w:t>
            </w:r>
            <w:r w:rsidR="00503B4C" w:rsidRPr="006E237F">
              <w:rPr>
                <w:rFonts w:asciiTheme="minorHAnsi" w:eastAsia="Calibri" w:hAnsiTheme="minorHAnsi" w:cstheme="minorHAnsi"/>
                <w:b/>
                <w:sz w:val="22"/>
                <w:szCs w:val="22"/>
                <w:lang w:eastAsia="en-US"/>
              </w:rPr>
              <w:t>, …………………….</w:t>
            </w:r>
            <w:r w:rsidRPr="001B29FB">
              <w:rPr>
                <w:rFonts w:asciiTheme="minorHAnsi" w:eastAsia="Calibri" w:hAnsiTheme="minorHAnsi" w:cstheme="minorHAnsi"/>
                <w:b/>
                <w:sz w:val="22"/>
                <w:szCs w:val="22"/>
                <w:lang w:eastAsia="en-US"/>
              </w:rPr>
              <w:t xml:space="preserve"> </w:t>
            </w:r>
          </w:p>
          <w:p w14:paraId="1B09620B" w14:textId="5A82E7AD" w:rsidR="0019128A" w:rsidRPr="006E237F" w:rsidRDefault="0019128A" w:rsidP="0023368D">
            <w:pPr>
              <w:ind w:right="34"/>
              <w:jc w:val="right"/>
              <w:rPr>
                <w:rFonts w:asciiTheme="minorHAnsi" w:eastAsia="Calibri" w:hAnsiTheme="minorHAnsi" w:cstheme="minorHAnsi"/>
                <w:b/>
                <w:sz w:val="22"/>
                <w:szCs w:val="22"/>
                <w:lang w:eastAsia="en-US"/>
              </w:rPr>
            </w:pPr>
            <w:r w:rsidRPr="001B29FB">
              <w:rPr>
                <w:rFonts w:asciiTheme="minorHAnsi" w:eastAsia="Calibri" w:hAnsiTheme="minorHAnsi" w:cstheme="minorHAnsi"/>
                <w:b/>
                <w:sz w:val="22"/>
                <w:szCs w:val="22"/>
                <w:lang w:eastAsia="en-US"/>
              </w:rPr>
              <w:t xml:space="preserve">Αριθ. </w:t>
            </w:r>
            <w:proofErr w:type="spellStart"/>
            <w:r w:rsidRPr="001B29FB">
              <w:rPr>
                <w:rFonts w:asciiTheme="minorHAnsi" w:eastAsia="Calibri" w:hAnsiTheme="minorHAnsi" w:cstheme="minorHAnsi"/>
                <w:b/>
                <w:sz w:val="22"/>
                <w:szCs w:val="22"/>
                <w:lang w:eastAsia="en-US"/>
              </w:rPr>
              <w:t>Πρωτ</w:t>
            </w:r>
            <w:proofErr w:type="spellEnd"/>
            <w:r w:rsidRPr="001B29FB">
              <w:rPr>
                <w:rFonts w:asciiTheme="minorHAnsi" w:eastAsia="Calibri" w:hAnsiTheme="minorHAnsi" w:cstheme="minorHAnsi"/>
                <w:b/>
                <w:sz w:val="22"/>
                <w:szCs w:val="22"/>
                <w:lang w:eastAsia="en-US"/>
              </w:rPr>
              <w:t xml:space="preserve">. : </w:t>
            </w:r>
            <w:r w:rsidR="00503B4C" w:rsidRPr="006E237F">
              <w:rPr>
                <w:rFonts w:asciiTheme="minorHAnsi" w:eastAsia="Calibri" w:hAnsiTheme="minorHAnsi" w:cstheme="minorHAnsi"/>
                <w:b/>
                <w:sz w:val="22"/>
                <w:szCs w:val="22"/>
                <w:lang w:eastAsia="en-US"/>
              </w:rPr>
              <w:t>………………………..</w:t>
            </w:r>
          </w:p>
          <w:p w14:paraId="5ADDC59B" w14:textId="3C5BAC30" w:rsidR="0019128A" w:rsidRPr="006E237F" w:rsidRDefault="0019128A" w:rsidP="0023368D">
            <w:pPr>
              <w:ind w:right="34"/>
              <w:jc w:val="right"/>
              <w:rPr>
                <w:rFonts w:ascii="Calibri" w:eastAsia="Calibri" w:hAnsi="Calibri"/>
                <w:b/>
                <w:color w:val="4472C4" w:themeColor="accent5"/>
                <w:sz w:val="22"/>
                <w:szCs w:val="22"/>
                <w:lang w:eastAsia="en-US"/>
              </w:rPr>
            </w:pPr>
            <w:r w:rsidRPr="001B29FB">
              <w:rPr>
                <w:rFonts w:asciiTheme="minorHAnsi" w:eastAsia="Calibri" w:hAnsiTheme="minorHAnsi" w:cstheme="minorHAnsi"/>
                <w:b/>
                <w:color w:val="4472C4" w:themeColor="accent5"/>
                <w:sz w:val="22"/>
                <w:szCs w:val="22"/>
                <w:lang w:eastAsia="en-US"/>
              </w:rPr>
              <w:t xml:space="preserve">ΑΔΑΜ: </w:t>
            </w:r>
            <w:r w:rsidR="00503B4C" w:rsidRPr="006E237F">
              <w:rPr>
                <w:rFonts w:asciiTheme="minorHAnsi" w:eastAsia="Calibri" w:hAnsiTheme="minorHAnsi" w:cstheme="minorHAnsi"/>
                <w:b/>
                <w:color w:val="4472C4" w:themeColor="accent5"/>
                <w:sz w:val="22"/>
                <w:szCs w:val="22"/>
                <w:lang w:eastAsia="en-US"/>
              </w:rPr>
              <w:t>………</w:t>
            </w:r>
            <w:r w:rsidR="006E237F">
              <w:t xml:space="preserve"> </w:t>
            </w:r>
            <w:r w:rsidR="006E237F" w:rsidRPr="006E237F">
              <w:rPr>
                <w:rFonts w:asciiTheme="minorHAnsi" w:eastAsia="Calibri" w:hAnsiTheme="minorHAnsi" w:cstheme="minorHAnsi"/>
                <w:b/>
                <w:color w:val="4472C4" w:themeColor="accent5"/>
                <w:sz w:val="22"/>
                <w:szCs w:val="22"/>
                <w:lang w:val="en-US" w:eastAsia="en-US"/>
              </w:rPr>
              <w:t>24PROC014984721</w:t>
            </w:r>
            <w:r w:rsidR="00503B4C" w:rsidRPr="006E237F">
              <w:rPr>
                <w:rFonts w:asciiTheme="minorHAnsi" w:eastAsia="Calibri" w:hAnsiTheme="minorHAnsi" w:cstheme="minorHAnsi"/>
                <w:b/>
                <w:color w:val="4472C4" w:themeColor="accent5"/>
                <w:sz w:val="22"/>
                <w:szCs w:val="22"/>
                <w:lang w:eastAsia="en-US"/>
              </w:rPr>
              <w:t>…….</w:t>
            </w:r>
          </w:p>
          <w:p w14:paraId="5F65F819" w14:textId="01F1D484" w:rsidR="00C16F48" w:rsidRPr="001B29FB" w:rsidRDefault="0019128A" w:rsidP="00FA3692">
            <w:pPr>
              <w:ind w:right="34"/>
              <w:jc w:val="right"/>
              <w:rPr>
                <w:rFonts w:ascii="Calibri" w:eastAsia="Calibri" w:hAnsi="Calibri"/>
                <w:b/>
                <w:sz w:val="22"/>
                <w:szCs w:val="22"/>
                <w:lang w:eastAsia="en-US"/>
              </w:rPr>
            </w:pPr>
            <w:r w:rsidRPr="001B29FB">
              <w:rPr>
                <w:rFonts w:ascii="Calibri" w:eastAsia="Calibri" w:hAnsi="Calibri"/>
                <w:b/>
                <w:sz w:val="22"/>
                <w:szCs w:val="22"/>
                <w:lang w:eastAsia="en-US"/>
              </w:rPr>
              <w:t xml:space="preserve"> </w:t>
            </w:r>
          </w:p>
        </w:tc>
      </w:tr>
      <w:tr w:rsidR="0019128A" w:rsidRPr="006E237F" w14:paraId="0A70C91B" w14:textId="77777777" w:rsidTr="0019128A">
        <w:trPr>
          <w:trHeight w:val="861"/>
        </w:trPr>
        <w:tc>
          <w:tcPr>
            <w:tcW w:w="4079" w:type="dxa"/>
            <w:gridSpan w:val="2"/>
            <w:tcBorders>
              <w:bottom w:val="single" w:sz="12" w:space="0" w:color="4472C4"/>
            </w:tcBorders>
          </w:tcPr>
          <w:p w14:paraId="1DE95FAB" w14:textId="77777777" w:rsidR="0019128A" w:rsidRPr="00101E88" w:rsidRDefault="0019128A" w:rsidP="0023368D">
            <w:pPr>
              <w:ind w:right="-108"/>
              <w:jc w:val="center"/>
              <w:outlineLvl w:val="0"/>
              <w:rPr>
                <w:rFonts w:ascii="Calibri" w:eastAsia="Calibri" w:hAnsi="Calibri"/>
                <w:b/>
                <w:sz w:val="22"/>
                <w:szCs w:val="22"/>
                <w:lang w:eastAsia="en-US"/>
              </w:rPr>
            </w:pPr>
            <w:r w:rsidRPr="00101E88">
              <w:rPr>
                <w:rFonts w:ascii="Calibri" w:eastAsia="Calibri" w:hAnsi="Calibri"/>
                <w:b/>
                <w:sz w:val="22"/>
                <w:szCs w:val="22"/>
                <w:lang w:eastAsia="en-US"/>
              </w:rPr>
              <w:t>ΔΝΣΗ ΑΓΡΟΤΙΚΗΣ ΟΙΚΟΝΟΜΙΑΣ</w:t>
            </w:r>
          </w:p>
          <w:p w14:paraId="1D07DE64" w14:textId="77777777" w:rsidR="0019128A" w:rsidRPr="00101E88" w:rsidRDefault="0019128A" w:rsidP="0023368D">
            <w:pPr>
              <w:ind w:right="-108"/>
              <w:outlineLvl w:val="0"/>
              <w:rPr>
                <w:rFonts w:ascii="Calibri" w:eastAsia="Calibri" w:hAnsi="Calibri"/>
                <w:sz w:val="22"/>
                <w:szCs w:val="22"/>
                <w:lang w:eastAsia="en-US"/>
              </w:rPr>
            </w:pPr>
            <w:r w:rsidRPr="00101E88">
              <w:rPr>
                <w:rFonts w:ascii="Calibri" w:eastAsia="Calibri" w:hAnsi="Calibri"/>
                <w:sz w:val="22"/>
                <w:szCs w:val="22"/>
                <w:lang w:eastAsia="en-US"/>
              </w:rPr>
              <w:t>ΤΑΧ. Δ/ΝΣΗ : Δημοκρατίας 1, Κομοτηνή</w:t>
            </w:r>
          </w:p>
          <w:p w14:paraId="51EB6FCE" w14:textId="77777777" w:rsidR="0019128A" w:rsidRPr="00101E88" w:rsidRDefault="0019128A" w:rsidP="0023368D">
            <w:pPr>
              <w:ind w:right="-108"/>
              <w:outlineLvl w:val="0"/>
              <w:rPr>
                <w:rFonts w:ascii="Calibri" w:eastAsia="Calibri" w:hAnsi="Calibri"/>
                <w:sz w:val="22"/>
                <w:szCs w:val="22"/>
                <w:lang w:eastAsia="en-US"/>
              </w:rPr>
            </w:pPr>
            <w:r w:rsidRPr="00101E88">
              <w:rPr>
                <w:rFonts w:ascii="Calibri" w:eastAsia="Calibri" w:hAnsi="Calibri"/>
                <w:sz w:val="22"/>
                <w:szCs w:val="22"/>
                <w:lang w:eastAsia="en-US"/>
              </w:rPr>
              <w:t>TAX.ΚΩΔΙΚΑΣ : 69100</w:t>
            </w:r>
            <w:r w:rsidRPr="00101E88">
              <w:rPr>
                <w:rFonts w:ascii="Calibri" w:eastAsia="Calibri" w:hAnsi="Calibri"/>
                <w:sz w:val="22"/>
                <w:szCs w:val="22"/>
                <w:lang w:eastAsia="en-US"/>
              </w:rPr>
              <w:tab/>
            </w:r>
            <w:r w:rsidRPr="00101E88">
              <w:rPr>
                <w:rFonts w:ascii="Calibri" w:eastAsia="Calibri" w:hAnsi="Calibri"/>
                <w:sz w:val="22"/>
                <w:szCs w:val="22"/>
                <w:lang w:eastAsia="en-US"/>
              </w:rPr>
              <w:tab/>
            </w:r>
            <w:r w:rsidRPr="00101E88">
              <w:rPr>
                <w:rFonts w:ascii="Calibri" w:eastAsia="Calibri" w:hAnsi="Calibri"/>
                <w:sz w:val="22"/>
                <w:szCs w:val="22"/>
                <w:lang w:eastAsia="en-US"/>
              </w:rPr>
              <w:tab/>
            </w:r>
          </w:p>
          <w:p w14:paraId="502D04A2" w14:textId="77777777" w:rsidR="0019128A" w:rsidRPr="00101E88" w:rsidRDefault="0019128A" w:rsidP="0023368D">
            <w:pPr>
              <w:ind w:right="-108"/>
              <w:rPr>
                <w:rFonts w:ascii="Calibri" w:eastAsia="Calibri" w:hAnsi="Calibri"/>
                <w:sz w:val="22"/>
                <w:szCs w:val="22"/>
                <w:lang w:eastAsia="en-US"/>
              </w:rPr>
            </w:pPr>
            <w:r w:rsidRPr="00101E88">
              <w:rPr>
                <w:rFonts w:ascii="Calibri" w:eastAsia="Calibri" w:hAnsi="Calibri"/>
                <w:sz w:val="22"/>
                <w:szCs w:val="22"/>
                <w:lang w:eastAsia="en-US"/>
              </w:rPr>
              <w:t xml:space="preserve">Πληροφορίες : </w:t>
            </w:r>
            <w:proofErr w:type="spellStart"/>
            <w:r w:rsidRPr="00101E88">
              <w:rPr>
                <w:rFonts w:ascii="Calibri" w:eastAsia="Calibri" w:hAnsi="Calibri"/>
                <w:sz w:val="22"/>
                <w:szCs w:val="22"/>
                <w:lang w:eastAsia="en-US"/>
              </w:rPr>
              <w:t>Ν.Κολάτσος</w:t>
            </w:r>
            <w:proofErr w:type="spellEnd"/>
            <w:r w:rsidRPr="00101E88">
              <w:rPr>
                <w:rFonts w:ascii="Calibri" w:eastAsia="Calibri" w:hAnsi="Calibri"/>
                <w:sz w:val="22"/>
                <w:szCs w:val="22"/>
                <w:lang w:eastAsia="en-US"/>
              </w:rPr>
              <w:t xml:space="preserve">, </w:t>
            </w:r>
            <w:proofErr w:type="spellStart"/>
            <w:r w:rsidRPr="00101E88">
              <w:rPr>
                <w:rFonts w:ascii="Calibri" w:eastAsia="Calibri" w:hAnsi="Calibri"/>
                <w:sz w:val="22"/>
                <w:szCs w:val="22"/>
                <w:lang w:eastAsia="en-US"/>
              </w:rPr>
              <w:t>Ι.Αμαξόπουλος</w:t>
            </w:r>
            <w:proofErr w:type="spellEnd"/>
          </w:p>
          <w:p w14:paraId="6A1789AD" w14:textId="77777777" w:rsidR="0019128A" w:rsidRPr="00101E88" w:rsidRDefault="0019128A" w:rsidP="0023368D">
            <w:pPr>
              <w:ind w:right="-108"/>
              <w:rPr>
                <w:rFonts w:ascii="Calibri" w:eastAsia="Calibri" w:hAnsi="Calibri"/>
                <w:sz w:val="22"/>
                <w:szCs w:val="22"/>
                <w:lang w:val="en-US" w:eastAsia="en-US"/>
              </w:rPr>
            </w:pPr>
            <w:proofErr w:type="spellStart"/>
            <w:r w:rsidRPr="00101E88">
              <w:rPr>
                <w:rFonts w:ascii="Calibri" w:eastAsia="Calibri" w:hAnsi="Calibri"/>
                <w:sz w:val="22"/>
                <w:szCs w:val="22"/>
                <w:lang w:eastAsia="en-US"/>
              </w:rPr>
              <w:t>Τηλ</w:t>
            </w:r>
            <w:proofErr w:type="spellEnd"/>
            <w:r w:rsidRPr="00101E88">
              <w:rPr>
                <w:rFonts w:ascii="Calibri" w:eastAsia="Calibri" w:hAnsi="Calibri"/>
                <w:sz w:val="22"/>
                <w:szCs w:val="22"/>
                <w:lang w:val="en-US" w:eastAsia="en-US"/>
              </w:rPr>
              <w:t xml:space="preserve"> :2531350439, -443</w:t>
            </w:r>
            <w:r w:rsidRPr="00101E88">
              <w:rPr>
                <w:rFonts w:ascii="Calibri" w:eastAsia="Calibri" w:hAnsi="Calibri"/>
                <w:sz w:val="22"/>
                <w:szCs w:val="22"/>
                <w:lang w:val="en-US" w:eastAsia="en-US"/>
              </w:rPr>
              <w:tab/>
            </w:r>
            <w:r w:rsidRPr="00101E88">
              <w:rPr>
                <w:rFonts w:ascii="Calibri" w:eastAsia="Calibri" w:hAnsi="Calibri"/>
                <w:sz w:val="22"/>
                <w:szCs w:val="22"/>
                <w:lang w:val="en-US" w:eastAsia="en-US"/>
              </w:rPr>
              <w:tab/>
            </w:r>
            <w:r w:rsidRPr="00101E88">
              <w:rPr>
                <w:rFonts w:ascii="Calibri" w:eastAsia="Calibri" w:hAnsi="Calibri"/>
                <w:sz w:val="22"/>
                <w:szCs w:val="22"/>
                <w:lang w:val="en-US" w:eastAsia="en-US"/>
              </w:rPr>
              <w:tab/>
            </w:r>
          </w:p>
          <w:p w14:paraId="24098EFC" w14:textId="77777777" w:rsidR="0019128A" w:rsidRPr="00101E88" w:rsidRDefault="0019128A" w:rsidP="0023368D">
            <w:pPr>
              <w:ind w:right="-108"/>
              <w:rPr>
                <w:rFonts w:ascii="Calibri" w:eastAsia="Calibri" w:hAnsi="Calibri"/>
                <w:sz w:val="22"/>
                <w:szCs w:val="22"/>
                <w:lang w:val="en-US" w:eastAsia="en-US"/>
              </w:rPr>
            </w:pPr>
            <w:proofErr w:type="gramStart"/>
            <w:r w:rsidRPr="00101E88">
              <w:rPr>
                <w:rFonts w:ascii="Calibri" w:eastAsia="Calibri" w:hAnsi="Calibri"/>
                <w:sz w:val="22"/>
                <w:szCs w:val="22"/>
                <w:lang w:val="en-US" w:eastAsia="en-US"/>
              </w:rPr>
              <w:t>Fax :</w:t>
            </w:r>
            <w:proofErr w:type="gramEnd"/>
            <w:r w:rsidRPr="00101E88">
              <w:rPr>
                <w:rFonts w:ascii="Calibri" w:eastAsia="Calibri" w:hAnsi="Calibri"/>
                <w:sz w:val="22"/>
                <w:szCs w:val="22"/>
                <w:lang w:val="en-US" w:eastAsia="en-US"/>
              </w:rPr>
              <w:t xml:space="preserve"> 2531350483</w:t>
            </w:r>
          </w:p>
          <w:p w14:paraId="1DBF2AEC" w14:textId="77777777" w:rsidR="0019128A" w:rsidRPr="00101E88" w:rsidRDefault="0019128A" w:rsidP="0023368D">
            <w:pPr>
              <w:ind w:right="-108"/>
              <w:rPr>
                <w:rFonts w:ascii="Calibri" w:eastAsia="Calibri" w:hAnsi="Calibri"/>
                <w:sz w:val="22"/>
                <w:szCs w:val="22"/>
                <w:lang w:val="en-US" w:eastAsia="en-US"/>
              </w:rPr>
            </w:pPr>
            <w:r w:rsidRPr="00101E88">
              <w:rPr>
                <w:rFonts w:ascii="Calibri" w:eastAsia="Calibri" w:hAnsi="Calibri"/>
                <w:sz w:val="22"/>
                <w:szCs w:val="22"/>
                <w:lang w:val="it-IT" w:eastAsia="en-US"/>
              </w:rPr>
              <w:t xml:space="preserve">e-mail : </w:t>
            </w:r>
            <w:r>
              <w:fldChar w:fldCharType="begin"/>
            </w:r>
            <w:r w:rsidRPr="0000349F">
              <w:rPr>
                <w:lang w:val="en-US"/>
              </w:rPr>
              <w:instrText>HYPERLINK "mailto:dao@pamth.gov.gr"</w:instrText>
            </w:r>
            <w:r>
              <w:fldChar w:fldCharType="separate"/>
            </w:r>
            <w:r w:rsidRPr="00101E88">
              <w:rPr>
                <w:rFonts w:ascii="Calibri" w:eastAsia="Calibri" w:hAnsi="Calibri"/>
                <w:color w:val="0000FF"/>
                <w:sz w:val="22"/>
                <w:szCs w:val="22"/>
                <w:u w:val="single"/>
                <w:lang w:val="it-IT" w:eastAsia="en-US"/>
              </w:rPr>
              <w:t>dao@pamth.gov.gr</w:t>
            </w:r>
            <w:r>
              <w:rPr>
                <w:rFonts w:ascii="Calibri" w:eastAsia="Calibri" w:hAnsi="Calibri"/>
                <w:color w:val="0000FF"/>
                <w:sz w:val="22"/>
                <w:szCs w:val="22"/>
                <w:u w:val="single"/>
                <w:lang w:val="it-IT" w:eastAsia="en-US"/>
              </w:rPr>
              <w:fldChar w:fldCharType="end"/>
            </w:r>
          </w:p>
          <w:p w14:paraId="49DE5D40" w14:textId="77777777" w:rsidR="0019128A" w:rsidRPr="00101E88" w:rsidRDefault="0019128A" w:rsidP="0023368D">
            <w:pPr>
              <w:ind w:right="-108"/>
              <w:rPr>
                <w:rFonts w:ascii="Calibri" w:eastAsia="Calibri" w:hAnsi="Calibri"/>
                <w:lang w:val="it-IT" w:eastAsia="en-US"/>
              </w:rPr>
            </w:pPr>
          </w:p>
        </w:tc>
        <w:tc>
          <w:tcPr>
            <w:tcW w:w="1024" w:type="dxa"/>
            <w:tcBorders>
              <w:bottom w:val="single" w:sz="12" w:space="0" w:color="4472C4"/>
            </w:tcBorders>
          </w:tcPr>
          <w:p w14:paraId="72AC3EF5" w14:textId="77777777" w:rsidR="0019128A" w:rsidRPr="00101E88" w:rsidRDefault="0019128A" w:rsidP="0023368D">
            <w:pPr>
              <w:rPr>
                <w:rFonts w:ascii="Calibri" w:eastAsia="Calibri" w:hAnsi="Calibri"/>
                <w:b/>
                <w:sz w:val="22"/>
                <w:szCs w:val="22"/>
                <w:lang w:val="en-US" w:eastAsia="en-US"/>
              </w:rPr>
            </w:pPr>
          </w:p>
          <w:p w14:paraId="54F82D9F" w14:textId="77777777" w:rsidR="0019128A" w:rsidRPr="00101E88" w:rsidRDefault="0019128A" w:rsidP="0023368D">
            <w:pPr>
              <w:jc w:val="right"/>
              <w:rPr>
                <w:rFonts w:ascii="Calibri" w:eastAsia="Calibri" w:hAnsi="Calibri"/>
                <w:b/>
                <w:sz w:val="22"/>
                <w:szCs w:val="22"/>
                <w:lang w:val="en-US" w:eastAsia="en-US"/>
              </w:rPr>
            </w:pPr>
          </w:p>
          <w:p w14:paraId="4FFB06E6" w14:textId="77777777" w:rsidR="0019128A" w:rsidRPr="00101E88" w:rsidRDefault="0019128A" w:rsidP="0023368D">
            <w:pPr>
              <w:jc w:val="right"/>
              <w:rPr>
                <w:rFonts w:ascii="Calibri" w:eastAsia="Calibri" w:hAnsi="Calibri"/>
                <w:b/>
                <w:sz w:val="22"/>
                <w:szCs w:val="22"/>
                <w:lang w:eastAsia="en-US"/>
              </w:rPr>
            </w:pPr>
            <w:r w:rsidRPr="00101E88">
              <w:rPr>
                <w:rFonts w:ascii="Calibri" w:eastAsia="Calibri" w:hAnsi="Calibri"/>
                <w:b/>
                <w:sz w:val="22"/>
                <w:szCs w:val="22"/>
                <w:lang w:eastAsia="en-US"/>
              </w:rPr>
              <w:t>ΠΡΟΣ</w:t>
            </w:r>
          </w:p>
          <w:p w14:paraId="6C449319" w14:textId="77777777" w:rsidR="0019128A" w:rsidRPr="00101E88" w:rsidRDefault="0019128A" w:rsidP="0023368D">
            <w:pPr>
              <w:jc w:val="right"/>
              <w:rPr>
                <w:rFonts w:ascii="Calibri" w:eastAsia="Calibri" w:hAnsi="Calibri"/>
                <w:b/>
                <w:sz w:val="22"/>
                <w:szCs w:val="22"/>
                <w:lang w:eastAsia="en-US"/>
              </w:rPr>
            </w:pPr>
          </w:p>
          <w:p w14:paraId="1DCC155A" w14:textId="77777777" w:rsidR="0019128A" w:rsidRPr="00101E88" w:rsidRDefault="0019128A" w:rsidP="0023368D">
            <w:pPr>
              <w:jc w:val="right"/>
              <w:rPr>
                <w:rFonts w:ascii="Calibri" w:eastAsia="Calibri" w:hAnsi="Calibri"/>
                <w:b/>
                <w:sz w:val="22"/>
                <w:szCs w:val="22"/>
                <w:lang w:eastAsia="en-US"/>
              </w:rPr>
            </w:pPr>
          </w:p>
        </w:tc>
        <w:tc>
          <w:tcPr>
            <w:tcW w:w="4361" w:type="dxa"/>
          </w:tcPr>
          <w:p w14:paraId="395BED7F" w14:textId="77777777" w:rsidR="0019128A" w:rsidRPr="00947295" w:rsidRDefault="0019128A" w:rsidP="00FA3692">
            <w:pPr>
              <w:ind w:right="34"/>
              <w:rPr>
                <w:rFonts w:ascii="Calibri" w:eastAsia="Calibri" w:hAnsi="Calibri"/>
                <w:b/>
                <w:bCs/>
                <w:sz w:val="22"/>
                <w:szCs w:val="22"/>
                <w:lang w:eastAsia="en-US"/>
              </w:rPr>
            </w:pPr>
          </w:p>
          <w:p w14:paraId="16B2E5C6" w14:textId="77777777" w:rsidR="0019128A" w:rsidRPr="00947295" w:rsidRDefault="0019128A" w:rsidP="0023368D">
            <w:pPr>
              <w:ind w:right="34"/>
              <w:rPr>
                <w:rFonts w:ascii="Calibri" w:eastAsia="Calibri" w:hAnsi="Calibri" w:cs="Arial"/>
                <w:b/>
                <w:bCs/>
                <w:sz w:val="22"/>
                <w:szCs w:val="22"/>
                <w:u w:val="single"/>
                <w:lang w:eastAsia="en-US"/>
              </w:rPr>
            </w:pPr>
          </w:p>
          <w:p w14:paraId="5AE1707E" w14:textId="77777777" w:rsidR="00B01075" w:rsidRPr="001B29FB" w:rsidRDefault="00B01075" w:rsidP="00240F59">
            <w:pPr>
              <w:rPr>
                <w:rFonts w:asciiTheme="minorHAnsi" w:eastAsia="Calibri" w:hAnsiTheme="minorHAnsi" w:cstheme="minorHAnsi"/>
                <w:b/>
                <w:bCs/>
                <w:sz w:val="22"/>
                <w:szCs w:val="22"/>
                <w:lang w:eastAsia="en-US"/>
              </w:rPr>
            </w:pPr>
            <w:bookmarkStart w:id="0" w:name="_Hlk163485919"/>
            <w:r w:rsidRPr="00947295">
              <w:rPr>
                <w:rFonts w:asciiTheme="minorHAnsi" w:eastAsia="Calibri" w:hAnsiTheme="minorHAnsi" w:cstheme="minorHAnsi"/>
                <w:b/>
                <w:bCs/>
                <w:sz w:val="22"/>
                <w:szCs w:val="22"/>
                <w:lang w:eastAsia="en-US"/>
              </w:rPr>
              <w:t xml:space="preserve">ΨΗΦΙΑΚΗ ΓΕΩΡΓΙΑ ΑΝΩΝΥΜΗ ΕΤΑΙΡΕΙΑ </w:t>
            </w:r>
          </w:p>
          <w:p w14:paraId="155CB4AD" w14:textId="77777777" w:rsidR="00B01075" w:rsidRPr="001B29FB" w:rsidRDefault="00B01075" w:rsidP="00240F59">
            <w:pPr>
              <w:rPr>
                <w:rFonts w:asciiTheme="minorHAnsi" w:eastAsia="Calibri" w:hAnsiTheme="minorHAnsi" w:cstheme="minorHAnsi"/>
                <w:b/>
                <w:bCs/>
                <w:sz w:val="22"/>
                <w:szCs w:val="22"/>
                <w:lang w:eastAsia="en-US"/>
              </w:rPr>
            </w:pPr>
            <w:r w:rsidRPr="001B29FB">
              <w:rPr>
                <w:rFonts w:asciiTheme="minorHAnsi" w:eastAsia="Calibri" w:hAnsiTheme="minorHAnsi" w:cstheme="minorHAnsi"/>
                <w:b/>
                <w:bCs/>
                <w:sz w:val="22"/>
                <w:szCs w:val="22"/>
                <w:lang w:eastAsia="en-US"/>
              </w:rPr>
              <w:t>«</w:t>
            </w:r>
            <w:proofErr w:type="spellStart"/>
            <w:r w:rsidRPr="00947295">
              <w:rPr>
                <w:rFonts w:asciiTheme="minorHAnsi" w:eastAsia="Calibri" w:hAnsiTheme="minorHAnsi" w:cstheme="minorHAnsi"/>
                <w:b/>
                <w:bCs/>
                <w:sz w:val="22"/>
                <w:szCs w:val="22"/>
                <w:lang w:val="en-US" w:eastAsia="en-US"/>
              </w:rPr>
              <w:t>FarmB</w:t>
            </w:r>
            <w:proofErr w:type="spellEnd"/>
            <w:r w:rsidRPr="001B29FB">
              <w:rPr>
                <w:rFonts w:asciiTheme="minorHAnsi" w:eastAsia="Calibri" w:hAnsiTheme="minorHAnsi" w:cstheme="minorHAnsi"/>
                <w:b/>
                <w:bCs/>
                <w:sz w:val="22"/>
                <w:szCs w:val="22"/>
                <w:lang w:eastAsia="en-US"/>
              </w:rPr>
              <w:t xml:space="preserve"> </w:t>
            </w:r>
            <w:r w:rsidRPr="00947295">
              <w:rPr>
                <w:rFonts w:asciiTheme="minorHAnsi" w:eastAsia="Calibri" w:hAnsiTheme="minorHAnsi" w:cstheme="minorHAnsi"/>
                <w:b/>
                <w:bCs/>
                <w:sz w:val="22"/>
                <w:szCs w:val="22"/>
                <w:lang w:eastAsia="en-US"/>
              </w:rPr>
              <w:t>Α</w:t>
            </w:r>
            <w:r w:rsidRPr="001B29FB">
              <w:rPr>
                <w:rFonts w:asciiTheme="minorHAnsi" w:eastAsia="Calibri" w:hAnsiTheme="minorHAnsi" w:cstheme="minorHAnsi"/>
                <w:b/>
                <w:bCs/>
                <w:sz w:val="22"/>
                <w:szCs w:val="22"/>
                <w:lang w:eastAsia="en-US"/>
              </w:rPr>
              <w:t>.</w:t>
            </w:r>
            <w:r w:rsidRPr="00947295">
              <w:rPr>
                <w:rFonts w:asciiTheme="minorHAnsi" w:eastAsia="Calibri" w:hAnsiTheme="minorHAnsi" w:cstheme="minorHAnsi"/>
                <w:b/>
                <w:bCs/>
                <w:sz w:val="22"/>
                <w:szCs w:val="22"/>
                <w:lang w:eastAsia="en-US"/>
              </w:rPr>
              <w:t>Ε</w:t>
            </w:r>
            <w:r w:rsidRPr="001B29FB">
              <w:rPr>
                <w:rFonts w:asciiTheme="minorHAnsi" w:eastAsia="Calibri" w:hAnsiTheme="minorHAnsi" w:cstheme="minorHAnsi"/>
                <w:b/>
                <w:bCs/>
                <w:sz w:val="22"/>
                <w:szCs w:val="22"/>
                <w:lang w:eastAsia="en-US"/>
              </w:rPr>
              <w:t>.»</w:t>
            </w:r>
          </w:p>
          <w:p w14:paraId="28F44286" w14:textId="77777777" w:rsidR="00B01075" w:rsidRPr="00947295" w:rsidRDefault="00B01075" w:rsidP="00240F59">
            <w:pPr>
              <w:rPr>
                <w:rFonts w:asciiTheme="minorHAnsi" w:hAnsiTheme="minorHAnsi" w:cstheme="minorHAnsi"/>
                <w:b/>
                <w:bCs/>
                <w:sz w:val="22"/>
                <w:szCs w:val="22"/>
              </w:rPr>
            </w:pPr>
            <w:r w:rsidRPr="00947295">
              <w:rPr>
                <w:rFonts w:asciiTheme="minorHAnsi" w:hAnsiTheme="minorHAnsi" w:cstheme="minorHAnsi"/>
                <w:b/>
                <w:bCs/>
                <w:sz w:val="22"/>
                <w:szCs w:val="22"/>
              </w:rPr>
              <w:t xml:space="preserve">17ης Νοεμβρίου 79, </w:t>
            </w:r>
          </w:p>
          <w:p w14:paraId="42A9D9E1" w14:textId="5E76D7EB" w:rsidR="00B01075" w:rsidRPr="00947295" w:rsidRDefault="00B01075" w:rsidP="00240F59">
            <w:pPr>
              <w:rPr>
                <w:rFonts w:asciiTheme="minorHAnsi" w:hAnsiTheme="minorHAnsi" w:cstheme="minorHAnsi"/>
                <w:b/>
                <w:bCs/>
                <w:sz w:val="22"/>
                <w:szCs w:val="22"/>
              </w:rPr>
            </w:pPr>
            <w:r w:rsidRPr="00947295">
              <w:rPr>
                <w:rFonts w:asciiTheme="minorHAnsi" w:hAnsiTheme="minorHAnsi" w:cstheme="minorHAnsi"/>
                <w:b/>
                <w:bCs/>
                <w:sz w:val="22"/>
                <w:szCs w:val="22"/>
              </w:rPr>
              <w:t>ΤΚ 55534 Δήμος ΠΥΛΑΙΑΣ / ΘΕΣΣΑΛΟΝΙΚΗΣ</w:t>
            </w:r>
          </w:p>
          <w:p w14:paraId="6987C34D" w14:textId="609353F8" w:rsidR="00B01075" w:rsidRPr="00947295" w:rsidRDefault="00B01075" w:rsidP="00B01075">
            <w:pPr>
              <w:rPr>
                <w:rFonts w:asciiTheme="minorHAnsi" w:hAnsiTheme="minorHAnsi" w:cstheme="minorHAnsi"/>
                <w:b/>
                <w:bCs/>
                <w:sz w:val="22"/>
                <w:szCs w:val="22"/>
              </w:rPr>
            </w:pPr>
            <w:r w:rsidRPr="00947295">
              <w:rPr>
                <w:rFonts w:asciiTheme="minorHAnsi" w:hAnsiTheme="minorHAnsi" w:cstheme="minorHAnsi"/>
                <w:b/>
                <w:bCs/>
                <w:sz w:val="22"/>
                <w:szCs w:val="22"/>
              </w:rPr>
              <w:t xml:space="preserve">ΑΦΜ: 801445479 / </w:t>
            </w:r>
            <w:r w:rsidRPr="00947295">
              <w:rPr>
                <w:rFonts w:asciiTheme="minorHAnsi" w:eastAsia="Calibri" w:hAnsiTheme="minorHAnsi" w:cstheme="minorHAnsi"/>
                <w:b/>
                <w:bCs/>
                <w:sz w:val="22"/>
                <w:szCs w:val="22"/>
                <w:lang w:eastAsia="en-US"/>
              </w:rPr>
              <w:t>Δ.Ο.Υ ……..</w:t>
            </w:r>
          </w:p>
          <w:p w14:paraId="702AE8B0" w14:textId="5F647A89" w:rsidR="00B01075" w:rsidRPr="00947295" w:rsidRDefault="00B01075" w:rsidP="00B01075">
            <w:pPr>
              <w:rPr>
                <w:rFonts w:asciiTheme="minorHAnsi" w:hAnsiTheme="minorHAnsi" w:cstheme="minorHAnsi"/>
                <w:b/>
                <w:bCs/>
                <w:sz w:val="22"/>
                <w:szCs w:val="22"/>
              </w:rPr>
            </w:pPr>
            <w:r w:rsidRPr="00947295">
              <w:rPr>
                <w:rFonts w:asciiTheme="minorHAnsi" w:hAnsiTheme="minorHAnsi" w:cstheme="minorHAnsi"/>
                <w:b/>
                <w:bCs/>
                <w:sz w:val="22"/>
                <w:szCs w:val="22"/>
              </w:rPr>
              <w:t>Γ.Ε.ΜΗ. 156997406000</w:t>
            </w:r>
          </w:p>
          <w:p w14:paraId="49AE6852" w14:textId="77777777" w:rsidR="0019128A" w:rsidRDefault="0019128A" w:rsidP="00B01075">
            <w:pPr>
              <w:rPr>
                <w:rFonts w:asciiTheme="minorHAnsi" w:hAnsiTheme="minorHAnsi" w:cstheme="minorHAnsi"/>
                <w:b/>
                <w:bCs/>
                <w:sz w:val="22"/>
                <w:szCs w:val="22"/>
                <w:lang w:val="en-US"/>
              </w:rPr>
            </w:pPr>
            <w:r w:rsidRPr="00947295">
              <w:rPr>
                <w:rFonts w:asciiTheme="minorHAnsi" w:eastAsia="Calibri" w:hAnsiTheme="minorHAnsi" w:cstheme="minorHAnsi"/>
                <w:b/>
                <w:bCs/>
                <w:sz w:val="22"/>
                <w:szCs w:val="22"/>
                <w:lang w:val="en-US" w:eastAsia="en-US"/>
              </w:rPr>
              <w:t>Email</w:t>
            </w:r>
            <w:r w:rsidRPr="00265362">
              <w:rPr>
                <w:rFonts w:asciiTheme="minorHAnsi" w:eastAsia="Calibri" w:hAnsiTheme="minorHAnsi" w:cstheme="minorHAnsi"/>
                <w:b/>
                <w:bCs/>
                <w:sz w:val="22"/>
                <w:szCs w:val="22"/>
                <w:lang w:val="en-US" w:eastAsia="en-US"/>
              </w:rPr>
              <w:t xml:space="preserve">: </w:t>
            </w:r>
            <w:bookmarkEnd w:id="0"/>
            <w:r w:rsidR="00265362">
              <w:rPr>
                <w:rFonts w:asciiTheme="minorHAnsi" w:hAnsiTheme="minorHAnsi" w:cstheme="minorHAnsi"/>
                <w:b/>
                <w:bCs/>
                <w:sz w:val="22"/>
                <w:szCs w:val="22"/>
                <w:lang w:val="en-US"/>
              </w:rPr>
              <w:fldChar w:fldCharType="begin"/>
            </w:r>
            <w:r w:rsidR="00265362">
              <w:rPr>
                <w:rFonts w:asciiTheme="minorHAnsi" w:hAnsiTheme="minorHAnsi" w:cstheme="minorHAnsi"/>
                <w:b/>
                <w:bCs/>
                <w:sz w:val="22"/>
                <w:szCs w:val="22"/>
                <w:lang w:val="en-US"/>
              </w:rPr>
              <w:instrText>HYPERLINK "mailto:</w:instrText>
            </w:r>
            <w:r w:rsidR="00265362" w:rsidRPr="00265362">
              <w:rPr>
                <w:rFonts w:asciiTheme="minorHAnsi" w:hAnsiTheme="minorHAnsi" w:cstheme="minorHAnsi"/>
                <w:b/>
                <w:bCs/>
                <w:sz w:val="22"/>
                <w:szCs w:val="22"/>
                <w:lang w:val="en-US"/>
              </w:rPr>
              <w:instrText>info@farm-b.com</w:instrText>
            </w:r>
            <w:r w:rsidR="00265362">
              <w:rPr>
                <w:rFonts w:asciiTheme="minorHAnsi" w:hAnsiTheme="minorHAnsi" w:cstheme="minorHAnsi"/>
                <w:b/>
                <w:bCs/>
                <w:sz w:val="22"/>
                <w:szCs w:val="22"/>
                <w:lang w:val="en-US"/>
              </w:rPr>
              <w:instrText>"</w:instrText>
            </w:r>
            <w:r w:rsidR="00265362">
              <w:rPr>
                <w:rFonts w:asciiTheme="minorHAnsi" w:hAnsiTheme="minorHAnsi" w:cstheme="minorHAnsi"/>
                <w:b/>
                <w:bCs/>
                <w:sz w:val="22"/>
                <w:szCs w:val="22"/>
                <w:lang w:val="en-US"/>
              </w:rPr>
            </w:r>
            <w:r w:rsidR="00265362">
              <w:rPr>
                <w:rFonts w:asciiTheme="minorHAnsi" w:hAnsiTheme="minorHAnsi" w:cstheme="minorHAnsi"/>
                <w:b/>
                <w:bCs/>
                <w:sz w:val="22"/>
                <w:szCs w:val="22"/>
                <w:lang w:val="en-US"/>
              </w:rPr>
              <w:fldChar w:fldCharType="separate"/>
            </w:r>
            <w:r w:rsidR="00265362" w:rsidRPr="0028653E">
              <w:rPr>
                <w:rStyle w:val="-"/>
                <w:rFonts w:asciiTheme="minorHAnsi" w:hAnsiTheme="minorHAnsi" w:cstheme="minorHAnsi"/>
                <w:b/>
                <w:bCs/>
                <w:sz w:val="22"/>
                <w:szCs w:val="22"/>
                <w:lang w:val="en-US"/>
              </w:rPr>
              <w:t>info@farm-b.com</w:t>
            </w:r>
            <w:r w:rsidR="00265362">
              <w:rPr>
                <w:rFonts w:asciiTheme="minorHAnsi" w:hAnsiTheme="minorHAnsi" w:cstheme="minorHAnsi"/>
                <w:b/>
                <w:bCs/>
                <w:sz w:val="22"/>
                <w:szCs w:val="22"/>
                <w:lang w:val="en-US"/>
              </w:rPr>
              <w:fldChar w:fldCharType="end"/>
            </w:r>
            <w:r w:rsidR="00265362">
              <w:rPr>
                <w:rFonts w:asciiTheme="minorHAnsi" w:hAnsiTheme="minorHAnsi" w:cstheme="minorHAnsi"/>
                <w:b/>
                <w:bCs/>
                <w:sz w:val="22"/>
                <w:szCs w:val="22"/>
                <w:lang w:val="en-US"/>
              </w:rPr>
              <w:t xml:space="preserve"> , </w:t>
            </w:r>
            <w:hyperlink r:id="rId9" w:history="1">
              <w:r w:rsidR="00265362" w:rsidRPr="0028653E">
                <w:rPr>
                  <w:rStyle w:val="-"/>
                  <w:rFonts w:asciiTheme="minorHAnsi" w:hAnsiTheme="minorHAnsi" w:cstheme="minorHAnsi"/>
                  <w:b/>
                  <w:bCs/>
                  <w:sz w:val="22"/>
                  <w:szCs w:val="22"/>
                  <w:lang w:val="en-US"/>
                </w:rPr>
                <w:t>ilias.platis@gmail.com</w:t>
              </w:r>
            </w:hyperlink>
            <w:r w:rsidR="00265362">
              <w:rPr>
                <w:rFonts w:asciiTheme="minorHAnsi" w:hAnsiTheme="minorHAnsi" w:cstheme="minorHAnsi"/>
                <w:b/>
                <w:bCs/>
                <w:sz w:val="22"/>
                <w:szCs w:val="22"/>
                <w:lang w:val="en-US"/>
              </w:rPr>
              <w:t xml:space="preserve"> </w:t>
            </w:r>
          </w:p>
          <w:p w14:paraId="06551E1C" w14:textId="2E707491" w:rsidR="00265362" w:rsidRPr="00265362" w:rsidRDefault="00265362" w:rsidP="00B01075">
            <w:pPr>
              <w:rPr>
                <w:rFonts w:ascii="Calibri" w:eastAsia="Calibri" w:hAnsi="Calibri" w:cs="Calibri"/>
                <w:b/>
                <w:bCs/>
                <w:sz w:val="22"/>
                <w:szCs w:val="22"/>
                <w:lang w:val="en-US" w:eastAsia="en-US"/>
              </w:rPr>
            </w:pPr>
          </w:p>
        </w:tc>
      </w:tr>
      <w:tr w:rsidR="0019128A" w:rsidRPr="00101E88" w14:paraId="12CA4635" w14:textId="77777777" w:rsidTr="0023368D">
        <w:trPr>
          <w:trHeight w:val="454"/>
        </w:trPr>
        <w:tc>
          <w:tcPr>
            <w:tcW w:w="1129" w:type="dxa"/>
            <w:tcBorders>
              <w:top w:val="single" w:sz="12" w:space="0" w:color="4472C4"/>
              <w:bottom w:val="single" w:sz="12" w:space="0" w:color="4472C4"/>
            </w:tcBorders>
          </w:tcPr>
          <w:p w14:paraId="23DFB560" w14:textId="77777777" w:rsidR="0019128A" w:rsidRPr="00265362" w:rsidRDefault="0019128A" w:rsidP="0023368D">
            <w:pPr>
              <w:ind w:right="-108"/>
              <w:outlineLvl w:val="0"/>
              <w:rPr>
                <w:rFonts w:ascii="Calibri" w:eastAsia="Calibri" w:hAnsi="Calibri" w:cs="Calibri"/>
                <w:b/>
                <w:sz w:val="22"/>
                <w:szCs w:val="22"/>
                <w:lang w:val="en-US" w:eastAsia="en-US"/>
              </w:rPr>
            </w:pPr>
          </w:p>
          <w:p w14:paraId="583DEFED" w14:textId="77777777" w:rsidR="0019128A" w:rsidRPr="00101E88" w:rsidRDefault="0019128A" w:rsidP="0023368D">
            <w:pPr>
              <w:ind w:right="-108"/>
              <w:outlineLvl w:val="0"/>
              <w:rPr>
                <w:rFonts w:ascii="Calibri" w:eastAsia="Calibri" w:hAnsi="Calibri" w:cs="Calibri"/>
                <w:b/>
                <w:sz w:val="22"/>
                <w:szCs w:val="22"/>
                <w:lang w:eastAsia="en-US"/>
              </w:rPr>
            </w:pPr>
            <w:r w:rsidRPr="00101E88">
              <w:rPr>
                <w:rFonts w:ascii="Calibri" w:eastAsia="Calibri" w:hAnsi="Calibri" w:cs="Calibri"/>
                <w:b/>
                <w:sz w:val="22"/>
                <w:szCs w:val="22"/>
                <w:lang w:eastAsia="en-US"/>
              </w:rPr>
              <w:t>ΘΕΜΑ:</w:t>
            </w:r>
          </w:p>
        </w:tc>
        <w:tc>
          <w:tcPr>
            <w:tcW w:w="8335" w:type="dxa"/>
            <w:gridSpan w:val="3"/>
            <w:tcBorders>
              <w:top w:val="single" w:sz="12" w:space="0" w:color="4472C4"/>
              <w:bottom w:val="single" w:sz="12" w:space="0" w:color="4472C4"/>
            </w:tcBorders>
          </w:tcPr>
          <w:p w14:paraId="5B2A3EF2" w14:textId="77777777" w:rsidR="0019128A" w:rsidRDefault="0019128A" w:rsidP="0023368D">
            <w:pPr>
              <w:autoSpaceDE w:val="0"/>
              <w:autoSpaceDN w:val="0"/>
              <w:adjustRightInd w:val="0"/>
              <w:jc w:val="both"/>
              <w:rPr>
                <w:rFonts w:ascii="Calibri" w:hAnsi="Calibri" w:cs="Calibri"/>
                <w:b/>
                <w:sz w:val="22"/>
                <w:szCs w:val="22"/>
              </w:rPr>
            </w:pPr>
          </w:p>
          <w:p w14:paraId="509582DD" w14:textId="32C63BE8" w:rsidR="0019128A" w:rsidRPr="00101E88" w:rsidRDefault="0019128A" w:rsidP="00104D87">
            <w:pPr>
              <w:autoSpaceDE w:val="0"/>
              <w:autoSpaceDN w:val="0"/>
              <w:adjustRightInd w:val="0"/>
              <w:jc w:val="both"/>
              <w:rPr>
                <w:rFonts w:ascii="Calibri" w:eastAsia="Calibri" w:hAnsi="Calibri" w:cs="Calibri"/>
                <w:bCs/>
                <w:sz w:val="22"/>
                <w:szCs w:val="22"/>
                <w:lang w:eastAsia="en-US"/>
              </w:rPr>
            </w:pPr>
            <w:r w:rsidRPr="00DD1D93">
              <w:rPr>
                <w:rFonts w:ascii="Calibri" w:hAnsi="Calibri" w:cs="Calibri"/>
                <w:b/>
                <w:sz w:val="22"/>
                <w:szCs w:val="22"/>
              </w:rPr>
              <w:t xml:space="preserve">ΠΡΟΣΚΛΗΣΗ Εκδήλωσης Ενδιαφέροντος για την </w:t>
            </w:r>
            <w:bookmarkStart w:id="1" w:name="_Hlk137645617"/>
            <w:r w:rsidR="00104D87" w:rsidRPr="00104D87">
              <w:rPr>
                <w:rFonts w:ascii="Calibri" w:hAnsi="Calibri" w:cs="Calibri"/>
                <w:b/>
                <w:sz w:val="22"/>
                <w:szCs w:val="22"/>
              </w:rPr>
              <w:t xml:space="preserve">προμήθεια δώδεκα(12) ηλεκτρονικών </w:t>
            </w:r>
            <w:proofErr w:type="spellStart"/>
            <w:r w:rsidR="00104D87" w:rsidRPr="00104D87">
              <w:rPr>
                <w:rFonts w:ascii="Calibri" w:hAnsi="Calibri" w:cs="Calibri"/>
                <w:b/>
                <w:sz w:val="22"/>
                <w:szCs w:val="22"/>
              </w:rPr>
              <w:t>φερομονικών</w:t>
            </w:r>
            <w:proofErr w:type="spellEnd"/>
            <w:r w:rsidR="00104D87" w:rsidRPr="00104D87">
              <w:rPr>
                <w:rFonts w:ascii="Calibri" w:hAnsi="Calibri" w:cs="Calibri"/>
                <w:b/>
                <w:sz w:val="22"/>
                <w:szCs w:val="22"/>
              </w:rPr>
              <w:t xml:space="preserve"> </w:t>
            </w:r>
            <w:proofErr w:type="spellStart"/>
            <w:r w:rsidR="00104D87" w:rsidRPr="00104D87">
              <w:rPr>
                <w:rFonts w:ascii="Calibri" w:hAnsi="Calibri" w:cs="Calibri"/>
                <w:b/>
                <w:sz w:val="22"/>
                <w:szCs w:val="22"/>
              </w:rPr>
              <w:t>Εντομοπαγίδων</w:t>
            </w:r>
            <w:proofErr w:type="spellEnd"/>
            <w:r w:rsidR="00104D87" w:rsidRPr="00104D87">
              <w:rPr>
                <w:rFonts w:ascii="Calibri" w:hAnsi="Calibri" w:cs="Calibri"/>
                <w:b/>
                <w:sz w:val="22"/>
                <w:szCs w:val="22"/>
              </w:rPr>
              <w:t xml:space="preserve"> τύπου χοάνης με δυνατότητα αυτόματης καταμέτρησης και ασύρματης αναμετάδοσης του αριθμού των παγιδευμένων εντόμων και δυνατότητα απεικόνισης των δεδομένων μέσω κατάλληλου </w:t>
            </w:r>
            <w:r w:rsidR="001B29FB">
              <w:rPr>
                <w:rFonts w:ascii="Calibri" w:hAnsi="Calibri" w:cs="Calibri"/>
                <w:b/>
                <w:sz w:val="22"/>
                <w:szCs w:val="22"/>
              </w:rPr>
              <w:t xml:space="preserve">παρεχόμενου </w:t>
            </w:r>
            <w:r w:rsidR="00104D87" w:rsidRPr="00104D87">
              <w:rPr>
                <w:rFonts w:ascii="Calibri" w:hAnsi="Calibri" w:cs="Calibri"/>
                <w:b/>
                <w:sz w:val="22"/>
                <w:szCs w:val="22"/>
              </w:rPr>
              <w:t xml:space="preserve">λογισμικού </w:t>
            </w:r>
            <w:r w:rsidR="001705CC" w:rsidRPr="00503B4C">
              <w:rPr>
                <w:rFonts w:ascii="Calibri" w:hAnsi="Calibri" w:cs="Calibri"/>
                <w:b/>
                <w:bCs/>
                <w:sz w:val="22"/>
                <w:szCs w:val="22"/>
              </w:rPr>
              <w:t xml:space="preserve">εκτιμώμενου προϋπολογισμού </w:t>
            </w:r>
            <w:r w:rsidR="00104D87" w:rsidRPr="00503B4C">
              <w:rPr>
                <w:rFonts w:ascii="Calibri" w:hAnsi="Calibri" w:cs="Calibri"/>
                <w:b/>
                <w:bCs/>
                <w:sz w:val="22"/>
                <w:szCs w:val="22"/>
              </w:rPr>
              <w:t>12</w:t>
            </w:r>
            <w:r w:rsidR="001705CC" w:rsidRPr="00503B4C">
              <w:rPr>
                <w:rFonts w:ascii="Calibri" w:hAnsi="Calibri" w:cs="Calibri"/>
                <w:b/>
                <w:bCs/>
                <w:sz w:val="22"/>
                <w:szCs w:val="22"/>
              </w:rPr>
              <w:t>.</w:t>
            </w:r>
            <w:r w:rsidR="00104D87" w:rsidRPr="00503B4C">
              <w:rPr>
                <w:rFonts w:ascii="Calibri" w:hAnsi="Calibri" w:cs="Calibri"/>
                <w:b/>
                <w:bCs/>
                <w:sz w:val="22"/>
                <w:szCs w:val="22"/>
              </w:rPr>
              <w:t>172</w:t>
            </w:r>
            <w:r w:rsidR="001705CC" w:rsidRPr="00503B4C">
              <w:rPr>
                <w:rFonts w:ascii="Calibri" w:hAnsi="Calibri" w:cs="Calibri"/>
                <w:b/>
                <w:bCs/>
                <w:sz w:val="22"/>
                <w:szCs w:val="22"/>
              </w:rPr>
              <w:t xml:space="preserve">,00 ευρώ </w:t>
            </w:r>
            <w:r w:rsidR="006B3B54" w:rsidRPr="00503B4C">
              <w:rPr>
                <w:rFonts w:ascii="Calibri" w:hAnsi="Calibri" w:cs="Calibri"/>
                <w:b/>
                <w:bCs/>
                <w:sz w:val="22"/>
                <w:szCs w:val="22"/>
              </w:rPr>
              <w:t>μαζί</w:t>
            </w:r>
            <w:r w:rsidR="001705CC" w:rsidRPr="00503B4C">
              <w:rPr>
                <w:rFonts w:ascii="Calibri" w:hAnsi="Calibri" w:cs="Calibri"/>
                <w:b/>
                <w:bCs/>
                <w:sz w:val="22"/>
                <w:szCs w:val="22"/>
              </w:rPr>
              <w:t xml:space="preserve"> με το ΦΠΑ</w:t>
            </w:r>
            <w:r w:rsidR="00B01075" w:rsidRPr="00503B4C">
              <w:rPr>
                <w:rFonts w:ascii="Calibri" w:hAnsi="Calibri" w:cs="Calibri"/>
                <w:b/>
                <w:bCs/>
                <w:sz w:val="22"/>
                <w:szCs w:val="22"/>
              </w:rPr>
              <w:t xml:space="preserve"> </w:t>
            </w:r>
            <w:r w:rsidR="001705CC" w:rsidRPr="00503B4C">
              <w:rPr>
                <w:rFonts w:ascii="Calibri" w:hAnsi="Calibri" w:cs="Calibri"/>
                <w:b/>
                <w:bCs/>
                <w:sz w:val="22"/>
                <w:szCs w:val="22"/>
              </w:rPr>
              <w:t>(24%)</w:t>
            </w:r>
            <w:r w:rsidR="006B3B54" w:rsidRPr="00503B4C">
              <w:rPr>
                <w:rFonts w:ascii="Calibri" w:hAnsi="Calibri" w:cs="Calibri"/>
                <w:b/>
                <w:bCs/>
                <w:sz w:val="22"/>
                <w:szCs w:val="22"/>
              </w:rPr>
              <w:t xml:space="preserve">, </w:t>
            </w:r>
            <w:r w:rsidRPr="00503B4C">
              <w:rPr>
                <w:rFonts w:ascii="Calibri" w:hAnsi="Calibri" w:cs="Calibri"/>
                <w:b/>
                <w:bCs/>
                <w:sz w:val="22"/>
                <w:szCs w:val="22"/>
              </w:rPr>
              <w:t>με τη διαδικασία της απευθείας ανάθεσης</w:t>
            </w:r>
            <w:r w:rsidR="00104D87" w:rsidRPr="00503B4C">
              <w:rPr>
                <w:rFonts w:ascii="Calibri" w:hAnsi="Calibri" w:cs="Calibri"/>
                <w:b/>
                <w:bCs/>
                <w:sz w:val="22"/>
                <w:szCs w:val="22"/>
              </w:rPr>
              <w:t xml:space="preserve"> </w:t>
            </w:r>
            <w:bookmarkEnd w:id="1"/>
            <w:r w:rsidR="0000349F">
              <w:rPr>
                <w:rFonts w:ascii="Calibri" w:hAnsi="Calibri" w:cs="Calibri"/>
                <w:b/>
                <w:bCs/>
                <w:sz w:val="22"/>
                <w:szCs w:val="22"/>
              </w:rPr>
              <w:t xml:space="preserve">, για τις ανάγκες υλοποίησης του έργου </w:t>
            </w:r>
            <w:r w:rsidR="0000349F" w:rsidRPr="0000349F">
              <w:rPr>
                <w:rFonts w:ascii="Calibri" w:hAnsi="Calibri" w:cs="Calibri"/>
                <w:b/>
                <w:bCs/>
                <w:sz w:val="22"/>
                <w:szCs w:val="22"/>
              </w:rPr>
              <w:t>«#</w:t>
            </w:r>
            <w:proofErr w:type="spellStart"/>
            <w:r w:rsidR="0000349F" w:rsidRPr="0000349F">
              <w:rPr>
                <w:rFonts w:ascii="Calibri" w:hAnsi="Calibri" w:cs="Calibri"/>
                <w:b/>
                <w:bCs/>
                <w:sz w:val="22"/>
                <w:szCs w:val="22"/>
              </w:rPr>
              <w:t>DigiAgriFood</w:t>
            </w:r>
            <w:proofErr w:type="spellEnd"/>
            <w:r w:rsidR="0000349F" w:rsidRPr="0000349F">
              <w:rPr>
                <w:rFonts w:ascii="Calibri" w:hAnsi="Calibri" w:cs="Calibri"/>
                <w:b/>
                <w:bCs/>
                <w:sz w:val="22"/>
                <w:szCs w:val="22"/>
              </w:rPr>
              <w:t>»</w:t>
            </w:r>
          </w:p>
        </w:tc>
      </w:tr>
    </w:tbl>
    <w:p w14:paraId="42629C30" w14:textId="77777777" w:rsidR="00240F59" w:rsidRPr="00B01075" w:rsidRDefault="00240F59" w:rsidP="00185475">
      <w:pPr>
        <w:spacing w:after="120" w:line="288" w:lineRule="auto"/>
        <w:jc w:val="center"/>
        <w:rPr>
          <w:rFonts w:asciiTheme="minorHAnsi" w:hAnsiTheme="minorHAnsi" w:cstheme="minorHAnsi"/>
          <w:b/>
          <w:bCs/>
          <w:sz w:val="22"/>
          <w:szCs w:val="22"/>
          <w:u w:val="single"/>
        </w:rPr>
      </w:pPr>
    </w:p>
    <w:p w14:paraId="02C05DD1" w14:textId="4089D201" w:rsidR="0093632A" w:rsidRDefault="00743E2B" w:rsidP="00185475">
      <w:pPr>
        <w:spacing w:after="120" w:line="288" w:lineRule="auto"/>
        <w:jc w:val="center"/>
        <w:rPr>
          <w:rFonts w:asciiTheme="minorHAnsi" w:hAnsiTheme="minorHAnsi" w:cstheme="minorHAnsi"/>
          <w:b/>
          <w:bCs/>
          <w:sz w:val="22"/>
          <w:szCs w:val="22"/>
          <w:u w:val="single"/>
        </w:rPr>
      </w:pPr>
      <w:r>
        <w:rPr>
          <w:rFonts w:asciiTheme="minorHAnsi" w:hAnsiTheme="minorHAnsi" w:cstheme="minorHAnsi"/>
          <w:b/>
          <w:bCs/>
          <w:sz w:val="22"/>
          <w:szCs w:val="22"/>
          <w:u w:val="single"/>
        </w:rPr>
        <w:t xml:space="preserve">Ο ΠΕΡΙΦΕΡΕΙΑΡΧΗΣ </w:t>
      </w:r>
    </w:p>
    <w:p w14:paraId="74729C90" w14:textId="16FAF389" w:rsidR="00240F59" w:rsidRPr="00185475" w:rsidRDefault="00240F59" w:rsidP="00185475">
      <w:pPr>
        <w:spacing w:after="120" w:line="288" w:lineRule="auto"/>
        <w:jc w:val="center"/>
        <w:rPr>
          <w:rFonts w:asciiTheme="minorHAnsi" w:hAnsiTheme="minorHAnsi" w:cstheme="minorHAnsi"/>
          <w:b/>
          <w:bCs/>
          <w:sz w:val="22"/>
          <w:szCs w:val="22"/>
          <w:u w:val="single"/>
        </w:rPr>
      </w:pPr>
      <w:r>
        <w:rPr>
          <w:rFonts w:asciiTheme="minorHAnsi" w:hAnsiTheme="minorHAnsi" w:cstheme="minorHAnsi"/>
          <w:b/>
          <w:bCs/>
          <w:sz w:val="22"/>
          <w:szCs w:val="22"/>
          <w:u w:val="single"/>
        </w:rPr>
        <w:t>ΑΝΑΤΟΛΙΚΗΣ ΜΑΚΕΔΟΝΙΑΣ ΚΑΙ ΘΡΑΚΗΣ</w:t>
      </w:r>
    </w:p>
    <w:p w14:paraId="24A3F6D6" w14:textId="196F93D0" w:rsidR="009D66D1" w:rsidRPr="00505FA2" w:rsidRDefault="009D66D1" w:rsidP="00146B1C">
      <w:pPr>
        <w:spacing w:after="120" w:line="288" w:lineRule="auto"/>
        <w:ind w:left="567" w:hanging="567"/>
        <w:rPr>
          <w:rFonts w:asciiTheme="minorHAnsi" w:hAnsiTheme="minorHAnsi" w:cstheme="minorHAnsi"/>
          <w:sz w:val="22"/>
          <w:szCs w:val="22"/>
        </w:rPr>
      </w:pPr>
      <w:r w:rsidRPr="00505FA2">
        <w:rPr>
          <w:rFonts w:asciiTheme="minorHAnsi" w:hAnsiTheme="minorHAnsi" w:cstheme="minorHAnsi"/>
          <w:sz w:val="22"/>
          <w:szCs w:val="22"/>
        </w:rPr>
        <w:t>Έχοντας υπόψη:</w:t>
      </w:r>
    </w:p>
    <w:p w14:paraId="414145AF" w14:textId="2C4C7A98" w:rsidR="009D66D1" w:rsidRPr="00146B1C" w:rsidRDefault="00146B1C" w:rsidP="00146B1C">
      <w:pPr>
        <w:pStyle w:val="a3"/>
        <w:numPr>
          <w:ilvl w:val="0"/>
          <w:numId w:val="21"/>
        </w:numPr>
        <w:spacing w:after="120" w:line="312" w:lineRule="auto"/>
        <w:ind w:left="567" w:hanging="567"/>
        <w:jc w:val="both"/>
        <w:rPr>
          <w:rFonts w:asciiTheme="minorHAnsi" w:hAnsiTheme="minorHAnsi" w:cstheme="minorHAnsi"/>
          <w:sz w:val="22"/>
          <w:szCs w:val="22"/>
        </w:rPr>
      </w:pPr>
      <w:r w:rsidRPr="00146B1C">
        <w:rPr>
          <w:rFonts w:asciiTheme="minorHAnsi" w:hAnsiTheme="minorHAnsi" w:cstheme="minorHAnsi"/>
          <w:sz w:val="22"/>
          <w:szCs w:val="22"/>
        </w:rPr>
        <w:t>Το</w:t>
      </w:r>
      <w:r w:rsidR="009D66D1" w:rsidRPr="00146B1C">
        <w:rPr>
          <w:rFonts w:asciiTheme="minorHAnsi" w:hAnsiTheme="minorHAnsi" w:cstheme="minorHAnsi"/>
          <w:sz w:val="22"/>
          <w:szCs w:val="22"/>
        </w:rPr>
        <w:t xml:space="preserve"> ν.3852/2010 «Νέα Αρχιτεκτονική της Αυτοδιοίκησης και της Αποκεντρωμένης διοίκησης – Πρόγραμμα Καλλικράτης» (ΦΕΚ 87Α΄/07.06.2010)</w:t>
      </w:r>
      <w:r w:rsidRPr="00146B1C">
        <w:rPr>
          <w:rFonts w:asciiTheme="minorHAnsi" w:hAnsiTheme="minorHAnsi" w:cstheme="minorHAnsi"/>
          <w:sz w:val="22"/>
          <w:szCs w:val="22"/>
        </w:rPr>
        <w:t>, όπως τροποποιήθηκε και ισχύει και ιδίως το άρθρο 186, παρ.ΙΙ.Δ.19.</w:t>
      </w:r>
    </w:p>
    <w:p w14:paraId="001B3188" w14:textId="617CB673" w:rsidR="009D66D1" w:rsidRPr="00146B1C" w:rsidRDefault="009D66D1" w:rsidP="00146B1C">
      <w:pPr>
        <w:pStyle w:val="a3"/>
        <w:numPr>
          <w:ilvl w:val="0"/>
          <w:numId w:val="21"/>
        </w:numPr>
        <w:spacing w:after="120" w:line="312" w:lineRule="auto"/>
        <w:ind w:left="567" w:hanging="567"/>
        <w:jc w:val="both"/>
        <w:rPr>
          <w:rFonts w:asciiTheme="minorHAnsi" w:hAnsiTheme="minorHAnsi" w:cstheme="minorHAnsi"/>
          <w:sz w:val="22"/>
          <w:szCs w:val="22"/>
        </w:rPr>
      </w:pPr>
      <w:r w:rsidRPr="00146B1C">
        <w:rPr>
          <w:rFonts w:asciiTheme="minorHAnsi" w:hAnsiTheme="minorHAnsi" w:cstheme="minorHAnsi"/>
          <w:sz w:val="22"/>
          <w:szCs w:val="22"/>
        </w:rPr>
        <w:t>Το Π.Δ. 144/2010 «Οργανισμός της Περιφέρειας Ανατολικής Μακεδονίας και Θράκης» (ΦΕΚ 237Α΄/ 27.12.2010</w:t>
      </w:r>
      <w:r w:rsidR="00146B1C" w:rsidRPr="00146B1C">
        <w:rPr>
          <w:rFonts w:asciiTheme="minorHAnsi" w:hAnsiTheme="minorHAnsi" w:cstheme="minorHAnsi"/>
          <w:sz w:val="22"/>
          <w:szCs w:val="22"/>
        </w:rPr>
        <w:t>), όπως τροποποιήθηκε και ισχύει.</w:t>
      </w:r>
    </w:p>
    <w:p w14:paraId="26DD4766" w14:textId="6F01E63C" w:rsidR="00743E2B" w:rsidRPr="00146B1C" w:rsidRDefault="00743E2B" w:rsidP="00146B1C">
      <w:pPr>
        <w:pStyle w:val="a3"/>
        <w:numPr>
          <w:ilvl w:val="0"/>
          <w:numId w:val="21"/>
        </w:numPr>
        <w:spacing w:after="120" w:line="312" w:lineRule="auto"/>
        <w:ind w:left="567" w:hanging="567"/>
        <w:jc w:val="both"/>
        <w:rPr>
          <w:rFonts w:asciiTheme="minorHAnsi" w:hAnsiTheme="minorHAnsi" w:cstheme="minorHAnsi"/>
          <w:bCs/>
          <w:sz w:val="22"/>
          <w:szCs w:val="22"/>
        </w:rPr>
      </w:pPr>
      <w:r w:rsidRPr="00146B1C">
        <w:rPr>
          <w:rFonts w:asciiTheme="minorHAnsi" w:hAnsiTheme="minorHAnsi" w:cstheme="minorHAnsi"/>
          <w:bCs/>
          <w:sz w:val="22"/>
          <w:szCs w:val="22"/>
        </w:rPr>
        <w:t xml:space="preserve">Την </w:t>
      </w:r>
      <w:proofErr w:type="spellStart"/>
      <w:r w:rsidRPr="00146B1C">
        <w:rPr>
          <w:rFonts w:asciiTheme="minorHAnsi" w:hAnsiTheme="minorHAnsi" w:cstheme="minorHAnsi"/>
          <w:bCs/>
          <w:sz w:val="22"/>
          <w:szCs w:val="22"/>
        </w:rPr>
        <w:t>υπ</w:t>
      </w:r>
      <w:proofErr w:type="spellEnd"/>
      <w:r w:rsidRPr="00146B1C">
        <w:rPr>
          <w:rFonts w:asciiTheme="minorHAnsi" w:hAnsiTheme="minorHAnsi" w:cstheme="minorHAnsi"/>
          <w:bCs/>
          <w:sz w:val="22"/>
          <w:szCs w:val="22"/>
        </w:rPr>
        <w:t xml:space="preserve">΄ </w:t>
      </w:r>
      <w:proofErr w:type="spellStart"/>
      <w:r w:rsidRPr="00146B1C">
        <w:rPr>
          <w:rFonts w:asciiTheme="minorHAnsi" w:hAnsiTheme="minorHAnsi" w:cstheme="minorHAnsi"/>
          <w:bCs/>
          <w:sz w:val="22"/>
          <w:szCs w:val="22"/>
        </w:rPr>
        <w:t>αριθμ</w:t>
      </w:r>
      <w:proofErr w:type="spellEnd"/>
      <w:r w:rsidRPr="00146B1C">
        <w:rPr>
          <w:rFonts w:asciiTheme="minorHAnsi" w:hAnsiTheme="minorHAnsi" w:cstheme="minorHAnsi"/>
          <w:bCs/>
          <w:sz w:val="22"/>
          <w:szCs w:val="22"/>
        </w:rPr>
        <w:t>. οικ.19539/263/25-1-</w:t>
      </w:r>
      <w:r w:rsidRPr="006B3B54">
        <w:rPr>
          <w:rFonts w:asciiTheme="minorHAnsi" w:hAnsiTheme="minorHAnsi" w:cstheme="minorHAnsi"/>
          <w:bCs/>
          <w:sz w:val="22"/>
          <w:szCs w:val="22"/>
        </w:rPr>
        <w:t>2024 (ΑΔΑ Ψ</w:t>
      </w:r>
      <w:r w:rsidR="002B748D" w:rsidRPr="006B3B54">
        <w:rPr>
          <w:rFonts w:asciiTheme="minorHAnsi" w:hAnsiTheme="minorHAnsi" w:cstheme="minorHAnsi"/>
          <w:bCs/>
          <w:sz w:val="22"/>
          <w:szCs w:val="22"/>
        </w:rPr>
        <w:t>ΡΖ</w:t>
      </w:r>
      <w:r w:rsidRPr="006B3B54">
        <w:rPr>
          <w:rFonts w:asciiTheme="minorHAnsi" w:hAnsiTheme="minorHAnsi" w:cstheme="minorHAnsi"/>
          <w:bCs/>
          <w:sz w:val="22"/>
          <w:szCs w:val="22"/>
        </w:rPr>
        <w:t>7ΛΒ-</w:t>
      </w:r>
      <w:r w:rsidR="002B748D" w:rsidRPr="006B3B54">
        <w:rPr>
          <w:rFonts w:asciiTheme="minorHAnsi" w:hAnsiTheme="minorHAnsi" w:cstheme="minorHAnsi"/>
          <w:bCs/>
          <w:sz w:val="22"/>
          <w:szCs w:val="22"/>
        </w:rPr>
        <w:t>Α</w:t>
      </w:r>
      <w:r w:rsidRPr="006B3B54">
        <w:rPr>
          <w:rFonts w:asciiTheme="minorHAnsi" w:hAnsiTheme="minorHAnsi" w:cstheme="minorHAnsi"/>
          <w:bCs/>
          <w:sz w:val="22"/>
          <w:szCs w:val="22"/>
        </w:rPr>
        <w:t>6Ω)</w:t>
      </w:r>
      <w:r w:rsidR="0019128A" w:rsidRPr="006B3B54">
        <w:rPr>
          <w:rFonts w:asciiTheme="minorHAnsi" w:hAnsiTheme="minorHAnsi" w:cstheme="minorHAnsi"/>
          <w:bCs/>
          <w:sz w:val="22"/>
          <w:szCs w:val="22"/>
        </w:rPr>
        <w:t>, (</w:t>
      </w:r>
      <w:r w:rsidR="0019128A" w:rsidRPr="00146B1C">
        <w:rPr>
          <w:rFonts w:asciiTheme="minorHAnsi" w:hAnsiTheme="minorHAnsi" w:cstheme="minorHAnsi"/>
          <w:bCs/>
          <w:sz w:val="22"/>
          <w:szCs w:val="22"/>
        </w:rPr>
        <w:t>ΦΕΚ 486/Β/25-1-2024),</w:t>
      </w:r>
      <w:r w:rsidRPr="00146B1C">
        <w:rPr>
          <w:rFonts w:asciiTheme="minorHAnsi" w:hAnsiTheme="minorHAnsi" w:cstheme="minorHAnsi"/>
          <w:bCs/>
          <w:sz w:val="22"/>
          <w:szCs w:val="22"/>
        </w:rPr>
        <w:t xml:space="preserve"> απόφαση του Περιφερειάρχη Ανατολικής Μακεδονίας Θράκης «Μεταβίβαση άσκησης αρμοδιοτήτων στους </w:t>
      </w:r>
      <w:proofErr w:type="spellStart"/>
      <w:r w:rsidRPr="00146B1C">
        <w:rPr>
          <w:rFonts w:asciiTheme="minorHAnsi" w:hAnsiTheme="minorHAnsi" w:cstheme="minorHAnsi"/>
          <w:bCs/>
          <w:sz w:val="22"/>
          <w:szCs w:val="22"/>
        </w:rPr>
        <w:t>Αντιπεριφερειάρχες</w:t>
      </w:r>
      <w:proofErr w:type="spellEnd"/>
      <w:r w:rsidRPr="00146B1C">
        <w:rPr>
          <w:rFonts w:asciiTheme="minorHAnsi" w:hAnsiTheme="minorHAnsi" w:cstheme="minorHAnsi"/>
          <w:bCs/>
          <w:sz w:val="22"/>
          <w:szCs w:val="22"/>
        </w:rPr>
        <w:t xml:space="preserve"> της Περιφέρειας Ανατολικής Μακεδονίας και Θράκης» </w:t>
      </w:r>
      <w:r w:rsidR="00146B1C" w:rsidRPr="00146B1C">
        <w:rPr>
          <w:rFonts w:asciiTheme="minorHAnsi" w:hAnsiTheme="minorHAnsi" w:cstheme="minorHAnsi"/>
          <w:bCs/>
          <w:sz w:val="22"/>
          <w:szCs w:val="22"/>
        </w:rPr>
        <w:t>σ</w:t>
      </w:r>
      <w:r w:rsidRPr="00146B1C">
        <w:rPr>
          <w:rFonts w:asciiTheme="minorHAnsi" w:hAnsiTheme="minorHAnsi" w:cstheme="minorHAnsi"/>
          <w:bCs/>
          <w:sz w:val="22"/>
          <w:szCs w:val="22"/>
        </w:rPr>
        <w:t>ημείο ΣΤ.</w:t>
      </w:r>
    </w:p>
    <w:p w14:paraId="2E47D18D" w14:textId="233E44AC" w:rsidR="009D66D1" w:rsidRPr="00146B1C" w:rsidRDefault="009D66D1" w:rsidP="00146B1C">
      <w:pPr>
        <w:pStyle w:val="a3"/>
        <w:numPr>
          <w:ilvl w:val="0"/>
          <w:numId w:val="21"/>
        </w:numPr>
        <w:spacing w:after="120" w:line="312" w:lineRule="auto"/>
        <w:ind w:left="567" w:hanging="567"/>
        <w:jc w:val="both"/>
        <w:rPr>
          <w:rFonts w:asciiTheme="minorHAnsi" w:hAnsiTheme="minorHAnsi" w:cstheme="minorHAnsi"/>
          <w:bCs/>
          <w:sz w:val="22"/>
          <w:szCs w:val="22"/>
        </w:rPr>
      </w:pPr>
      <w:r w:rsidRPr="00146B1C">
        <w:rPr>
          <w:rFonts w:asciiTheme="minorHAnsi" w:hAnsiTheme="minorHAnsi" w:cstheme="minorHAnsi"/>
          <w:bCs/>
          <w:sz w:val="22"/>
          <w:szCs w:val="22"/>
        </w:rPr>
        <w:t xml:space="preserve">Την </w:t>
      </w:r>
      <w:proofErr w:type="spellStart"/>
      <w:r w:rsidRPr="00146B1C">
        <w:rPr>
          <w:rFonts w:asciiTheme="minorHAnsi" w:hAnsiTheme="minorHAnsi" w:cstheme="minorHAnsi"/>
          <w:bCs/>
          <w:sz w:val="22"/>
          <w:szCs w:val="22"/>
        </w:rPr>
        <w:t>υπ</w:t>
      </w:r>
      <w:proofErr w:type="spellEnd"/>
      <w:r w:rsidRPr="00146B1C">
        <w:rPr>
          <w:rFonts w:asciiTheme="minorHAnsi" w:hAnsiTheme="minorHAnsi" w:cstheme="minorHAnsi"/>
          <w:bCs/>
          <w:sz w:val="22"/>
          <w:szCs w:val="22"/>
        </w:rPr>
        <w:t>΄ αριθμ.</w:t>
      </w:r>
      <w:r w:rsidRPr="00146B1C">
        <w:rPr>
          <w:rFonts w:asciiTheme="minorHAnsi" w:hAnsiTheme="minorHAnsi" w:cstheme="minorHAnsi"/>
          <w:sz w:val="22"/>
          <w:szCs w:val="22"/>
        </w:rPr>
        <w:t>ΔΔ.</w:t>
      </w:r>
      <w:r w:rsidRPr="00146B1C">
        <w:rPr>
          <w:rFonts w:asciiTheme="minorHAnsi" w:hAnsiTheme="minorHAnsi" w:cstheme="minorHAnsi"/>
          <w:bCs/>
          <w:sz w:val="22"/>
          <w:szCs w:val="22"/>
        </w:rPr>
        <w:t xml:space="preserve">οικ.1327/30.3.2016 απόφαση του Περιφερειάρχη Ανατολικής Μακεδονίας Θράκης «Παροχή εξουσιοδότησης υπογραφής εγγράφων, αποφάσεων και άλλων πράξεων «ΜΕ ΕΝΤΟΛΗ ΠΕΡΙΦΕΡΕΙΑΡΧΗ» στους  προϊσταμένους Γενικών Διευθύνσεων, Διευθύνσεων, </w:t>
      </w:r>
      <w:r w:rsidRPr="00146B1C">
        <w:rPr>
          <w:rFonts w:asciiTheme="minorHAnsi" w:hAnsiTheme="minorHAnsi" w:cstheme="minorHAnsi"/>
          <w:bCs/>
          <w:sz w:val="22"/>
          <w:szCs w:val="22"/>
        </w:rPr>
        <w:lastRenderedPageBreak/>
        <w:t xml:space="preserve">Τμημάτων και Γραφείων της Περιφέρειας Ανατολικής Μακεδονίας Θράκης (ΦΕΚ 1026/Β΄/13-4-2016) όπως τροποποιήθηκε και ισχύει </w:t>
      </w:r>
    </w:p>
    <w:p w14:paraId="47B0A38A" w14:textId="77777777" w:rsidR="009D66D1" w:rsidRPr="00146B1C" w:rsidRDefault="009D66D1" w:rsidP="00146B1C">
      <w:pPr>
        <w:pStyle w:val="a3"/>
        <w:numPr>
          <w:ilvl w:val="0"/>
          <w:numId w:val="21"/>
        </w:numPr>
        <w:spacing w:after="120" w:line="312" w:lineRule="auto"/>
        <w:ind w:left="567" w:hanging="567"/>
        <w:jc w:val="both"/>
        <w:rPr>
          <w:rFonts w:asciiTheme="minorHAnsi" w:hAnsiTheme="minorHAnsi" w:cstheme="minorHAnsi"/>
          <w:sz w:val="22"/>
          <w:szCs w:val="22"/>
        </w:rPr>
      </w:pPr>
      <w:r w:rsidRPr="00146B1C">
        <w:rPr>
          <w:rFonts w:asciiTheme="minorHAnsi" w:hAnsiTheme="minorHAnsi" w:cstheme="minorHAnsi"/>
          <w:sz w:val="22"/>
          <w:szCs w:val="22"/>
        </w:rPr>
        <w:t>Το Ν.3861/2010 (ΦΕΚ112/</w:t>
      </w:r>
      <w:proofErr w:type="spellStart"/>
      <w:r w:rsidRPr="00146B1C">
        <w:rPr>
          <w:rFonts w:asciiTheme="minorHAnsi" w:hAnsiTheme="minorHAnsi" w:cstheme="minorHAnsi"/>
          <w:sz w:val="22"/>
          <w:szCs w:val="22"/>
        </w:rPr>
        <w:t>τ.Α</w:t>
      </w:r>
      <w:proofErr w:type="spellEnd"/>
      <w:r w:rsidRPr="00146B1C">
        <w:rPr>
          <w:rFonts w:asciiTheme="minorHAnsi" w:hAnsiTheme="minorHAnsi" w:cstheme="minorHAnsi"/>
          <w:sz w:val="22"/>
          <w:szCs w:val="22"/>
        </w:rPr>
        <w:t xml:space="preserve">’/2010) «Ενίσχυση της διαφάνειας με την υποχρεωτική ανάρτηση νόμων και πράξεων των κυβερνητικών, διοικητικών και </w:t>
      </w:r>
      <w:proofErr w:type="spellStart"/>
      <w:r w:rsidRPr="00146B1C">
        <w:rPr>
          <w:rFonts w:asciiTheme="minorHAnsi" w:hAnsiTheme="minorHAnsi" w:cstheme="minorHAnsi"/>
          <w:sz w:val="22"/>
          <w:szCs w:val="22"/>
        </w:rPr>
        <w:t>αυτοδιοικητικών</w:t>
      </w:r>
      <w:proofErr w:type="spellEnd"/>
      <w:r w:rsidRPr="00146B1C">
        <w:rPr>
          <w:rFonts w:asciiTheme="minorHAnsi" w:hAnsiTheme="minorHAnsi" w:cstheme="minorHAnsi"/>
          <w:sz w:val="22"/>
          <w:szCs w:val="22"/>
        </w:rPr>
        <w:t xml:space="preserve"> οργάνων στο διαδίκτυο «Πρόγραμμα Διαύγεια» και άλλες διατάξεις», όπως τροποποιήθηκε και ισχύει. </w:t>
      </w:r>
    </w:p>
    <w:p w14:paraId="5E7ECFFB" w14:textId="6EE543B8" w:rsidR="009D66D1" w:rsidRPr="00146B1C" w:rsidRDefault="009D66D1" w:rsidP="00146B1C">
      <w:pPr>
        <w:pStyle w:val="a3"/>
        <w:numPr>
          <w:ilvl w:val="0"/>
          <w:numId w:val="21"/>
        </w:numPr>
        <w:spacing w:after="120" w:line="312" w:lineRule="auto"/>
        <w:ind w:left="567" w:hanging="567"/>
        <w:jc w:val="both"/>
        <w:rPr>
          <w:rFonts w:asciiTheme="minorHAnsi" w:hAnsiTheme="minorHAnsi" w:cstheme="minorHAnsi"/>
          <w:sz w:val="22"/>
          <w:szCs w:val="22"/>
        </w:rPr>
      </w:pPr>
      <w:r w:rsidRPr="00146B1C">
        <w:rPr>
          <w:rFonts w:asciiTheme="minorHAnsi" w:hAnsiTheme="minorHAnsi" w:cstheme="minorHAnsi"/>
          <w:sz w:val="22"/>
          <w:szCs w:val="22"/>
        </w:rPr>
        <w:t>Την αριθ. 57654/22-05-2017 (ΦΕΚ1781/</w:t>
      </w:r>
      <w:proofErr w:type="spellStart"/>
      <w:r w:rsidRPr="00146B1C">
        <w:rPr>
          <w:rFonts w:asciiTheme="minorHAnsi" w:hAnsiTheme="minorHAnsi" w:cstheme="minorHAnsi"/>
          <w:sz w:val="22"/>
          <w:szCs w:val="22"/>
        </w:rPr>
        <w:t>τ.Β</w:t>
      </w:r>
      <w:proofErr w:type="spellEnd"/>
      <w:r w:rsidRPr="00146B1C">
        <w:rPr>
          <w:rFonts w:asciiTheme="minorHAnsi" w:hAnsiTheme="minorHAnsi" w:cstheme="minorHAnsi"/>
          <w:sz w:val="22"/>
          <w:szCs w:val="22"/>
        </w:rPr>
        <w:t xml:space="preserve">’/2017) Απόφαση του Υπουργού Οικονομίας και Ανάπτυξης «Ρύθμιση ειδικότερων θεμάτων λειτουργίας και διαχείρισης του κεντρικού Ηλεκτρονικού Μητρώου Δημοσίων Συμβάσεων (ΚΗΜΔΗΣ) του Υπουργείου Οικονομίας και    Ανάπτυξης», όπως τροποποιήθηκε και ισχύει. </w:t>
      </w:r>
    </w:p>
    <w:p w14:paraId="3CD64481" w14:textId="298C8420" w:rsidR="00146B1C" w:rsidRPr="00146B1C" w:rsidRDefault="009D66D1" w:rsidP="00146B1C">
      <w:pPr>
        <w:pStyle w:val="a3"/>
        <w:numPr>
          <w:ilvl w:val="0"/>
          <w:numId w:val="21"/>
        </w:numPr>
        <w:spacing w:after="120" w:line="312" w:lineRule="auto"/>
        <w:ind w:left="567" w:hanging="567"/>
        <w:jc w:val="both"/>
        <w:rPr>
          <w:rFonts w:asciiTheme="minorHAnsi" w:hAnsiTheme="minorHAnsi" w:cstheme="minorHAnsi"/>
          <w:sz w:val="22"/>
          <w:szCs w:val="22"/>
        </w:rPr>
      </w:pPr>
      <w:r w:rsidRPr="00146B1C">
        <w:rPr>
          <w:rFonts w:asciiTheme="minorHAnsi" w:hAnsiTheme="minorHAnsi" w:cstheme="minorHAnsi"/>
          <w:sz w:val="22"/>
          <w:szCs w:val="22"/>
        </w:rPr>
        <w:t>Το Ν.4412/2016 (ΦΕΚ147/</w:t>
      </w:r>
      <w:proofErr w:type="spellStart"/>
      <w:r w:rsidRPr="00146B1C">
        <w:rPr>
          <w:rFonts w:asciiTheme="minorHAnsi" w:hAnsiTheme="minorHAnsi" w:cstheme="minorHAnsi"/>
          <w:sz w:val="22"/>
          <w:szCs w:val="22"/>
        </w:rPr>
        <w:t>τ.Α</w:t>
      </w:r>
      <w:proofErr w:type="spellEnd"/>
      <w:r w:rsidRPr="00146B1C">
        <w:rPr>
          <w:rFonts w:asciiTheme="minorHAnsi" w:hAnsiTheme="minorHAnsi" w:cstheme="minorHAnsi"/>
          <w:sz w:val="22"/>
          <w:szCs w:val="22"/>
        </w:rPr>
        <w:t>’/2016) «Δημόσιες Συμβάσεις Έργων, Προμηθειών και   Υπηρεσιών (προσαρμογή στις Οδηγίες 2014/24/ΕΕ και 2014/25/ΕΕ)» όπως τροποποιήθηκε και ισχύει</w:t>
      </w:r>
      <w:r w:rsidR="00544C2E" w:rsidRPr="00544C2E">
        <w:rPr>
          <w:rFonts w:asciiTheme="minorHAnsi" w:hAnsiTheme="minorHAnsi" w:cstheme="minorHAnsi"/>
          <w:sz w:val="22"/>
          <w:szCs w:val="22"/>
        </w:rPr>
        <w:t xml:space="preserve"> </w:t>
      </w:r>
      <w:r w:rsidR="00544C2E" w:rsidRPr="00146B1C">
        <w:rPr>
          <w:rFonts w:asciiTheme="minorHAnsi" w:hAnsiTheme="minorHAnsi" w:cstheme="minorHAnsi"/>
          <w:sz w:val="22"/>
          <w:szCs w:val="22"/>
        </w:rPr>
        <w:t>και ειδικότερα τ</w:t>
      </w:r>
      <w:r w:rsidR="00544C2E">
        <w:rPr>
          <w:rFonts w:asciiTheme="minorHAnsi" w:hAnsiTheme="minorHAnsi" w:cstheme="minorHAnsi"/>
          <w:sz w:val="22"/>
          <w:szCs w:val="22"/>
        </w:rPr>
        <w:t>α</w:t>
      </w:r>
      <w:r w:rsidR="00544C2E" w:rsidRPr="00146B1C">
        <w:rPr>
          <w:rFonts w:asciiTheme="minorHAnsi" w:hAnsiTheme="minorHAnsi" w:cstheme="minorHAnsi"/>
          <w:sz w:val="22"/>
          <w:szCs w:val="22"/>
        </w:rPr>
        <w:t xml:space="preserve"> άρθρ</w:t>
      </w:r>
      <w:r w:rsidR="00544C2E">
        <w:rPr>
          <w:rFonts w:asciiTheme="minorHAnsi" w:hAnsiTheme="minorHAnsi" w:cstheme="minorHAnsi"/>
          <w:sz w:val="22"/>
          <w:szCs w:val="22"/>
        </w:rPr>
        <w:t>α</w:t>
      </w:r>
      <w:r w:rsidR="00544C2E" w:rsidRPr="00146B1C">
        <w:rPr>
          <w:rFonts w:asciiTheme="minorHAnsi" w:hAnsiTheme="minorHAnsi" w:cstheme="minorHAnsi"/>
          <w:sz w:val="22"/>
          <w:szCs w:val="22"/>
        </w:rPr>
        <w:t xml:space="preserve">  118, </w:t>
      </w:r>
      <w:r w:rsidR="00544C2E" w:rsidRPr="00146B1C">
        <w:rPr>
          <w:rFonts w:asciiTheme="minorHAnsi" w:hAnsiTheme="minorHAnsi" w:cstheme="minorHAnsi"/>
          <w:bCs/>
          <w:sz w:val="22"/>
          <w:szCs w:val="22"/>
        </w:rPr>
        <w:t>120 παράγραφος 3</w:t>
      </w:r>
      <w:r w:rsidR="00544C2E">
        <w:rPr>
          <w:rFonts w:asciiTheme="minorHAnsi" w:hAnsiTheme="minorHAnsi" w:cstheme="minorHAnsi"/>
          <w:bCs/>
          <w:sz w:val="22"/>
          <w:szCs w:val="22"/>
        </w:rPr>
        <w:t>.</w:t>
      </w:r>
    </w:p>
    <w:p w14:paraId="3E1E9212" w14:textId="77777777" w:rsidR="00544C2E" w:rsidRPr="00146B1C" w:rsidRDefault="00544C2E" w:rsidP="00544C2E">
      <w:pPr>
        <w:pStyle w:val="a3"/>
        <w:numPr>
          <w:ilvl w:val="0"/>
          <w:numId w:val="21"/>
        </w:numPr>
        <w:spacing w:after="120" w:line="312" w:lineRule="auto"/>
        <w:ind w:left="567" w:hanging="567"/>
        <w:jc w:val="both"/>
        <w:rPr>
          <w:rFonts w:asciiTheme="minorHAnsi" w:hAnsiTheme="minorHAnsi" w:cstheme="minorHAnsi"/>
          <w:sz w:val="22"/>
          <w:szCs w:val="22"/>
        </w:rPr>
      </w:pPr>
      <w:r w:rsidRPr="00146B1C">
        <w:rPr>
          <w:rFonts w:asciiTheme="minorHAnsi" w:hAnsiTheme="minorHAnsi" w:cstheme="minorHAnsi"/>
          <w:sz w:val="22"/>
          <w:szCs w:val="22"/>
        </w:rPr>
        <w:t>Το Ν.4623/2019 (ΦΕΚ134/</w:t>
      </w:r>
      <w:proofErr w:type="spellStart"/>
      <w:r w:rsidRPr="00146B1C">
        <w:rPr>
          <w:rFonts w:asciiTheme="minorHAnsi" w:hAnsiTheme="minorHAnsi" w:cstheme="minorHAnsi"/>
          <w:sz w:val="22"/>
          <w:szCs w:val="22"/>
        </w:rPr>
        <w:t>τ.Α</w:t>
      </w:r>
      <w:proofErr w:type="spellEnd"/>
      <w:r w:rsidRPr="00146B1C">
        <w:rPr>
          <w:rFonts w:asciiTheme="minorHAnsi" w:hAnsiTheme="minorHAnsi" w:cstheme="minorHAnsi"/>
          <w:sz w:val="22"/>
          <w:szCs w:val="22"/>
        </w:rPr>
        <w:t>’/2019) «Ρυθμίσεις του Υπουργείου Εσωτερικών, διατάξεις για την ψηφιακή διακυβέρνηση, συνταξιοδοτικές ρυθμίσεις και άλλα επείγοντα ζητήματα» και  ειδικότερα το άρθρο 5 παρ. 19.</w:t>
      </w:r>
    </w:p>
    <w:p w14:paraId="2928254F" w14:textId="12E6D717" w:rsidR="00146B1C" w:rsidRPr="00146B1C" w:rsidRDefault="00146B1C" w:rsidP="00146B1C">
      <w:pPr>
        <w:pStyle w:val="a3"/>
        <w:numPr>
          <w:ilvl w:val="0"/>
          <w:numId w:val="21"/>
        </w:numPr>
        <w:spacing w:after="120" w:line="312" w:lineRule="auto"/>
        <w:ind w:left="567" w:hanging="567"/>
        <w:jc w:val="both"/>
        <w:rPr>
          <w:rFonts w:asciiTheme="minorHAnsi" w:hAnsiTheme="minorHAnsi" w:cstheme="minorHAnsi"/>
          <w:sz w:val="22"/>
          <w:szCs w:val="22"/>
        </w:rPr>
      </w:pPr>
      <w:r w:rsidRPr="00146B1C">
        <w:rPr>
          <w:rFonts w:asciiTheme="minorHAnsi" w:hAnsiTheme="minorHAnsi" w:cstheme="minorHAnsi"/>
          <w:bCs/>
          <w:sz w:val="22"/>
          <w:szCs w:val="22"/>
        </w:rPr>
        <w:t>Τον νόμο 4782/2021 ΦΕΚ 36/Α/9-3-2021 Εκσυγχρονισμός, απλοποίηση και αναμόρφωση του ρυθμιστικού πλαισίου των δημοσίων συμβάσεων, ειδικότερες ρυθμίσεις προμηθειών στους τομείς της άμυνας και της ασφάλειας και άλλες διατάξεις για την ανάπτυξη, τις υποδομές και την υγεία ΜΕΡΟΣ Α΄, ΚΕΦ . Α΄ 3</w:t>
      </w:r>
      <w:r w:rsidRPr="00146B1C">
        <w:rPr>
          <w:rFonts w:asciiTheme="minorHAnsi" w:hAnsiTheme="minorHAnsi" w:cstheme="minorHAnsi"/>
          <w:sz w:val="22"/>
          <w:szCs w:val="22"/>
        </w:rPr>
        <w:t>1) ως «απευθείας ανάθεση» νοείται η διαδικασία ανάθεσης σύμβασης με ή χωρίς εκ των προτέρων δημοσιότητα κατά περίπτωση, σύμφωνα με την παρ. 3 των άρθρων 120 και 330, στο πλαίσιο της οποίας οι αναθέτουσες αρχές/αναθέτοντες φορείς αναθέτουν σύμβαση στον οικονομικό φορέα της επιλογής τους, κατόπιν έρευνας αγοράς, σύμφωνα με όσα ορίζονται στα άρθρα 118 και 328.</w:t>
      </w:r>
    </w:p>
    <w:p w14:paraId="42060DF1" w14:textId="77777777" w:rsidR="002B748D" w:rsidRDefault="009D66D1" w:rsidP="002B748D">
      <w:pPr>
        <w:pStyle w:val="a3"/>
        <w:numPr>
          <w:ilvl w:val="0"/>
          <w:numId w:val="21"/>
        </w:numPr>
        <w:spacing w:after="120" w:line="312" w:lineRule="auto"/>
        <w:ind w:left="567" w:hanging="567"/>
        <w:jc w:val="both"/>
        <w:rPr>
          <w:rFonts w:asciiTheme="minorHAnsi" w:hAnsiTheme="minorHAnsi" w:cstheme="minorHAnsi"/>
          <w:sz w:val="22"/>
          <w:szCs w:val="22"/>
        </w:rPr>
      </w:pPr>
      <w:bookmarkStart w:id="2" w:name="_Hlk163210587"/>
      <w:r w:rsidRPr="00146B1C">
        <w:rPr>
          <w:rFonts w:asciiTheme="minorHAnsi" w:hAnsiTheme="minorHAnsi" w:cstheme="minorHAnsi"/>
          <w:sz w:val="22"/>
          <w:szCs w:val="22"/>
        </w:rPr>
        <w:t xml:space="preserve">Την </w:t>
      </w:r>
      <w:bookmarkStart w:id="3" w:name="_Hlk163237835"/>
      <w:r w:rsidRPr="00146B1C">
        <w:rPr>
          <w:rFonts w:asciiTheme="minorHAnsi" w:hAnsiTheme="minorHAnsi" w:cstheme="minorHAnsi"/>
          <w:sz w:val="22"/>
          <w:szCs w:val="22"/>
        </w:rPr>
        <w:t xml:space="preserve">υπ’ </w:t>
      </w:r>
      <w:proofErr w:type="spellStart"/>
      <w:r w:rsidRPr="00146B1C">
        <w:rPr>
          <w:rFonts w:asciiTheme="minorHAnsi" w:hAnsiTheme="minorHAnsi" w:cstheme="minorHAnsi"/>
          <w:sz w:val="22"/>
          <w:szCs w:val="22"/>
        </w:rPr>
        <w:t>αριθμ</w:t>
      </w:r>
      <w:proofErr w:type="spellEnd"/>
      <w:r w:rsidRPr="00146B1C">
        <w:rPr>
          <w:rFonts w:asciiTheme="minorHAnsi" w:hAnsiTheme="minorHAnsi" w:cstheme="minorHAnsi"/>
          <w:sz w:val="22"/>
          <w:szCs w:val="22"/>
        </w:rPr>
        <w:t xml:space="preserve">. </w:t>
      </w:r>
      <w:r w:rsidR="000A1AAE" w:rsidRPr="00146B1C">
        <w:rPr>
          <w:rFonts w:asciiTheme="minorHAnsi" w:hAnsiTheme="minorHAnsi" w:cstheme="minorHAnsi"/>
          <w:sz w:val="22"/>
          <w:szCs w:val="22"/>
        </w:rPr>
        <w:t>66</w:t>
      </w:r>
      <w:r w:rsidRPr="00146B1C">
        <w:rPr>
          <w:rFonts w:asciiTheme="minorHAnsi" w:hAnsiTheme="minorHAnsi" w:cstheme="minorHAnsi"/>
          <w:sz w:val="22"/>
          <w:szCs w:val="22"/>
        </w:rPr>
        <w:t>/</w:t>
      </w:r>
      <w:r w:rsidR="0019128A" w:rsidRPr="00146B1C">
        <w:rPr>
          <w:rFonts w:asciiTheme="minorHAnsi" w:hAnsiTheme="minorHAnsi" w:cstheme="minorHAnsi"/>
          <w:sz w:val="22"/>
          <w:szCs w:val="22"/>
        </w:rPr>
        <w:t>πρ.5/3-4-</w:t>
      </w:r>
      <w:r w:rsidRPr="00146B1C">
        <w:rPr>
          <w:rFonts w:asciiTheme="minorHAnsi" w:hAnsiTheme="minorHAnsi" w:cstheme="minorHAnsi"/>
          <w:sz w:val="22"/>
          <w:szCs w:val="22"/>
        </w:rPr>
        <w:t>20</w:t>
      </w:r>
      <w:r w:rsidR="000A1AAE" w:rsidRPr="00146B1C">
        <w:rPr>
          <w:rFonts w:asciiTheme="minorHAnsi" w:hAnsiTheme="minorHAnsi" w:cstheme="minorHAnsi"/>
          <w:sz w:val="22"/>
          <w:szCs w:val="22"/>
        </w:rPr>
        <w:t>24</w:t>
      </w:r>
      <w:r w:rsidR="00544C2E">
        <w:rPr>
          <w:rFonts w:asciiTheme="minorHAnsi" w:hAnsiTheme="minorHAnsi" w:cstheme="minorHAnsi"/>
          <w:sz w:val="22"/>
          <w:szCs w:val="22"/>
        </w:rPr>
        <w:t xml:space="preserve"> (ΑΔΑ </w:t>
      </w:r>
      <w:hyperlink r:id="rId10" w:history="1">
        <w:r w:rsidR="00544C2E" w:rsidRPr="00544C2E">
          <w:rPr>
            <w:rStyle w:val="-"/>
            <w:rFonts w:asciiTheme="minorHAnsi" w:hAnsiTheme="minorHAnsi" w:cstheme="minorHAnsi"/>
            <w:sz w:val="22"/>
            <w:szCs w:val="22"/>
          </w:rPr>
          <w:t>94Δ07ΛΒ-ΖΚΡ</w:t>
        </w:r>
      </w:hyperlink>
      <w:r w:rsidR="00544C2E">
        <w:rPr>
          <w:rFonts w:asciiTheme="minorHAnsi" w:hAnsiTheme="minorHAnsi" w:cstheme="minorHAnsi"/>
          <w:sz w:val="22"/>
          <w:szCs w:val="22"/>
        </w:rPr>
        <w:t>)</w:t>
      </w:r>
      <w:r w:rsidRPr="00146B1C">
        <w:rPr>
          <w:rFonts w:asciiTheme="minorHAnsi" w:hAnsiTheme="minorHAnsi" w:cstheme="minorHAnsi"/>
          <w:sz w:val="22"/>
          <w:szCs w:val="22"/>
        </w:rPr>
        <w:t xml:space="preserve"> </w:t>
      </w:r>
      <w:r w:rsidR="0019128A" w:rsidRPr="00146B1C">
        <w:rPr>
          <w:rFonts w:asciiTheme="minorHAnsi" w:hAnsiTheme="minorHAnsi" w:cstheme="minorHAnsi"/>
          <w:sz w:val="22"/>
          <w:szCs w:val="22"/>
        </w:rPr>
        <w:t xml:space="preserve"> </w:t>
      </w:r>
      <w:r w:rsidRPr="00146B1C">
        <w:rPr>
          <w:rFonts w:asciiTheme="minorHAnsi" w:hAnsiTheme="minorHAnsi" w:cstheme="minorHAnsi"/>
          <w:sz w:val="22"/>
          <w:szCs w:val="22"/>
        </w:rPr>
        <w:t>απόφαση του Περιφερειακού Συμβουλίου</w:t>
      </w:r>
      <w:r w:rsidR="0019128A" w:rsidRPr="00146B1C">
        <w:rPr>
          <w:rFonts w:asciiTheme="minorHAnsi" w:hAnsiTheme="minorHAnsi" w:cstheme="minorHAnsi"/>
          <w:sz w:val="22"/>
          <w:szCs w:val="22"/>
        </w:rPr>
        <w:t xml:space="preserve"> με θέμα </w:t>
      </w:r>
      <w:r w:rsidRPr="00146B1C">
        <w:rPr>
          <w:rFonts w:asciiTheme="minorHAnsi" w:hAnsiTheme="minorHAnsi" w:cstheme="minorHAnsi"/>
          <w:sz w:val="22"/>
          <w:szCs w:val="22"/>
        </w:rPr>
        <w:t>«</w:t>
      </w:r>
      <w:r w:rsidR="0019128A" w:rsidRPr="00146B1C">
        <w:rPr>
          <w:rFonts w:asciiTheme="minorHAnsi" w:hAnsiTheme="minorHAnsi" w:cstheme="minorHAnsi"/>
          <w:sz w:val="22"/>
          <w:szCs w:val="22"/>
        </w:rPr>
        <w:t xml:space="preserve">έγκριση </w:t>
      </w:r>
      <w:r w:rsidR="000A1AAE" w:rsidRPr="00146B1C">
        <w:rPr>
          <w:rFonts w:asciiTheme="minorHAnsi" w:hAnsiTheme="minorHAnsi" w:cstheme="minorHAnsi"/>
          <w:sz w:val="22"/>
          <w:szCs w:val="22"/>
        </w:rPr>
        <w:t>2ης Τροποποίησης του Ετήσιου Προγράμματος Δράσης 2024 της Περιφέρειας Ανατολικής Μακεδονίας και Θράκης».</w:t>
      </w:r>
      <w:bookmarkEnd w:id="3"/>
    </w:p>
    <w:p w14:paraId="346B24FD" w14:textId="77777777" w:rsidR="002202D7" w:rsidRDefault="002B748D" w:rsidP="002202D7">
      <w:pPr>
        <w:pStyle w:val="a3"/>
        <w:numPr>
          <w:ilvl w:val="0"/>
          <w:numId w:val="21"/>
        </w:numPr>
        <w:spacing w:after="120" w:line="312" w:lineRule="auto"/>
        <w:ind w:left="567" w:hanging="567"/>
        <w:jc w:val="both"/>
        <w:rPr>
          <w:rFonts w:asciiTheme="minorHAnsi" w:hAnsiTheme="minorHAnsi" w:cstheme="minorHAnsi"/>
          <w:sz w:val="22"/>
          <w:szCs w:val="22"/>
        </w:rPr>
      </w:pPr>
      <w:r w:rsidRPr="002202D7">
        <w:rPr>
          <w:rFonts w:asciiTheme="minorHAnsi" w:hAnsiTheme="minorHAnsi" w:cstheme="minorHAnsi"/>
          <w:sz w:val="22"/>
          <w:szCs w:val="22"/>
        </w:rPr>
        <w:t xml:space="preserve">Την υπ’ </w:t>
      </w:r>
      <w:proofErr w:type="spellStart"/>
      <w:r w:rsidRPr="002202D7">
        <w:rPr>
          <w:rFonts w:asciiTheme="minorHAnsi" w:hAnsiTheme="minorHAnsi" w:cstheme="minorHAnsi"/>
          <w:sz w:val="22"/>
          <w:szCs w:val="22"/>
        </w:rPr>
        <w:t>αριθμ</w:t>
      </w:r>
      <w:proofErr w:type="spellEnd"/>
      <w:r w:rsidRPr="002202D7">
        <w:rPr>
          <w:rFonts w:asciiTheme="minorHAnsi" w:hAnsiTheme="minorHAnsi" w:cstheme="minorHAnsi"/>
          <w:sz w:val="22"/>
          <w:szCs w:val="22"/>
        </w:rPr>
        <w:t xml:space="preserve"> </w:t>
      </w:r>
      <w:r w:rsidR="00240F59" w:rsidRPr="002202D7">
        <w:rPr>
          <w:rFonts w:asciiTheme="minorHAnsi" w:hAnsiTheme="minorHAnsi" w:cstheme="minorHAnsi"/>
          <w:sz w:val="22"/>
          <w:szCs w:val="22"/>
        </w:rPr>
        <w:t xml:space="preserve">Δ.Ο. </w:t>
      </w:r>
      <w:r w:rsidR="002202D7" w:rsidRPr="002202D7">
        <w:rPr>
          <w:rFonts w:asciiTheme="minorHAnsi" w:hAnsiTheme="minorHAnsi" w:cstheme="minorHAnsi"/>
          <w:sz w:val="22"/>
          <w:szCs w:val="22"/>
        </w:rPr>
        <w:t>Δ.Ο. 2729</w:t>
      </w:r>
      <w:r w:rsidRPr="002202D7">
        <w:rPr>
          <w:rFonts w:asciiTheme="minorHAnsi" w:hAnsiTheme="minorHAnsi" w:cstheme="minorHAnsi"/>
          <w:sz w:val="22"/>
          <w:szCs w:val="22"/>
        </w:rPr>
        <w:t>/</w:t>
      </w:r>
      <w:r w:rsidR="002202D7" w:rsidRPr="002202D7">
        <w:rPr>
          <w:rFonts w:asciiTheme="minorHAnsi" w:hAnsiTheme="minorHAnsi" w:cstheme="minorHAnsi"/>
          <w:sz w:val="22"/>
          <w:szCs w:val="22"/>
        </w:rPr>
        <w:t>14-06</w:t>
      </w:r>
      <w:r w:rsidRPr="002202D7">
        <w:rPr>
          <w:rFonts w:asciiTheme="minorHAnsi" w:hAnsiTheme="minorHAnsi" w:cstheme="minorHAnsi"/>
          <w:sz w:val="22"/>
          <w:szCs w:val="22"/>
        </w:rPr>
        <w:t xml:space="preserve">-2024 </w:t>
      </w:r>
      <w:r w:rsidRPr="002202D7">
        <w:rPr>
          <w:rFonts w:asciiTheme="minorHAnsi" w:hAnsiTheme="minorHAnsi" w:cstheme="minorHAnsi"/>
          <w:b/>
          <w:bCs/>
          <w:sz w:val="22"/>
          <w:szCs w:val="22"/>
        </w:rPr>
        <w:t>Απόφαση Ανάληψης Υποχρέωσης</w:t>
      </w:r>
      <w:r w:rsidR="00240F59" w:rsidRPr="002202D7">
        <w:rPr>
          <w:rFonts w:asciiTheme="minorHAnsi" w:hAnsiTheme="minorHAnsi" w:cstheme="minorHAnsi"/>
          <w:b/>
          <w:bCs/>
          <w:sz w:val="22"/>
          <w:szCs w:val="22"/>
        </w:rPr>
        <w:t xml:space="preserve"> με Α/Α </w:t>
      </w:r>
      <w:r w:rsidR="002202D7" w:rsidRPr="002202D7">
        <w:rPr>
          <w:rFonts w:asciiTheme="minorHAnsi" w:hAnsiTheme="minorHAnsi" w:cstheme="minorHAnsi"/>
          <w:b/>
          <w:bCs/>
          <w:sz w:val="22"/>
          <w:szCs w:val="22"/>
        </w:rPr>
        <w:t>1765</w:t>
      </w:r>
      <w:r w:rsidRPr="002202D7">
        <w:rPr>
          <w:rFonts w:asciiTheme="minorHAnsi" w:hAnsiTheme="minorHAnsi" w:cstheme="minorHAnsi"/>
          <w:sz w:val="22"/>
          <w:szCs w:val="22"/>
        </w:rPr>
        <w:t xml:space="preserve"> (ΑΔΑ :</w:t>
      </w:r>
      <w:r w:rsidR="002202D7" w:rsidRPr="002202D7">
        <w:rPr>
          <w:rFonts w:asciiTheme="minorHAnsi" w:hAnsiTheme="minorHAnsi" w:cstheme="minorHAnsi"/>
          <w:sz w:val="22"/>
          <w:szCs w:val="22"/>
        </w:rPr>
        <w:t xml:space="preserve"> 6ΑΞΚ7ΛΒ-5ΤΔ</w:t>
      </w:r>
      <w:r w:rsidR="00240F59" w:rsidRPr="002202D7">
        <w:rPr>
          <w:rFonts w:asciiTheme="minorHAnsi" w:hAnsiTheme="minorHAnsi" w:cstheme="minorHAnsi"/>
          <w:sz w:val="22"/>
          <w:szCs w:val="22"/>
        </w:rPr>
        <w:t>, ΑΔΑΜ</w:t>
      </w:r>
      <w:r w:rsidR="002202D7" w:rsidRPr="002202D7">
        <w:rPr>
          <w:rFonts w:asciiTheme="minorHAnsi" w:hAnsiTheme="minorHAnsi" w:cstheme="minorHAnsi"/>
          <w:sz w:val="22"/>
          <w:szCs w:val="22"/>
        </w:rPr>
        <w:t>:</w:t>
      </w:r>
      <w:r w:rsidR="00240F59" w:rsidRPr="002202D7">
        <w:rPr>
          <w:rFonts w:asciiTheme="minorHAnsi" w:hAnsiTheme="minorHAnsi" w:cstheme="minorHAnsi"/>
          <w:sz w:val="22"/>
          <w:szCs w:val="22"/>
        </w:rPr>
        <w:t xml:space="preserve"> </w:t>
      </w:r>
      <w:r w:rsidR="002202D7" w:rsidRPr="002202D7">
        <w:rPr>
          <w:rFonts w:asciiTheme="minorHAnsi" w:hAnsiTheme="minorHAnsi" w:cstheme="minorHAnsi"/>
          <w:sz w:val="22"/>
          <w:szCs w:val="22"/>
        </w:rPr>
        <w:t xml:space="preserve"> 24REQ014941815</w:t>
      </w:r>
      <w:r w:rsidRPr="002202D7">
        <w:rPr>
          <w:rFonts w:asciiTheme="minorHAnsi" w:hAnsiTheme="minorHAnsi" w:cstheme="minorHAnsi"/>
          <w:sz w:val="22"/>
          <w:szCs w:val="22"/>
        </w:rPr>
        <w:t xml:space="preserve">) της </w:t>
      </w:r>
      <w:proofErr w:type="spellStart"/>
      <w:r w:rsidRPr="002202D7">
        <w:rPr>
          <w:rFonts w:asciiTheme="minorHAnsi" w:hAnsiTheme="minorHAnsi" w:cstheme="minorHAnsi"/>
          <w:sz w:val="22"/>
          <w:szCs w:val="22"/>
        </w:rPr>
        <w:t>Δνσης</w:t>
      </w:r>
      <w:proofErr w:type="spellEnd"/>
      <w:r w:rsidRPr="002202D7">
        <w:rPr>
          <w:rFonts w:asciiTheme="minorHAnsi" w:hAnsiTheme="minorHAnsi" w:cstheme="minorHAnsi"/>
          <w:sz w:val="22"/>
          <w:szCs w:val="22"/>
        </w:rPr>
        <w:t xml:space="preserve"> Οικονομικού της ΠΑΜΘ.</w:t>
      </w:r>
      <w:bookmarkEnd w:id="2"/>
    </w:p>
    <w:p w14:paraId="2F0F17C3" w14:textId="034903C5" w:rsidR="003E7F47" w:rsidRPr="003F2B70" w:rsidRDefault="009D66D1" w:rsidP="002202D7">
      <w:pPr>
        <w:pStyle w:val="a3"/>
        <w:numPr>
          <w:ilvl w:val="0"/>
          <w:numId w:val="21"/>
        </w:numPr>
        <w:spacing w:after="120" w:line="312" w:lineRule="auto"/>
        <w:ind w:left="567" w:hanging="567"/>
        <w:jc w:val="both"/>
        <w:rPr>
          <w:rFonts w:asciiTheme="minorHAnsi" w:hAnsiTheme="minorHAnsi" w:cstheme="minorHAnsi"/>
          <w:sz w:val="22"/>
          <w:szCs w:val="22"/>
        </w:rPr>
      </w:pPr>
      <w:r w:rsidRPr="002202D7">
        <w:rPr>
          <w:rFonts w:asciiTheme="minorHAnsi" w:hAnsiTheme="minorHAnsi" w:cstheme="minorHAnsi"/>
          <w:bCs/>
          <w:sz w:val="22"/>
          <w:szCs w:val="22"/>
        </w:rPr>
        <w:t xml:space="preserve">Την ανάγκη </w:t>
      </w:r>
      <w:r w:rsidR="002202D7">
        <w:rPr>
          <w:rFonts w:asciiTheme="minorHAnsi" w:hAnsiTheme="minorHAnsi" w:cstheme="minorHAnsi"/>
          <w:bCs/>
          <w:sz w:val="22"/>
          <w:szCs w:val="22"/>
        </w:rPr>
        <w:t xml:space="preserve">υλοποίησης </w:t>
      </w:r>
      <w:r w:rsidR="00942CC3" w:rsidRPr="002202D7">
        <w:rPr>
          <w:rFonts w:asciiTheme="minorHAnsi" w:hAnsiTheme="minorHAnsi" w:cstheme="minorHAnsi"/>
          <w:bCs/>
          <w:sz w:val="22"/>
          <w:szCs w:val="22"/>
        </w:rPr>
        <w:t xml:space="preserve">του έργου </w:t>
      </w:r>
      <w:r w:rsidR="003E7F47" w:rsidRPr="003E7F47">
        <w:rPr>
          <w:rFonts w:asciiTheme="minorHAnsi" w:hAnsiTheme="minorHAnsi" w:cstheme="minorHAnsi"/>
          <w:bCs/>
          <w:sz w:val="22"/>
          <w:szCs w:val="22"/>
        </w:rPr>
        <w:t>με τίτλο:  «Ψηφιακός Μετασχηματισμός και Πράσινη Μετάβαση της Αγροδιατροφικής Αλυσίδας Αξίας στην Κεντρική και Βόρεια Ελλάδα» (“</w:t>
      </w:r>
      <w:proofErr w:type="spellStart"/>
      <w:r w:rsidR="003E7F47" w:rsidRPr="003E7F47">
        <w:rPr>
          <w:rFonts w:asciiTheme="minorHAnsi" w:hAnsiTheme="minorHAnsi" w:cstheme="minorHAnsi"/>
          <w:bCs/>
          <w:sz w:val="22"/>
          <w:szCs w:val="22"/>
        </w:rPr>
        <w:t>Digital</w:t>
      </w:r>
      <w:proofErr w:type="spellEnd"/>
      <w:r w:rsidR="003E7F47" w:rsidRPr="003E7F47">
        <w:rPr>
          <w:rFonts w:asciiTheme="minorHAnsi" w:hAnsiTheme="minorHAnsi" w:cstheme="minorHAnsi"/>
          <w:bCs/>
          <w:sz w:val="22"/>
          <w:szCs w:val="22"/>
        </w:rPr>
        <w:t xml:space="preserve"> </w:t>
      </w:r>
      <w:proofErr w:type="spellStart"/>
      <w:r w:rsidR="003E7F47" w:rsidRPr="003E7F47">
        <w:rPr>
          <w:rFonts w:asciiTheme="minorHAnsi" w:hAnsiTheme="minorHAnsi" w:cstheme="minorHAnsi"/>
          <w:bCs/>
          <w:sz w:val="22"/>
          <w:szCs w:val="22"/>
        </w:rPr>
        <w:t>Transformation</w:t>
      </w:r>
      <w:proofErr w:type="spellEnd"/>
      <w:r w:rsidR="003E7F47" w:rsidRPr="003E7F47">
        <w:rPr>
          <w:rFonts w:asciiTheme="minorHAnsi" w:hAnsiTheme="minorHAnsi" w:cstheme="minorHAnsi"/>
          <w:bCs/>
          <w:sz w:val="22"/>
          <w:szCs w:val="22"/>
        </w:rPr>
        <w:t xml:space="preserve"> and </w:t>
      </w:r>
      <w:proofErr w:type="spellStart"/>
      <w:r w:rsidR="003E7F47" w:rsidRPr="003E7F47">
        <w:rPr>
          <w:rFonts w:asciiTheme="minorHAnsi" w:hAnsiTheme="minorHAnsi" w:cstheme="minorHAnsi"/>
          <w:bCs/>
          <w:sz w:val="22"/>
          <w:szCs w:val="22"/>
        </w:rPr>
        <w:t>Green</w:t>
      </w:r>
      <w:proofErr w:type="spellEnd"/>
      <w:r w:rsidR="003E7F47" w:rsidRPr="003E7F47">
        <w:rPr>
          <w:rFonts w:asciiTheme="minorHAnsi" w:hAnsiTheme="minorHAnsi" w:cstheme="minorHAnsi"/>
          <w:bCs/>
          <w:sz w:val="22"/>
          <w:szCs w:val="22"/>
        </w:rPr>
        <w:t xml:space="preserve"> </w:t>
      </w:r>
      <w:proofErr w:type="spellStart"/>
      <w:r w:rsidR="003E7F47" w:rsidRPr="003E7F47">
        <w:rPr>
          <w:rFonts w:asciiTheme="minorHAnsi" w:hAnsiTheme="minorHAnsi" w:cstheme="minorHAnsi"/>
          <w:bCs/>
          <w:sz w:val="22"/>
          <w:szCs w:val="22"/>
        </w:rPr>
        <w:t>Transition</w:t>
      </w:r>
      <w:proofErr w:type="spellEnd"/>
      <w:r w:rsidR="003E7F47" w:rsidRPr="003E7F47">
        <w:rPr>
          <w:rFonts w:asciiTheme="minorHAnsi" w:hAnsiTheme="minorHAnsi" w:cstheme="minorHAnsi"/>
          <w:bCs/>
          <w:sz w:val="22"/>
          <w:szCs w:val="22"/>
        </w:rPr>
        <w:t xml:space="preserve"> of the </w:t>
      </w:r>
      <w:proofErr w:type="spellStart"/>
      <w:r w:rsidR="003E7F47" w:rsidRPr="003E7F47">
        <w:rPr>
          <w:rFonts w:asciiTheme="minorHAnsi" w:hAnsiTheme="minorHAnsi" w:cstheme="minorHAnsi"/>
          <w:bCs/>
          <w:sz w:val="22"/>
          <w:szCs w:val="22"/>
        </w:rPr>
        <w:t>Agri-Food</w:t>
      </w:r>
      <w:proofErr w:type="spellEnd"/>
      <w:r w:rsidR="003E7F47" w:rsidRPr="003E7F47">
        <w:rPr>
          <w:rFonts w:asciiTheme="minorHAnsi" w:hAnsiTheme="minorHAnsi" w:cstheme="minorHAnsi"/>
          <w:bCs/>
          <w:sz w:val="22"/>
          <w:szCs w:val="22"/>
        </w:rPr>
        <w:t xml:space="preserve"> </w:t>
      </w:r>
      <w:proofErr w:type="spellStart"/>
      <w:r w:rsidR="003E7F47" w:rsidRPr="003E7F47">
        <w:rPr>
          <w:rFonts w:asciiTheme="minorHAnsi" w:hAnsiTheme="minorHAnsi" w:cstheme="minorHAnsi"/>
          <w:bCs/>
          <w:sz w:val="22"/>
          <w:szCs w:val="22"/>
        </w:rPr>
        <w:t>Value</w:t>
      </w:r>
      <w:proofErr w:type="spellEnd"/>
      <w:r w:rsidR="003E7F47" w:rsidRPr="003E7F47">
        <w:rPr>
          <w:rFonts w:asciiTheme="minorHAnsi" w:hAnsiTheme="minorHAnsi" w:cstheme="minorHAnsi"/>
          <w:bCs/>
          <w:sz w:val="22"/>
          <w:szCs w:val="22"/>
        </w:rPr>
        <w:t xml:space="preserve"> </w:t>
      </w:r>
      <w:proofErr w:type="spellStart"/>
      <w:r w:rsidR="003E7F47" w:rsidRPr="003E7F47">
        <w:rPr>
          <w:rFonts w:asciiTheme="minorHAnsi" w:hAnsiTheme="minorHAnsi" w:cstheme="minorHAnsi"/>
          <w:bCs/>
          <w:sz w:val="22"/>
          <w:szCs w:val="22"/>
        </w:rPr>
        <w:t>Chain</w:t>
      </w:r>
      <w:proofErr w:type="spellEnd"/>
      <w:r w:rsidR="003E7F47" w:rsidRPr="003E7F47">
        <w:rPr>
          <w:rFonts w:asciiTheme="minorHAnsi" w:hAnsiTheme="minorHAnsi" w:cstheme="minorHAnsi"/>
          <w:bCs/>
          <w:sz w:val="22"/>
          <w:szCs w:val="22"/>
        </w:rPr>
        <w:t xml:space="preserve"> in </w:t>
      </w:r>
      <w:proofErr w:type="spellStart"/>
      <w:r w:rsidR="003E7F47" w:rsidRPr="003E7F47">
        <w:rPr>
          <w:rFonts w:asciiTheme="minorHAnsi" w:hAnsiTheme="minorHAnsi" w:cstheme="minorHAnsi"/>
          <w:bCs/>
          <w:sz w:val="22"/>
          <w:szCs w:val="22"/>
        </w:rPr>
        <w:t>Central</w:t>
      </w:r>
      <w:proofErr w:type="spellEnd"/>
      <w:r w:rsidR="003E7F47" w:rsidRPr="003E7F47">
        <w:rPr>
          <w:rFonts w:asciiTheme="minorHAnsi" w:hAnsiTheme="minorHAnsi" w:cstheme="minorHAnsi"/>
          <w:bCs/>
          <w:sz w:val="22"/>
          <w:szCs w:val="22"/>
        </w:rPr>
        <w:t xml:space="preserve"> and </w:t>
      </w:r>
      <w:proofErr w:type="spellStart"/>
      <w:r w:rsidR="003E7F47" w:rsidRPr="003E7F47">
        <w:rPr>
          <w:rFonts w:asciiTheme="minorHAnsi" w:hAnsiTheme="minorHAnsi" w:cstheme="minorHAnsi"/>
          <w:bCs/>
          <w:sz w:val="22"/>
          <w:szCs w:val="22"/>
        </w:rPr>
        <w:t>Northern</w:t>
      </w:r>
      <w:proofErr w:type="spellEnd"/>
      <w:r w:rsidR="003E7F47" w:rsidRPr="003E7F47">
        <w:rPr>
          <w:rFonts w:asciiTheme="minorHAnsi" w:hAnsiTheme="minorHAnsi" w:cstheme="minorHAnsi"/>
          <w:bCs/>
          <w:sz w:val="22"/>
          <w:szCs w:val="22"/>
        </w:rPr>
        <w:t xml:space="preserve"> </w:t>
      </w:r>
      <w:proofErr w:type="spellStart"/>
      <w:r w:rsidR="003E7F47" w:rsidRPr="003E7F47">
        <w:rPr>
          <w:rFonts w:asciiTheme="minorHAnsi" w:hAnsiTheme="minorHAnsi" w:cstheme="minorHAnsi"/>
          <w:bCs/>
          <w:sz w:val="22"/>
          <w:szCs w:val="22"/>
        </w:rPr>
        <w:t>Greece</w:t>
      </w:r>
      <w:proofErr w:type="spellEnd"/>
      <w:r w:rsidR="003E7F47" w:rsidRPr="003E7F47">
        <w:rPr>
          <w:rFonts w:asciiTheme="minorHAnsi" w:hAnsiTheme="minorHAnsi" w:cstheme="minorHAnsi"/>
          <w:bCs/>
          <w:sz w:val="22"/>
          <w:szCs w:val="22"/>
        </w:rPr>
        <w:t>”), με ακρωνύμιο «#</w:t>
      </w:r>
      <w:proofErr w:type="spellStart"/>
      <w:r w:rsidR="003E7F47" w:rsidRPr="003E7F47">
        <w:rPr>
          <w:rFonts w:asciiTheme="minorHAnsi" w:hAnsiTheme="minorHAnsi" w:cstheme="minorHAnsi"/>
          <w:bCs/>
          <w:sz w:val="22"/>
          <w:szCs w:val="22"/>
        </w:rPr>
        <w:t>DigiAgriFood</w:t>
      </w:r>
      <w:proofErr w:type="spellEnd"/>
      <w:r w:rsidR="003E7F47" w:rsidRPr="003E7F47">
        <w:rPr>
          <w:rFonts w:asciiTheme="minorHAnsi" w:hAnsiTheme="minorHAnsi" w:cstheme="minorHAnsi"/>
          <w:bCs/>
          <w:sz w:val="22"/>
          <w:szCs w:val="22"/>
        </w:rPr>
        <w:t>»</w:t>
      </w:r>
      <w:r w:rsidR="00503B4C" w:rsidRPr="00503B4C">
        <w:rPr>
          <w:rFonts w:asciiTheme="minorHAnsi" w:hAnsiTheme="minorHAnsi" w:cstheme="minorHAnsi"/>
          <w:bCs/>
          <w:sz w:val="22"/>
          <w:szCs w:val="22"/>
        </w:rPr>
        <w:t>.</w:t>
      </w:r>
    </w:p>
    <w:p w14:paraId="48B56B2A" w14:textId="42FD5460" w:rsidR="00A83126" w:rsidRPr="00503B4C" w:rsidRDefault="00A83126" w:rsidP="00A83126">
      <w:pPr>
        <w:autoSpaceDE w:val="0"/>
        <w:autoSpaceDN w:val="0"/>
        <w:adjustRightInd w:val="0"/>
        <w:jc w:val="center"/>
        <w:rPr>
          <w:rFonts w:ascii="Calibri" w:hAnsi="Calibri"/>
          <w:b/>
          <w:bCs/>
          <w:sz w:val="28"/>
          <w:szCs w:val="28"/>
          <w:u w:val="single"/>
        </w:rPr>
      </w:pPr>
      <w:r w:rsidRPr="00503B4C">
        <w:rPr>
          <w:rFonts w:ascii="Calibri" w:hAnsi="Calibri"/>
          <w:b/>
          <w:bCs/>
          <w:sz w:val="28"/>
          <w:szCs w:val="28"/>
          <w:u w:val="single"/>
        </w:rPr>
        <w:t>Σας προσκαλεί</w:t>
      </w:r>
    </w:p>
    <w:p w14:paraId="23BF978E" w14:textId="78EC05C8" w:rsidR="009D19E4" w:rsidRDefault="00240F59" w:rsidP="003F2B70">
      <w:pPr>
        <w:autoSpaceDE w:val="0"/>
        <w:autoSpaceDN w:val="0"/>
        <w:adjustRightInd w:val="0"/>
        <w:spacing w:after="120" w:line="288" w:lineRule="auto"/>
        <w:jc w:val="both"/>
        <w:rPr>
          <w:rFonts w:asciiTheme="minorHAnsi" w:hAnsiTheme="minorHAnsi" w:cstheme="minorHAnsi"/>
          <w:b/>
          <w:bCs/>
          <w:sz w:val="22"/>
          <w:szCs w:val="22"/>
        </w:rPr>
      </w:pPr>
      <w:r w:rsidRPr="00947295">
        <w:rPr>
          <w:rFonts w:asciiTheme="minorHAnsi" w:hAnsiTheme="minorHAnsi" w:cstheme="minorHAnsi"/>
          <w:sz w:val="22"/>
          <w:szCs w:val="22"/>
        </w:rPr>
        <w:t>Γ</w:t>
      </w:r>
      <w:r w:rsidR="00A83126" w:rsidRPr="00947295">
        <w:rPr>
          <w:rFonts w:asciiTheme="minorHAnsi" w:hAnsiTheme="minorHAnsi" w:cstheme="minorHAnsi"/>
          <w:sz w:val="22"/>
          <w:szCs w:val="22"/>
        </w:rPr>
        <w:t xml:space="preserve">ια την υποβολή Οικονομικής Προσφοράς  </w:t>
      </w:r>
      <w:r w:rsidR="00A625A0" w:rsidRPr="00947295">
        <w:rPr>
          <w:rFonts w:asciiTheme="minorHAnsi" w:hAnsiTheme="minorHAnsi" w:cstheme="minorHAnsi"/>
          <w:sz w:val="22"/>
          <w:szCs w:val="22"/>
        </w:rPr>
        <w:t xml:space="preserve">για την προμήθεια δώδεκα(12) </w:t>
      </w:r>
      <w:r w:rsidR="00503B4C" w:rsidRPr="00947295">
        <w:rPr>
          <w:rFonts w:asciiTheme="minorHAnsi" w:hAnsiTheme="minorHAnsi" w:cstheme="minorHAnsi"/>
          <w:sz w:val="22"/>
          <w:szCs w:val="22"/>
        </w:rPr>
        <w:t>καινούργιων</w:t>
      </w:r>
      <w:r w:rsidR="00D12E77" w:rsidRPr="00947295">
        <w:rPr>
          <w:rFonts w:asciiTheme="minorHAnsi" w:hAnsiTheme="minorHAnsi" w:cstheme="minorHAnsi"/>
          <w:sz w:val="22"/>
          <w:szCs w:val="22"/>
        </w:rPr>
        <w:t xml:space="preserve"> και αμεταχείριστων </w:t>
      </w:r>
      <w:r w:rsidR="00A625A0" w:rsidRPr="00947295">
        <w:rPr>
          <w:rFonts w:asciiTheme="minorHAnsi" w:hAnsiTheme="minorHAnsi" w:cstheme="minorHAnsi"/>
          <w:sz w:val="22"/>
          <w:szCs w:val="22"/>
        </w:rPr>
        <w:t xml:space="preserve">ηλεκτρονικών </w:t>
      </w:r>
      <w:proofErr w:type="spellStart"/>
      <w:r w:rsidR="00A625A0" w:rsidRPr="00947295">
        <w:rPr>
          <w:rFonts w:asciiTheme="minorHAnsi" w:hAnsiTheme="minorHAnsi" w:cstheme="minorHAnsi"/>
          <w:sz w:val="22"/>
          <w:szCs w:val="22"/>
        </w:rPr>
        <w:t>φερομονικών</w:t>
      </w:r>
      <w:proofErr w:type="spellEnd"/>
      <w:r w:rsidR="00A625A0" w:rsidRPr="00947295">
        <w:rPr>
          <w:rFonts w:asciiTheme="minorHAnsi" w:hAnsiTheme="minorHAnsi" w:cstheme="minorHAnsi"/>
          <w:sz w:val="22"/>
          <w:szCs w:val="22"/>
        </w:rPr>
        <w:t xml:space="preserve"> </w:t>
      </w:r>
      <w:proofErr w:type="spellStart"/>
      <w:r w:rsidR="00A625A0" w:rsidRPr="00947295">
        <w:rPr>
          <w:rFonts w:asciiTheme="minorHAnsi" w:hAnsiTheme="minorHAnsi" w:cstheme="minorHAnsi"/>
          <w:sz w:val="22"/>
          <w:szCs w:val="22"/>
        </w:rPr>
        <w:t>Εντομοπαγίδων</w:t>
      </w:r>
      <w:proofErr w:type="spellEnd"/>
      <w:r w:rsidR="00A625A0" w:rsidRPr="00947295">
        <w:rPr>
          <w:rFonts w:asciiTheme="minorHAnsi" w:hAnsiTheme="minorHAnsi" w:cstheme="minorHAnsi"/>
          <w:sz w:val="22"/>
          <w:szCs w:val="22"/>
        </w:rPr>
        <w:t xml:space="preserve"> τύπου χοάνης με δυνατότητα αυτόματης καταμέτρησης και ασύρματης αναμετάδοσης του αριθμού των παγιδευμένων εντόμων και δυνατότητα απεικόνισης των δεδομένων μέσω κατάλληλου λογισμικού</w:t>
      </w:r>
      <w:r w:rsidR="00FB7841" w:rsidRPr="00947295">
        <w:rPr>
          <w:rFonts w:asciiTheme="minorHAnsi" w:hAnsiTheme="minorHAnsi" w:cstheme="minorHAnsi"/>
          <w:sz w:val="22"/>
          <w:szCs w:val="22"/>
        </w:rPr>
        <w:t xml:space="preserve"> παρεχόμενου από την ανάδοχο εταιρεία</w:t>
      </w:r>
      <w:r w:rsidR="00503B4C" w:rsidRPr="00947295">
        <w:rPr>
          <w:rFonts w:asciiTheme="minorHAnsi" w:hAnsiTheme="minorHAnsi" w:cstheme="minorHAnsi"/>
          <w:sz w:val="22"/>
          <w:szCs w:val="22"/>
        </w:rPr>
        <w:t xml:space="preserve"> σύμφωνα με τα κατωτέρω περιγραφόμενα</w:t>
      </w:r>
      <w:r w:rsidR="003952FC">
        <w:rPr>
          <w:rFonts w:asciiTheme="minorHAnsi" w:hAnsiTheme="minorHAnsi" w:cstheme="minorHAnsi"/>
          <w:sz w:val="22"/>
          <w:szCs w:val="22"/>
        </w:rPr>
        <w:t xml:space="preserve"> στο άρθρο 2</w:t>
      </w:r>
      <w:r w:rsidR="003952FC">
        <w:t>. «</w:t>
      </w:r>
      <w:r w:rsidR="003952FC" w:rsidRPr="003952FC">
        <w:rPr>
          <w:rFonts w:asciiTheme="minorHAnsi" w:hAnsiTheme="minorHAnsi" w:cstheme="minorHAnsi"/>
          <w:sz w:val="22"/>
          <w:szCs w:val="22"/>
        </w:rPr>
        <w:t>ΑΝΤΙΚΕΙΜΕΝΟ ΤΗΣ ΠΡΟΜΗΘΕΙΑΣ-ΥΠΟΧΡΕΩΣΕΙΣ ΑΝΑΔΟΧΟΥ</w:t>
      </w:r>
      <w:r w:rsidR="003952FC">
        <w:rPr>
          <w:rFonts w:asciiTheme="minorHAnsi" w:hAnsiTheme="minorHAnsi" w:cstheme="minorHAnsi"/>
          <w:sz w:val="22"/>
          <w:szCs w:val="22"/>
        </w:rPr>
        <w:t>».</w:t>
      </w:r>
    </w:p>
    <w:p w14:paraId="76461ECF" w14:textId="427B9E34" w:rsidR="00A625A0" w:rsidRPr="003F2B70" w:rsidRDefault="003F2B70" w:rsidP="003F2B70">
      <w:pPr>
        <w:autoSpaceDE w:val="0"/>
        <w:autoSpaceDN w:val="0"/>
        <w:adjustRightInd w:val="0"/>
        <w:spacing w:after="120" w:line="288" w:lineRule="auto"/>
        <w:jc w:val="both"/>
        <w:rPr>
          <w:rFonts w:asciiTheme="minorHAnsi" w:hAnsiTheme="minorHAnsi" w:cstheme="minorHAnsi"/>
          <w:b/>
          <w:bCs/>
          <w:sz w:val="22"/>
          <w:szCs w:val="22"/>
        </w:rPr>
      </w:pPr>
      <w:r w:rsidRPr="00503B4C">
        <w:rPr>
          <w:rFonts w:asciiTheme="minorHAnsi" w:hAnsiTheme="minorHAnsi" w:cstheme="minorHAnsi"/>
          <w:b/>
          <w:bCs/>
          <w:sz w:val="22"/>
          <w:szCs w:val="22"/>
          <w:u w:val="single"/>
        </w:rPr>
        <w:t>Κ</w:t>
      </w:r>
      <w:r w:rsidR="00FB7841" w:rsidRPr="00503B4C">
        <w:rPr>
          <w:rFonts w:asciiTheme="minorHAnsi" w:hAnsiTheme="minorHAnsi" w:cstheme="minorHAnsi"/>
          <w:b/>
          <w:sz w:val="22"/>
          <w:szCs w:val="22"/>
          <w:u w:val="single"/>
        </w:rPr>
        <w:t xml:space="preserve">αταληκτική προθεσμία υποβολής προσφοράς: </w:t>
      </w:r>
      <w:bookmarkStart w:id="4" w:name="_Hlk169513309"/>
      <w:r w:rsidR="00265362">
        <w:rPr>
          <w:rFonts w:asciiTheme="minorHAnsi" w:hAnsiTheme="minorHAnsi" w:cstheme="minorHAnsi"/>
          <w:b/>
          <w:sz w:val="22"/>
          <w:szCs w:val="22"/>
          <w:u w:val="single"/>
        </w:rPr>
        <w:t xml:space="preserve">Πέμπτη </w:t>
      </w:r>
      <w:r w:rsidR="009814D6" w:rsidRPr="00503B4C">
        <w:rPr>
          <w:rFonts w:asciiTheme="minorHAnsi" w:hAnsiTheme="minorHAnsi" w:cstheme="minorHAnsi"/>
          <w:b/>
          <w:bCs/>
          <w:sz w:val="22"/>
          <w:szCs w:val="22"/>
          <w:u w:val="single"/>
        </w:rPr>
        <w:t>27</w:t>
      </w:r>
      <w:r w:rsidR="00FB7841" w:rsidRPr="00503B4C">
        <w:rPr>
          <w:rFonts w:asciiTheme="minorHAnsi" w:hAnsiTheme="minorHAnsi" w:cstheme="minorHAnsi"/>
          <w:b/>
          <w:bCs/>
          <w:sz w:val="22"/>
          <w:szCs w:val="22"/>
          <w:u w:val="single"/>
        </w:rPr>
        <w:t>/0</w:t>
      </w:r>
      <w:r w:rsidR="009814D6" w:rsidRPr="00503B4C">
        <w:rPr>
          <w:rFonts w:asciiTheme="minorHAnsi" w:hAnsiTheme="minorHAnsi" w:cstheme="minorHAnsi"/>
          <w:b/>
          <w:bCs/>
          <w:sz w:val="22"/>
          <w:szCs w:val="22"/>
          <w:u w:val="single"/>
        </w:rPr>
        <w:t>6</w:t>
      </w:r>
      <w:r w:rsidR="00FB7841" w:rsidRPr="00503B4C">
        <w:rPr>
          <w:rFonts w:asciiTheme="minorHAnsi" w:hAnsiTheme="minorHAnsi" w:cstheme="minorHAnsi"/>
          <w:b/>
          <w:bCs/>
          <w:sz w:val="22"/>
          <w:szCs w:val="22"/>
          <w:u w:val="single"/>
        </w:rPr>
        <w:t>/2024 και ώρα 14.00.</w:t>
      </w:r>
      <w:bookmarkEnd w:id="4"/>
    </w:p>
    <w:p w14:paraId="55D291D9" w14:textId="5B3EDAC5" w:rsidR="00FB7841" w:rsidRPr="003F2B70" w:rsidRDefault="00FB7841" w:rsidP="003F2B70">
      <w:pPr>
        <w:pStyle w:val="2"/>
        <w:numPr>
          <w:ilvl w:val="0"/>
          <w:numId w:val="27"/>
        </w:numPr>
        <w:spacing w:before="0" w:after="120" w:line="288" w:lineRule="auto"/>
        <w:ind w:left="426" w:hanging="426"/>
        <w:jc w:val="both"/>
        <w:rPr>
          <w:rFonts w:asciiTheme="minorHAnsi" w:hAnsiTheme="minorHAnsi" w:cstheme="minorHAnsi"/>
          <w:b/>
          <w:bCs/>
          <w:sz w:val="22"/>
          <w:szCs w:val="22"/>
        </w:rPr>
      </w:pPr>
      <w:r w:rsidRPr="003F2B70">
        <w:rPr>
          <w:rFonts w:asciiTheme="minorHAnsi" w:hAnsiTheme="minorHAnsi" w:cstheme="minorHAnsi"/>
          <w:b/>
          <w:bCs/>
          <w:sz w:val="22"/>
          <w:szCs w:val="22"/>
        </w:rPr>
        <w:t xml:space="preserve">ΓΕΝΙΚΆ ΣΤΟΙΧΕΙΑ, ΣΚΟΠΟΣ.  </w:t>
      </w:r>
    </w:p>
    <w:p w14:paraId="1EFC28DF" w14:textId="77777777" w:rsidR="003F2B70" w:rsidRDefault="00A625A0" w:rsidP="00B1369A">
      <w:pPr>
        <w:pStyle w:val="a3"/>
        <w:spacing w:after="120" w:line="288" w:lineRule="auto"/>
        <w:ind w:left="0"/>
        <w:jc w:val="both"/>
        <w:rPr>
          <w:rFonts w:asciiTheme="minorHAnsi" w:hAnsiTheme="minorHAnsi" w:cstheme="minorHAnsi"/>
          <w:b/>
          <w:bCs/>
          <w:sz w:val="22"/>
          <w:szCs w:val="22"/>
        </w:rPr>
      </w:pPr>
      <w:r w:rsidRPr="003F2B70">
        <w:rPr>
          <w:rFonts w:asciiTheme="minorHAnsi" w:hAnsiTheme="minorHAnsi" w:cstheme="minorHAnsi"/>
          <w:sz w:val="22"/>
          <w:szCs w:val="22"/>
        </w:rPr>
        <w:t xml:space="preserve">Η προμήθεια πραγματοποιείται στο πλαίσιο υλοποίησης υποχρεώσεων </w:t>
      </w:r>
      <w:r w:rsidR="00FB7841" w:rsidRPr="003F2B70">
        <w:rPr>
          <w:rFonts w:asciiTheme="minorHAnsi" w:hAnsiTheme="minorHAnsi" w:cstheme="minorHAnsi"/>
          <w:sz w:val="22"/>
          <w:szCs w:val="22"/>
        </w:rPr>
        <w:t>της</w:t>
      </w:r>
      <w:r w:rsidRPr="003F2B70">
        <w:rPr>
          <w:rFonts w:asciiTheme="minorHAnsi" w:hAnsiTheme="minorHAnsi" w:cstheme="minorHAnsi"/>
          <w:sz w:val="22"/>
          <w:szCs w:val="22"/>
        </w:rPr>
        <w:t xml:space="preserve"> Περιφέρεια</w:t>
      </w:r>
      <w:r w:rsidR="00FB7841" w:rsidRPr="003F2B70">
        <w:rPr>
          <w:rFonts w:asciiTheme="minorHAnsi" w:hAnsiTheme="minorHAnsi" w:cstheme="minorHAnsi"/>
          <w:sz w:val="22"/>
          <w:szCs w:val="22"/>
        </w:rPr>
        <w:t>ς</w:t>
      </w:r>
      <w:r w:rsidRPr="003F2B70">
        <w:rPr>
          <w:rFonts w:asciiTheme="minorHAnsi" w:hAnsiTheme="minorHAnsi" w:cstheme="minorHAnsi"/>
          <w:sz w:val="22"/>
          <w:szCs w:val="22"/>
        </w:rPr>
        <w:t xml:space="preserve"> ΑΜΘ από τη συμμετοχή της στο εταιρικό σχήμα του έργου </w:t>
      </w:r>
      <w:bookmarkStart w:id="5" w:name="_Hlk169254837"/>
      <w:r w:rsidRPr="003F2B70">
        <w:rPr>
          <w:rFonts w:asciiTheme="minorHAnsi" w:hAnsiTheme="minorHAnsi" w:cstheme="minorHAnsi"/>
          <w:sz w:val="22"/>
          <w:szCs w:val="22"/>
        </w:rPr>
        <w:t xml:space="preserve">με τίτλο:  </w:t>
      </w:r>
      <w:bookmarkStart w:id="6" w:name="_Hlk169186912"/>
      <w:r w:rsidRPr="003F2B70">
        <w:rPr>
          <w:rFonts w:asciiTheme="minorHAnsi" w:hAnsiTheme="minorHAnsi" w:cstheme="minorHAnsi"/>
          <w:sz w:val="22"/>
          <w:szCs w:val="22"/>
        </w:rPr>
        <w:t>«Ψηφιακός Μετασχηματισμός και Πράσινη Μετάβαση της Αγροδιατροφικής Αλυσίδας Αξίας στην Κεντρική και Βόρεια Ελλάδα»</w:t>
      </w:r>
      <w:bookmarkEnd w:id="6"/>
      <w:r w:rsidRPr="003F2B70">
        <w:rPr>
          <w:rFonts w:asciiTheme="minorHAnsi" w:hAnsiTheme="minorHAnsi" w:cstheme="minorHAnsi"/>
          <w:sz w:val="22"/>
          <w:szCs w:val="22"/>
        </w:rPr>
        <w:t xml:space="preserve"> (“</w:t>
      </w:r>
      <w:proofErr w:type="spellStart"/>
      <w:r w:rsidRPr="003F2B70">
        <w:rPr>
          <w:rFonts w:asciiTheme="minorHAnsi" w:hAnsiTheme="minorHAnsi" w:cstheme="minorHAnsi"/>
          <w:sz w:val="22"/>
          <w:szCs w:val="22"/>
        </w:rPr>
        <w:t>Digital</w:t>
      </w:r>
      <w:proofErr w:type="spellEnd"/>
      <w:r w:rsidRPr="003F2B70">
        <w:rPr>
          <w:rFonts w:asciiTheme="minorHAnsi" w:hAnsiTheme="minorHAnsi" w:cstheme="minorHAnsi"/>
          <w:sz w:val="22"/>
          <w:szCs w:val="22"/>
        </w:rPr>
        <w:t xml:space="preserve"> </w:t>
      </w:r>
      <w:proofErr w:type="spellStart"/>
      <w:r w:rsidRPr="003F2B70">
        <w:rPr>
          <w:rFonts w:asciiTheme="minorHAnsi" w:hAnsiTheme="minorHAnsi" w:cstheme="minorHAnsi"/>
          <w:sz w:val="22"/>
          <w:szCs w:val="22"/>
        </w:rPr>
        <w:t>Transformation</w:t>
      </w:r>
      <w:proofErr w:type="spellEnd"/>
      <w:r w:rsidRPr="003F2B70">
        <w:rPr>
          <w:rFonts w:asciiTheme="minorHAnsi" w:hAnsiTheme="minorHAnsi" w:cstheme="minorHAnsi"/>
          <w:sz w:val="22"/>
          <w:szCs w:val="22"/>
        </w:rPr>
        <w:t xml:space="preserve"> and </w:t>
      </w:r>
      <w:proofErr w:type="spellStart"/>
      <w:r w:rsidRPr="003F2B70">
        <w:rPr>
          <w:rFonts w:asciiTheme="minorHAnsi" w:hAnsiTheme="minorHAnsi" w:cstheme="minorHAnsi"/>
          <w:sz w:val="22"/>
          <w:szCs w:val="22"/>
        </w:rPr>
        <w:t>Green</w:t>
      </w:r>
      <w:proofErr w:type="spellEnd"/>
      <w:r w:rsidRPr="003F2B70">
        <w:rPr>
          <w:rFonts w:asciiTheme="minorHAnsi" w:hAnsiTheme="minorHAnsi" w:cstheme="minorHAnsi"/>
          <w:sz w:val="22"/>
          <w:szCs w:val="22"/>
        </w:rPr>
        <w:t xml:space="preserve"> </w:t>
      </w:r>
      <w:proofErr w:type="spellStart"/>
      <w:r w:rsidRPr="003F2B70">
        <w:rPr>
          <w:rFonts w:asciiTheme="minorHAnsi" w:hAnsiTheme="minorHAnsi" w:cstheme="minorHAnsi"/>
          <w:sz w:val="22"/>
          <w:szCs w:val="22"/>
        </w:rPr>
        <w:t>Transition</w:t>
      </w:r>
      <w:proofErr w:type="spellEnd"/>
      <w:r w:rsidRPr="003F2B70">
        <w:rPr>
          <w:rFonts w:asciiTheme="minorHAnsi" w:hAnsiTheme="minorHAnsi" w:cstheme="minorHAnsi"/>
          <w:sz w:val="22"/>
          <w:szCs w:val="22"/>
        </w:rPr>
        <w:t xml:space="preserve"> of the </w:t>
      </w:r>
      <w:proofErr w:type="spellStart"/>
      <w:r w:rsidRPr="003F2B70">
        <w:rPr>
          <w:rFonts w:asciiTheme="minorHAnsi" w:hAnsiTheme="minorHAnsi" w:cstheme="minorHAnsi"/>
          <w:sz w:val="22"/>
          <w:szCs w:val="22"/>
        </w:rPr>
        <w:t>Agri-Food</w:t>
      </w:r>
      <w:proofErr w:type="spellEnd"/>
      <w:r w:rsidRPr="003F2B70">
        <w:rPr>
          <w:rFonts w:asciiTheme="minorHAnsi" w:hAnsiTheme="minorHAnsi" w:cstheme="minorHAnsi"/>
          <w:sz w:val="22"/>
          <w:szCs w:val="22"/>
        </w:rPr>
        <w:t xml:space="preserve"> </w:t>
      </w:r>
      <w:proofErr w:type="spellStart"/>
      <w:r w:rsidRPr="003F2B70">
        <w:rPr>
          <w:rFonts w:asciiTheme="minorHAnsi" w:hAnsiTheme="minorHAnsi" w:cstheme="minorHAnsi"/>
          <w:sz w:val="22"/>
          <w:szCs w:val="22"/>
        </w:rPr>
        <w:t>Value</w:t>
      </w:r>
      <w:proofErr w:type="spellEnd"/>
      <w:r w:rsidRPr="003F2B70">
        <w:rPr>
          <w:rFonts w:asciiTheme="minorHAnsi" w:hAnsiTheme="minorHAnsi" w:cstheme="minorHAnsi"/>
          <w:sz w:val="22"/>
          <w:szCs w:val="22"/>
        </w:rPr>
        <w:t xml:space="preserve"> </w:t>
      </w:r>
      <w:proofErr w:type="spellStart"/>
      <w:r w:rsidRPr="003F2B70">
        <w:rPr>
          <w:rFonts w:asciiTheme="minorHAnsi" w:hAnsiTheme="minorHAnsi" w:cstheme="minorHAnsi"/>
          <w:sz w:val="22"/>
          <w:szCs w:val="22"/>
        </w:rPr>
        <w:t>Chain</w:t>
      </w:r>
      <w:proofErr w:type="spellEnd"/>
      <w:r w:rsidRPr="003F2B70">
        <w:rPr>
          <w:rFonts w:asciiTheme="minorHAnsi" w:hAnsiTheme="minorHAnsi" w:cstheme="minorHAnsi"/>
          <w:sz w:val="22"/>
          <w:szCs w:val="22"/>
        </w:rPr>
        <w:t xml:space="preserve"> in </w:t>
      </w:r>
      <w:proofErr w:type="spellStart"/>
      <w:r w:rsidRPr="003F2B70">
        <w:rPr>
          <w:rFonts w:asciiTheme="minorHAnsi" w:hAnsiTheme="minorHAnsi" w:cstheme="minorHAnsi"/>
          <w:sz w:val="22"/>
          <w:szCs w:val="22"/>
        </w:rPr>
        <w:t>Central</w:t>
      </w:r>
      <w:proofErr w:type="spellEnd"/>
      <w:r w:rsidRPr="003F2B70">
        <w:rPr>
          <w:rFonts w:asciiTheme="minorHAnsi" w:hAnsiTheme="minorHAnsi" w:cstheme="minorHAnsi"/>
          <w:sz w:val="22"/>
          <w:szCs w:val="22"/>
        </w:rPr>
        <w:t xml:space="preserve"> and </w:t>
      </w:r>
      <w:proofErr w:type="spellStart"/>
      <w:r w:rsidRPr="003F2B70">
        <w:rPr>
          <w:rFonts w:asciiTheme="minorHAnsi" w:hAnsiTheme="minorHAnsi" w:cstheme="minorHAnsi"/>
          <w:sz w:val="22"/>
          <w:szCs w:val="22"/>
        </w:rPr>
        <w:t>Northern</w:t>
      </w:r>
      <w:proofErr w:type="spellEnd"/>
      <w:r w:rsidRPr="003F2B70">
        <w:rPr>
          <w:rFonts w:asciiTheme="minorHAnsi" w:hAnsiTheme="minorHAnsi" w:cstheme="minorHAnsi"/>
          <w:sz w:val="22"/>
          <w:szCs w:val="22"/>
        </w:rPr>
        <w:t xml:space="preserve"> </w:t>
      </w:r>
      <w:proofErr w:type="spellStart"/>
      <w:r w:rsidRPr="003F2B70">
        <w:rPr>
          <w:rFonts w:asciiTheme="minorHAnsi" w:hAnsiTheme="minorHAnsi" w:cstheme="minorHAnsi"/>
          <w:sz w:val="22"/>
          <w:szCs w:val="22"/>
        </w:rPr>
        <w:t>Greece</w:t>
      </w:r>
      <w:proofErr w:type="spellEnd"/>
      <w:r w:rsidRPr="003F2B70">
        <w:rPr>
          <w:rFonts w:asciiTheme="minorHAnsi" w:hAnsiTheme="minorHAnsi" w:cstheme="minorHAnsi"/>
          <w:sz w:val="22"/>
          <w:szCs w:val="22"/>
        </w:rPr>
        <w:t>”), με ακρωνύμιο «#</w:t>
      </w:r>
      <w:proofErr w:type="spellStart"/>
      <w:r w:rsidRPr="003F2B70">
        <w:rPr>
          <w:rFonts w:asciiTheme="minorHAnsi" w:hAnsiTheme="minorHAnsi" w:cstheme="minorHAnsi"/>
          <w:sz w:val="22"/>
          <w:szCs w:val="22"/>
        </w:rPr>
        <w:t>DigiAgriFood</w:t>
      </w:r>
      <w:proofErr w:type="spellEnd"/>
      <w:r w:rsidRPr="003F2B70">
        <w:rPr>
          <w:rFonts w:asciiTheme="minorHAnsi" w:hAnsiTheme="minorHAnsi" w:cstheme="minorHAnsi"/>
          <w:sz w:val="22"/>
          <w:szCs w:val="22"/>
        </w:rPr>
        <w:t>»</w:t>
      </w:r>
      <w:bookmarkEnd w:id="5"/>
      <w:r w:rsidRPr="003F2B70">
        <w:rPr>
          <w:rFonts w:asciiTheme="minorHAnsi" w:hAnsiTheme="minorHAnsi" w:cstheme="minorHAnsi"/>
          <w:sz w:val="22"/>
          <w:szCs w:val="22"/>
        </w:rPr>
        <w:t xml:space="preserve">, που συγχρηματοδοτείται από το </w:t>
      </w:r>
      <w:proofErr w:type="spellStart"/>
      <w:r w:rsidRPr="003F2B70">
        <w:rPr>
          <w:rFonts w:asciiTheme="minorHAnsi" w:hAnsiTheme="minorHAnsi" w:cstheme="minorHAnsi"/>
          <w:sz w:val="22"/>
          <w:szCs w:val="22"/>
        </w:rPr>
        <w:t>Προγραμμα</w:t>
      </w:r>
      <w:proofErr w:type="spellEnd"/>
      <w:r w:rsidRPr="003F2B70">
        <w:rPr>
          <w:rFonts w:asciiTheme="minorHAnsi" w:hAnsiTheme="minorHAnsi" w:cstheme="minorHAnsi"/>
          <w:sz w:val="22"/>
          <w:szCs w:val="22"/>
        </w:rPr>
        <w:t xml:space="preserve"> «Ψηφιακή Ευρώπη 2021-2027» » (</w:t>
      </w:r>
      <w:proofErr w:type="spellStart"/>
      <w:r w:rsidRPr="003F2B70">
        <w:rPr>
          <w:rFonts w:asciiTheme="minorHAnsi" w:hAnsiTheme="minorHAnsi" w:cstheme="minorHAnsi"/>
          <w:sz w:val="22"/>
          <w:szCs w:val="22"/>
        </w:rPr>
        <w:t>Digital</w:t>
      </w:r>
      <w:proofErr w:type="spellEnd"/>
      <w:r w:rsidRPr="003F2B70">
        <w:rPr>
          <w:rFonts w:asciiTheme="minorHAnsi" w:hAnsiTheme="minorHAnsi" w:cstheme="minorHAnsi"/>
          <w:sz w:val="22"/>
          <w:szCs w:val="22"/>
        </w:rPr>
        <w:t xml:space="preserve"> Europe Programme 2021-2027), βάσει της Σύμβασης  «</w:t>
      </w:r>
      <w:r w:rsidRPr="003F2B70">
        <w:rPr>
          <w:rFonts w:asciiTheme="minorHAnsi" w:hAnsiTheme="minorHAnsi" w:cstheme="minorHAnsi"/>
          <w:sz w:val="22"/>
          <w:szCs w:val="22"/>
          <w:lang w:val="en-US"/>
        </w:rPr>
        <w:t>GRANT</w:t>
      </w:r>
      <w:r w:rsidRPr="003F2B70">
        <w:rPr>
          <w:rFonts w:asciiTheme="minorHAnsi" w:hAnsiTheme="minorHAnsi" w:cstheme="minorHAnsi"/>
          <w:sz w:val="22"/>
          <w:szCs w:val="22"/>
        </w:rPr>
        <w:t xml:space="preserve"> </w:t>
      </w:r>
      <w:r w:rsidRPr="003F2B70">
        <w:rPr>
          <w:rFonts w:asciiTheme="minorHAnsi" w:hAnsiTheme="minorHAnsi" w:cstheme="minorHAnsi"/>
          <w:sz w:val="22"/>
          <w:szCs w:val="22"/>
          <w:lang w:val="en-US"/>
        </w:rPr>
        <w:t>AGREEMENT</w:t>
      </w:r>
      <w:r w:rsidRPr="003F2B70">
        <w:rPr>
          <w:rFonts w:asciiTheme="minorHAnsi" w:hAnsiTheme="minorHAnsi" w:cstheme="minorHAnsi"/>
          <w:sz w:val="22"/>
          <w:szCs w:val="22"/>
        </w:rPr>
        <w:t xml:space="preserve"> Project 101083951 — </w:t>
      </w:r>
      <w:proofErr w:type="spellStart"/>
      <w:r w:rsidRPr="003F2B70">
        <w:rPr>
          <w:rFonts w:asciiTheme="minorHAnsi" w:hAnsiTheme="minorHAnsi" w:cstheme="minorHAnsi"/>
          <w:sz w:val="22"/>
          <w:szCs w:val="22"/>
        </w:rPr>
        <w:t>DigiAgriFood</w:t>
      </w:r>
      <w:proofErr w:type="spellEnd"/>
      <w:r w:rsidRPr="003F2B70">
        <w:rPr>
          <w:rFonts w:asciiTheme="minorHAnsi" w:hAnsiTheme="minorHAnsi" w:cstheme="minorHAnsi"/>
          <w:sz w:val="22"/>
          <w:szCs w:val="22"/>
        </w:rPr>
        <w:t>» μεταξύ των εταίρων του έργου με την Ευρωπαϊκή Επιτροπή (European Commission).</w:t>
      </w:r>
      <w:r w:rsidRPr="003F2B70">
        <w:rPr>
          <w:rFonts w:asciiTheme="minorHAnsi" w:hAnsiTheme="minorHAnsi" w:cstheme="minorHAnsi"/>
          <w:b/>
          <w:bCs/>
          <w:sz w:val="22"/>
          <w:szCs w:val="22"/>
        </w:rPr>
        <w:t xml:space="preserve"> </w:t>
      </w:r>
      <w:r w:rsidR="00FB7841" w:rsidRPr="003F2B70">
        <w:rPr>
          <w:rFonts w:asciiTheme="minorHAnsi" w:hAnsiTheme="minorHAnsi" w:cstheme="minorHAnsi"/>
          <w:b/>
          <w:bCs/>
          <w:sz w:val="22"/>
          <w:szCs w:val="22"/>
        </w:rPr>
        <w:t xml:space="preserve">Εντάσσεται </w:t>
      </w:r>
      <w:r w:rsidRPr="003F2B70">
        <w:rPr>
          <w:rFonts w:asciiTheme="minorHAnsi" w:hAnsiTheme="minorHAnsi" w:cstheme="minorHAnsi"/>
          <w:b/>
          <w:bCs/>
          <w:sz w:val="22"/>
          <w:szCs w:val="22"/>
        </w:rPr>
        <w:t>στο 3ο Πακέτου Εργασιών με τίτλο «ΠΕ3. Χαρτοφυλάκιο υπηρεσιών, συμπεριλαμβανομένης της πλατφόρμας δοκιμών»</w:t>
      </w:r>
      <w:r w:rsidR="00FB7841" w:rsidRPr="003F2B70">
        <w:rPr>
          <w:rFonts w:asciiTheme="minorHAnsi" w:hAnsiTheme="minorHAnsi" w:cstheme="minorHAnsi"/>
          <w:b/>
          <w:bCs/>
          <w:sz w:val="22"/>
          <w:szCs w:val="22"/>
        </w:rPr>
        <w:t>.</w:t>
      </w:r>
    </w:p>
    <w:p w14:paraId="03909523" w14:textId="764DBA97" w:rsidR="00A625A0" w:rsidRPr="003F2B70" w:rsidRDefault="00A625A0" w:rsidP="00B1369A">
      <w:pPr>
        <w:pStyle w:val="a3"/>
        <w:spacing w:after="120" w:line="288" w:lineRule="auto"/>
        <w:ind w:left="0"/>
        <w:jc w:val="both"/>
        <w:rPr>
          <w:rFonts w:asciiTheme="minorHAnsi" w:hAnsiTheme="minorHAnsi" w:cstheme="minorHAnsi"/>
          <w:sz w:val="22"/>
          <w:szCs w:val="22"/>
        </w:rPr>
      </w:pPr>
      <w:r w:rsidRPr="003F2B70">
        <w:rPr>
          <w:rFonts w:asciiTheme="minorHAnsi" w:hAnsiTheme="minorHAnsi" w:cstheme="minorHAnsi"/>
          <w:sz w:val="22"/>
          <w:szCs w:val="22"/>
        </w:rPr>
        <w:t xml:space="preserve">Το Εταιρικό σχήμα του έργου </w:t>
      </w:r>
      <w:r w:rsidR="00FB7841" w:rsidRPr="003F2B70">
        <w:rPr>
          <w:rFonts w:asciiTheme="minorHAnsi" w:hAnsiTheme="minorHAnsi" w:cstheme="minorHAnsi"/>
          <w:sz w:val="22"/>
          <w:szCs w:val="22"/>
        </w:rPr>
        <w:t xml:space="preserve">«Ψηφιακός Μετασχηματισμός και Πράσινη Μετάβαση της Αγροδιατροφικής Αλυσίδας Αξίας στην Κεντρική και Βόρεια Ελλάδα», </w:t>
      </w:r>
      <w:r w:rsidRPr="003F2B70">
        <w:rPr>
          <w:rFonts w:asciiTheme="minorHAnsi" w:hAnsiTheme="minorHAnsi" w:cstheme="minorHAnsi"/>
          <w:sz w:val="22"/>
          <w:szCs w:val="22"/>
        </w:rPr>
        <w:t xml:space="preserve">αποτελείται από τους κάτωθι: </w:t>
      </w:r>
    </w:p>
    <w:p w14:paraId="5CB60A7F" w14:textId="77777777" w:rsidR="00A625A0" w:rsidRPr="003F2B70" w:rsidRDefault="00A625A0" w:rsidP="00B1369A">
      <w:pPr>
        <w:pStyle w:val="a3"/>
        <w:spacing w:after="120" w:line="288" w:lineRule="auto"/>
        <w:ind w:left="0"/>
        <w:jc w:val="both"/>
        <w:rPr>
          <w:rFonts w:asciiTheme="minorHAnsi" w:hAnsiTheme="minorHAnsi" w:cstheme="minorHAnsi"/>
          <w:sz w:val="22"/>
          <w:szCs w:val="22"/>
        </w:rPr>
      </w:pPr>
      <w:r w:rsidRPr="003F2B70">
        <w:rPr>
          <w:rFonts w:asciiTheme="minorHAnsi" w:hAnsiTheme="minorHAnsi" w:cstheme="minorHAnsi"/>
          <w:sz w:val="22"/>
          <w:szCs w:val="22"/>
        </w:rPr>
        <w:t xml:space="preserve">- Δημοκρίτειο Πανεπιστήμιο Θράκης (Επικεφαλής εταίρος - Συντονιστής) </w:t>
      </w:r>
    </w:p>
    <w:p w14:paraId="4EBD9F79" w14:textId="77777777" w:rsidR="00A625A0" w:rsidRPr="003F2B70" w:rsidRDefault="00A625A0" w:rsidP="00B1369A">
      <w:pPr>
        <w:pStyle w:val="a3"/>
        <w:spacing w:after="120" w:line="288" w:lineRule="auto"/>
        <w:ind w:left="0"/>
        <w:jc w:val="both"/>
        <w:rPr>
          <w:rFonts w:asciiTheme="minorHAnsi" w:hAnsiTheme="minorHAnsi" w:cstheme="minorHAnsi"/>
          <w:sz w:val="22"/>
          <w:szCs w:val="22"/>
        </w:rPr>
      </w:pPr>
      <w:r w:rsidRPr="003F2B70">
        <w:rPr>
          <w:rFonts w:asciiTheme="minorHAnsi" w:hAnsiTheme="minorHAnsi" w:cstheme="minorHAnsi"/>
          <w:sz w:val="22"/>
          <w:szCs w:val="22"/>
        </w:rPr>
        <w:t xml:space="preserve">- Πανεπιστήμιο Θεσσαλίας </w:t>
      </w:r>
    </w:p>
    <w:p w14:paraId="5B9BD007" w14:textId="77777777" w:rsidR="00A625A0" w:rsidRPr="003F2B70" w:rsidRDefault="00A625A0" w:rsidP="00B1369A">
      <w:pPr>
        <w:pStyle w:val="a3"/>
        <w:spacing w:after="120" w:line="288" w:lineRule="auto"/>
        <w:ind w:left="0"/>
        <w:jc w:val="both"/>
        <w:rPr>
          <w:rFonts w:asciiTheme="minorHAnsi" w:hAnsiTheme="minorHAnsi" w:cstheme="minorHAnsi"/>
          <w:sz w:val="22"/>
          <w:szCs w:val="22"/>
        </w:rPr>
      </w:pPr>
      <w:r w:rsidRPr="003F2B70">
        <w:rPr>
          <w:rFonts w:asciiTheme="minorHAnsi" w:hAnsiTheme="minorHAnsi" w:cstheme="minorHAnsi"/>
          <w:sz w:val="22"/>
          <w:szCs w:val="22"/>
        </w:rPr>
        <w:t xml:space="preserve">- Ινστιτούτο </w:t>
      </w:r>
      <w:proofErr w:type="spellStart"/>
      <w:r w:rsidRPr="003F2B70">
        <w:rPr>
          <w:rFonts w:asciiTheme="minorHAnsi" w:hAnsiTheme="minorHAnsi" w:cstheme="minorHAnsi"/>
          <w:sz w:val="22"/>
          <w:szCs w:val="22"/>
        </w:rPr>
        <w:t>Βιο</w:t>
      </w:r>
      <w:proofErr w:type="spellEnd"/>
      <w:r w:rsidRPr="003F2B70">
        <w:rPr>
          <w:rFonts w:asciiTheme="minorHAnsi" w:hAnsiTheme="minorHAnsi" w:cstheme="minorHAnsi"/>
          <w:sz w:val="22"/>
          <w:szCs w:val="22"/>
        </w:rPr>
        <w:t xml:space="preserve">-Οικονομίας και </w:t>
      </w:r>
      <w:proofErr w:type="spellStart"/>
      <w:r w:rsidRPr="003F2B70">
        <w:rPr>
          <w:rFonts w:asciiTheme="minorHAnsi" w:hAnsiTheme="minorHAnsi" w:cstheme="minorHAnsi"/>
          <w:sz w:val="22"/>
          <w:szCs w:val="22"/>
        </w:rPr>
        <w:t>Αγροτεχνολογίας</w:t>
      </w:r>
      <w:proofErr w:type="spellEnd"/>
      <w:r w:rsidRPr="003F2B70">
        <w:rPr>
          <w:rFonts w:asciiTheme="minorHAnsi" w:hAnsiTheme="minorHAnsi" w:cstheme="minorHAnsi"/>
          <w:sz w:val="22"/>
          <w:szCs w:val="22"/>
        </w:rPr>
        <w:t xml:space="preserve"> (</w:t>
      </w:r>
      <w:proofErr w:type="spellStart"/>
      <w:r w:rsidRPr="003F2B70">
        <w:rPr>
          <w:rFonts w:asciiTheme="minorHAnsi" w:hAnsiTheme="minorHAnsi" w:cstheme="minorHAnsi"/>
          <w:sz w:val="22"/>
          <w:szCs w:val="22"/>
        </w:rPr>
        <w:t>iBO</w:t>
      </w:r>
      <w:proofErr w:type="spellEnd"/>
      <w:r w:rsidRPr="003F2B70">
        <w:rPr>
          <w:rFonts w:asciiTheme="minorHAnsi" w:hAnsiTheme="minorHAnsi" w:cstheme="minorHAnsi"/>
          <w:sz w:val="22"/>
          <w:szCs w:val="22"/>
        </w:rPr>
        <w:t xml:space="preserve">) του ΕΚΕΤΑ </w:t>
      </w:r>
    </w:p>
    <w:p w14:paraId="03888C0A" w14:textId="77777777" w:rsidR="00A625A0" w:rsidRPr="003F2B70" w:rsidRDefault="00A625A0" w:rsidP="00B1369A">
      <w:pPr>
        <w:pStyle w:val="a3"/>
        <w:spacing w:after="120" w:line="288" w:lineRule="auto"/>
        <w:ind w:left="0"/>
        <w:jc w:val="both"/>
        <w:rPr>
          <w:rFonts w:asciiTheme="minorHAnsi" w:hAnsiTheme="minorHAnsi" w:cstheme="minorHAnsi"/>
          <w:sz w:val="22"/>
          <w:szCs w:val="22"/>
        </w:rPr>
      </w:pPr>
      <w:r w:rsidRPr="003F2B70">
        <w:rPr>
          <w:rFonts w:asciiTheme="minorHAnsi" w:hAnsiTheme="minorHAnsi" w:cstheme="minorHAnsi"/>
          <w:sz w:val="22"/>
          <w:szCs w:val="22"/>
        </w:rPr>
        <w:t xml:space="preserve">- </w:t>
      </w:r>
      <w:proofErr w:type="spellStart"/>
      <w:r w:rsidRPr="003F2B70">
        <w:rPr>
          <w:rFonts w:asciiTheme="minorHAnsi" w:hAnsiTheme="minorHAnsi" w:cstheme="minorHAnsi"/>
          <w:sz w:val="22"/>
          <w:szCs w:val="22"/>
        </w:rPr>
        <w:t>Perrotis</w:t>
      </w:r>
      <w:proofErr w:type="spellEnd"/>
      <w:r w:rsidRPr="003F2B70">
        <w:rPr>
          <w:rFonts w:asciiTheme="minorHAnsi" w:hAnsiTheme="minorHAnsi" w:cstheme="minorHAnsi"/>
          <w:sz w:val="22"/>
          <w:szCs w:val="22"/>
        </w:rPr>
        <w:t xml:space="preserve"> </w:t>
      </w:r>
      <w:proofErr w:type="spellStart"/>
      <w:r w:rsidRPr="003F2B70">
        <w:rPr>
          <w:rFonts w:asciiTheme="minorHAnsi" w:hAnsiTheme="minorHAnsi" w:cstheme="minorHAnsi"/>
          <w:sz w:val="22"/>
          <w:szCs w:val="22"/>
        </w:rPr>
        <w:t>College</w:t>
      </w:r>
      <w:proofErr w:type="spellEnd"/>
      <w:r w:rsidRPr="003F2B70">
        <w:rPr>
          <w:rFonts w:asciiTheme="minorHAnsi" w:hAnsiTheme="minorHAnsi" w:cstheme="minorHAnsi"/>
          <w:sz w:val="22"/>
          <w:szCs w:val="22"/>
        </w:rPr>
        <w:t xml:space="preserve"> της Αμερικανικής Γεωργικής Σχολής </w:t>
      </w:r>
    </w:p>
    <w:p w14:paraId="287119E6" w14:textId="77777777" w:rsidR="00A625A0" w:rsidRPr="003F2B70" w:rsidRDefault="00A625A0" w:rsidP="00B1369A">
      <w:pPr>
        <w:pStyle w:val="a3"/>
        <w:spacing w:after="120" w:line="288" w:lineRule="auto"/>
        <w:ind w:left="0"/>
        <w:jc w:val="both"/>
        <w:rPr>
          <w:rFonts w:asciiTheme="minorHAnsi" w:hAnsiTheme="minorHAnsi" w:cstheme="minorHAnsi"/>
          <w:sz w:val="22"/>
          <w:szCs w:val="22"/>
        </w:rPr>
      </w:pPr>
      <w:r w:rsidRPr="003F2B70">
        <w:rPr>
          <w:rFonts w:asciiTheme="minorHAnsi" w:hAnsiTheme="minorHAnsi" w:cstheme="minorHAnsi"/>
          <w:sz w:val="22"/>
          <w:szCs w:val="22"/>
        </w:rPr>
        <w:t xml:space="preserve">- </w:t>
      </w:r>
      <w:proofErr w:type="spellStart"/>
      <w:r w:rsidRPr="003F2B70">
        <w:rPr>
          <w:rFonts w:asciiTheme="minorHAnsi" w:hAnsiTheme="minorHAnsi" w:cstheme="minorHAnsi"/>
          <w:sz w:val="22"/>
          <w:szCs w:val="22"/>
        </w:rPr>
        <w:t>Ena</w:t>
      </w:r>
      <w:proofErr w:type="spellEnd"/>
      <w:r w:rsidRPr="003F2B70">
        <w:rPr>
          <w:rFonts w:asciiTheme="minorHAnsi" w:hAnsiTheme="minorHAnsi" w:cstheme="minorHAnsi"/>
          <w:sz w:val="22"/>
          <w:szCs w:val="22"/>
        </w:rPr>
        <w:t xml:space="preserve"> – Σύμβουλοι Ανάπτυξης </w:t>
      </w:r>
    </w:p>
    <w:p w14:paraId="15FB6439" w14:textId="77777777" w:rsidR="00A625A0" w:rsidRPr="003F2B70" w:rsidRDefault="00A625A0" w:rsidP="00B1369A">
      <w:pPr>
        <w:pStyle w:val="a3"/>
        <w:spacing w:after="120" w:line="288" w:lineRule="auto"/>
        <w:ind w:left="0"/>
        <w:jc w:val="both"/>
        <w:rPr>
          <w:rFonts w:asciiTheme="minorHAnsi" w:hAnsiTheme="minorHAnsi" w:cstheme="minorHAnsi"/>
          <w:sz w:val="22"/>
          <w:szCs w:val="22"/>
        </w:rPr>
      </w:pPr>
      <w:r w:rsidRPr="003F2B70">
        <w:rPr>
          <w:rFonts w:asciiTheme="minorHAnsi" w:hAnsiTheme="minorHAnsi" w:cstheme="minorHAnsi"/>
          <w:sz w:val="22"/>
          <w:szCs w:val="22"/>
        </w:rPr>
        <w:t>- Περιφέρεια Ανατολικής Μακεδονίας και Θράκης.</w:t>
      </w:r>
    </w:p>
    <w:p w14:paraId="7AA5D7D8" w14:textId="44BE598A" w:rsidR="00406409" w:rsidRPr="003F2B70" w:rsidRDefault="00406409" w:rsidP="00B1369A">
      <w:pPr>
        <w:pStyle w:val="a3"/>
        <w:spacing w:after="120" w:line="288" w:lineRule="auto"/>
        <w:ind w:left="0"/>
        <w:jc w:val="both"/>
        <w:rPr>
          <w:rFonts w:asciiTheme="minorHAnsi" w:hAnsiTheme="minorHAnsi" w:cstheme="minorHAnsi"/>
          <w:sz w:val="22"/>
          <w:szCs w:val="22"/>
        </w:rPr>
      </w:pPr>
      <w:r w:rsidRPr="003F2B70">
        <w:rPr>
          <w:rFonts w:asciiTheme="minorHAnsi" w:hAnsiTheme="minorHAnsi" w:cstheme="minorHAnsi"/>
          <w:sz w:val="22"/>
          <w:szCs w:val="22"/>
        </w:rPr>
        <w:t xml:space="preserve">Με το έργο αυτό </w:t>
      </w:r>
      <w:r w:rsidR="00FB7841" w:rsidRPr="003F2B70">
        <w:rPr>
          <w:rFonts w:asciiTheme="minorHAnsi" w:hAnsiTheme="minorHAnsi" w:cstheme="minorHAnsi"/>
          <w:sz w:val="22"/>
          <w:szCs w:val="22"/>
        </w:rPr>
        <w:t xml:space="preserve">«Ψηφιακός Μετασχηματισμός και Πράσινη Μετάβαση της Αγροδιατροφικής Αλυσίδας Αξίας στην Κεντρική και Βόρεια Ελλάδα», </w:t>
      </w:r>
      <w:r w:rsidR="003E7F47" w:rsidRPr="003F2B70">
        <w:rPr>
          <w:rFonts w:asciiTheme="minorHAnsi" w:hAnsiTheme="minorHAnsi" w:cstheme="minorHAnsi"/>
          <w:sz w:val="22"/>
          <w:szCs w:val="22"/>
        </w:rPr>
        <w:t>δημιουργείται</w:t>
      </w:r>
      <w:r w:rsidRPr="003F2B70">
        <w:rPr>
          <w:rFonts w:asciiTheme="minorHAnsi" w:hAnsiTheme="minorHAnsi" w:cstheme="minorHAnsi"/>
          <w:sz w:val="22"/>
          <w:szCs w:val="22"/>
        </w:rPr>
        <w:t xml:space="preserve"> ο 1ος Ευρωπαϊκός Κόμβος Ψηφιακής Καινοτομίας στον τομέα της </w:t>
      </w:r>
      <w:proofErr w:type="spellStart"/>
      <w:r w:rsidRPr="003F2B70">
        <w:rPr>
          <w:rFonts w:asciiTheme="minorHAnsi" w:hAnsiTheme="minorHAnsi" w:cstheme="minorHAnsi"/>
          <w:sz w:val="22"/>
          <w:szCs w:val="22"/>
        </w:rPr>
        <w:t>Αγροδιατροφής</w:t>
      </w:r>
      <w:proofErr w:type="spellEnd"/>
      <w:r w:rsidRPr="003F2B70">
        <w:rPr>
          <w:rFonts w:asciiTheme="minorHAnsi" w:hAnsiTheme="minorHAnsi" w:cstheme="minorHAnsi"/>
          <w:sz w:val="22"/>
          <w:szCs w:val="22"/>
        </w:rPr>
        <w:t xml:space="preserve"> στην Ελλάδα «</w:t>
      </w:r>
      <w:proofErr w:type="spellStart"/>
      <w:r w:rsidRPr="003F2B70">
        <w:rPr>
          <w:rFonts w:asciiTheme="minorHAnsi" w:hAnsiTheme="minorHAnsi" w:cstheme="minorHAnsi"/>
          <w:sz w:val="22"/>
          <w:szCs w:val="22"/>
        </w:rPr>
        <w:t>DigiAgriFood</w:t>
      </w:r>
      <w:proofErr w:type="spellEnd"/>
      <w:r w:rsidRPr="003F2B70">
        <w:rPr>
          <w:rFonts w:asciiTheme="minorHAnsi" w:hAnsiTheme="minorHAnsi" w:cstheme="minorHAnsi"/>
          <w:sz w:val="22"/>
          <w:szCs w:val="22"/>
        </w:rPr>
        <w:t xml:space="preserve">», που έχει ως σημαντικότερες δράσεις και Προσδοκώμενα αποτελέσματα: </w:t>
      </w:r>
    </w:p>
    <w:p w14:paraId="4756624B" w14:textId="77777777" w:rsidR="00406409" w:rsidRPr="003F2B70" w:rsidRDefault="00406409" w:rsidP="00B1369A">
      <w:pPr>
        <w:pStyle w:val="a3"/>
        <w:spacing w:after="120" w:line="288" w:lineRule="auto"/>
        <w:ind w:left="0"/>
        <w:jc w:val="both"/>
        <w:rPr>
          <w:rFonts w:asciiTheme="minorHAnsi" w:hAnsiTheme="minorHAnsi" w:cstheme="minorHAnsi"/>
          <w:sz w:val="22"/>
          <w:szCs w:val="22"/>
        </w:rPr>
      </w:pPr>
      <w:r w:rsidRPr="003F2B70">
        <w:rPr>
          <w:rFonts w:asciiTheme="minorHAnsi" w:hAnsiTheme="minorHAnsi" w:cstheme="minorHAnsi"/>
          <w:sz w:val="22"/>
          <w:szCs w:val="22"/>
        </w:rPr>
        <w:sym w:font="Symbol" w:char="F0B7"/>
      </w:r>
      <w:r w:rsidRPr="003F2B70">
        <w:rPr>
          <w:rFonts w:asciiTheme="minorHAnsi" w:hAnsiTheme="minorHAnsi" w:cstheme="minorHAnsi"/>
          <w:sz w:val="22"/>
          <w:szCs w:val="22"/>
        </w:rPr>
        <w:t xml:space="preserve"> Τη συμμετοχή στο δίκτυο των </w:t>
      </w:r>
      <w:proofErr w:type="spellStart"/>
      <w:r w:rsidRPr="003F2B70">
        <w:rPr>
          <w:rFonts w:asciiTheme="minorHAnsi" w:hAnsiTheme="minorHAnsi" w:cstheme="minorHAnsi"/>
          <w:sz w:val="22"/>
          <w:szCs w:val="22"/>
        </w:rPr>
        <w:t>Ευρωπαικών</w:t>
      </w:r>
      <w:proofErr w:type="spellEnd"/>
      <w:r w:rsidRPr="003F2B70">
        <w:rPr>
          <w:rFonts w:asciiTheme="minorHAnsi" w:hAnsiTheme="minorHAnsi" w:cstheme="minorHAnsi"/>
          <w:sz w:val="22"/>
          <w:szCs w:val="22"/>
        </w:rPr>
        <w:t xml:space="preserve"> Κόμβων Ψηφιακής Καινοτομίας (</w:t>
      </w:r>
      <w:proofErr w:type="spellStart"/>
      <w:r w:rsidRPr="003F2B70">
        <w:rPr>
          <w:rFonts w:asciiTheme="minorHAnsi" w:hAnsiTheme="minorHAnsi" w:cstheme="minorHAnsi"/>
          <w:sz w:val="22"/>
          <w:szCs w:val="22"/>
        </w:rPr>
        <w:t>EDIHs</w:t>
      </w:r>
      <w:proofErr w:type="spellEnd"/>
      <w:r w:rsidRPr="003F2B70">
        <w:rPr>
          <w:rFonts w:asciiTheme="minorHAnsi" w:hAnsiTheme="minorHAnsi" w:cstheme="minorHAnsi"/>
          <w:sz w:val="22"/>
          <w:szCs w:val="22"/>
        </w:rPr>
        <w:t xml:space="preserve">) κοινοποιώντας βέλτιστες πρακτικές και γνώσεις λειτουργώντας ως </w:t>
      </w:r>
      <w:proofErr w:type="spellStart"/>
      <w:r w:rsidRPr="003F2B70">
        <w:rPr>
          <w:rFonts w:asciiTheme="minorHAnsi" w:hAnsiTheme="minorHAnsi" w:cstheme="minorHAnsi"/>
          <w:sz w:val="22"/>
          <w:szCs w:val="22"/>
        </w:rPr>
        <w:t>one-stop-shop</w:t>
      </w:r>
      <w:proofErr w:type="spellEnd"/>
      <w:r w:rsidRPr="003F2B70">
        <w:rPr>
          <w:rFonts w:asciiTheme="minorHAnsi" w:hAnsiTheme="minorHAnsi" w:cstheme="minorHAnsi"/>
          <w:sz w:val="22"/>
          <w:szCs w:val="22"/>
        </w:rPr>
        <w:t xml:space="preserve"> για τους ενδιαφερόμενους στην αλυσίδα αξίας </w:t>
      </w:r>
      <w:proofErr w:type="spellStart"/>
      <w:r w:rsidRPr="003F2B70">
        <w:rPr>
          <w:rFonts w:asciiTheme="minorHAnsi" w:hAnsiTheme="minorHAnsi" w:cstheme="minorHAnsi"/>
          <w:sz w:val="22"/>
          <w:szCs w:val="22"/>
        </w:rPr>
        <w:t>Αγροδιατροφής</w:t>
      </w:r>
      <w:proofErr w:type="spellEnd"/>
      <w:r w:rsidRPr="003F2B70">
        <w:rPr>
          <w:rFonts w:asciiTheme="minorHAnsi" w:hAnsiTheme="minorHAnsi" w:cstheme="minorHAnsi"/>
          <w:sz w:val="22"/>
          <w:szCs w:val="22"/>
        </w:rPr>
        <w:t xml:space="preserve"> για να επιτευχθεί η υιοθέτηση και η ανάπτυξη της ψηφιακής και πράσινης καινοτομίας. </w:t>
      </w:r>
    </w:p>
    <w:p w14:paraId="5805B594" w14:textId="77777777" w:rsidR="00406409" w:rsidRPr="003F2B70" w:rsidRDefault="00406409" w:rsidP="00B1369A">
      <w:pPr>
        <w:pStyle w:val="a3"/>
        <w:spacing w:after="120" w:line="288" w:lineRule="auto"/>
        <w:ind w:left="0"/>
        <w:jc w:val="both"/>
        <w:rPr>
          <w:rFonts w:asciiTheme="minorHAnsi" w:hAnsiTheme="minorHAnsi" w:cstheme="minorHAnsi"/>
          <w:sz w:val="22"/>
          <w:szCs w:val="22"/>
        </w:rPr>
      </w:pPr>
      <w:r w:rsidRPr="003F2B70">
        <w:rPr>
          <w:rFonts w:asciiTheme="minorHAnsi" w:hAnsiTheme="minorHAnsi" w:cstheme="minorHAnsi"/>
          <w:sz w:val="22"/>
          <w:szCs w:val="22"/>
        </w:rPr>
        <w:sym w:font="Symbol" w:char="F0B7"/>
      </w:r>
      <w:r w:rsidRPr="003F2B70">
        <w:rPr>
          <w:rFonts w:asciiTheme="minorHAnsi" w:hAnsiTheme="minorHAnsi" w:cstheme="minorHAnsi"/>
          <w:sz w:val="22"/>
          <w:szCs w:val="22"/>
        </w:rPr>
        <w:t xml:space="preserve"> Τη διευκόλυνση στην υιοθέτηση και την εφαρμογή συγκεκριμένων τομεακών πολιτικών και στρατηγικών της ΕΕ. </w:t>
      </w:r>
    </w:p>
    <w:p w14:paraId="57AA389A" w14:textId="77777777" w:rsidR="00FB7841" w:rsidRPr="003F2B70" w:rsidRDefault="00406409" w:rsidP="00B1369A">
      <w:pPr>
        <w:pStyle w:val="a3"/>
        <w:spacing w:after="120" w:line="288" w:lineRule="auto"/>
        <w:ind w:left="0"/>
        <w:jc w:val="both"/>
        <w:rPr>
          <w:rFonts w:asciiTheme="minorHAnsi" w:hAnsiTheme="minorHAnsi" w:cstheme="minorHAnsi"/>
          <w:sz w:val="22"/>
          <w:szCs w:val="22"/>
        </w:rPr>
      </w:pPr>
      <w:r w:rsidRPr="003F2B70">
        <w:rPr>
          <w:rFonts w:asciiTheme="minorHAnsi" w:hAnsiTheme="minorHAnsi" w:cstheme="minorHAnsi"/>
          <w:sz w:val="22"/>
          <w:szCs w:val="22"/>
        </w:rPr>
        <w:t xml:space="preserve">Ειδικότερα ο </w:t>
      </w:r>
      <w:proofErr w:type="spellStart"/>
      <w:r w:rsidRPr="003F2B70">
        <w:rPr>
          <w:rFonts w:asciiTheme="minorHAnsi" w:hAnsiTheme="minorHAnsi" w:cstheme="minorHAnsi"/>
          <w:sz w:val="22"/>
          <w:szCs w:val="22"/>
        </w:rPr>
        <w:t>αγροδιατροφικός</w:t>
      </w:r>
      <w:proofErr w:type="spellEnd"/>
      <w:r w:rsidRPr="003F2B70">
        <w:rPr>
          <w:rFonts w:asciiTheme="minorHAnsi" w:hAnsiTheme="minorHAnsi" w:cstheme="minorHAnsi"/>
          <w:sz w:val="22"/>
          <w:szCs w:val="22"/>
        </w:rPr>
        <w:t xml:space="preserve"> τομέας, παρότι ιδιαίτερα ζωτικής σημασίας για το περιφερειακό ΑΕΠ της χώρας και για τη διατήρηση της απασχόλησης στην Κεντρική και Βόρεια Ελλάδα, υστερεί σοβαρά σε ψηφιακή ωριμότητα και πρόσβαση σε νέες τεχνολογίες. </w:t>
      </w:r>
    </w:p>
    <w:p w14:paraId="6E13E2E7" w14:textId="557DD6E7" w:rsidR="00406409" w:rsidRPr="003F2B70" w:rsidRDefault="00406409" w:rsidP="00B1369A">
      <w:pPr>
        <w:pStyle w:val="a3"/>
        <w:spacing w:after="120" w:line="288" w:lineRule="auto"/>
        <w:ind w:left="0"/>
        <w:jc w:val="both"/>
        <w:rPr>
          <w:rFonts w:asciiTheme="minorHAnsi" w:hAnsiTheme="minorHAnsi" w:cstheme="minorHAnsi"/>
          <w:sz w:val="22"/>
          <w:szCs w:val="22"/>
        </w:rPr>
      </w:pPr>
      <w:r w:rsidRPr="003F2B70">
        <w:rPr>
          <w:rFonts w:asciiTheme="minorHAnsi" w:hAnsiTheme="minorHAnsi" w:cstheme="minorHAnsi"/>
          <w:sz w:val="22"/>
          <w:szCs w:val="22"/>
        </w:rPr>
        <w:t xml:space="preserve">Ο </w:t>
      </w:r>
      <w:r w:rsidR="003E7F47" w:rsidRPr="003F2B70">
        <w:rPr>
          <w:rFonts w:asciiTheme="minorHAnsi" w:hAnsiTheme="minorHAnsi" w:cstheme="minorHAnsi"/>
          <w:sz w:val="22"/>
          <w:szCs w:val="22"/>
        </w:rPr>
        <w:t xml:space="preserve">Ευρωπαϊκός Κόμβος Ψηφιακής Καινοτομίας στον τομέα της </w:t>
      </w:r>
      <w:proofErr w:type="spellStart"/>
      <w:r w:rsidR="003E7F47" w:rsidRPr="003F2B70">
        <w:rPr>
          <w:rFonts w:asciiTheme="minorHAnsi" w:hAnsiTheme="minorHAnsi" w:cstheme="minorHAnsi"/>
          <w:sz w:val="22"/>
          <w:szCs w:val="22"/>
        </w:rPr>
        <w:t>Αγροδιατροφής</w:t>
      </w:r>
      <w:proofErr w:type="spellEnd"/>
      <w:r w:rsidR="003E7F47" w:rsidRPr="003F2B70">
        <w:rPr>
          <w:rFonts w:asciiTheme="minorHAnsi" w:hAnsiTheme="minorHAnsi" w:cstheme="minorHAnsi"/>
          <w:sz w:val="22"/>
          <w:szCs w:val="22"/>
        </w:rPr>
        <w:t xml:space="preserve"> στην Ελλάδα «</w:t>
      </w:r>
      <w:proofErr w:type="spellStart"/>
      <w:r w:rsidRPr="003F2B70">
        <w:rPr>
          <w:rFonts w:asciiTheme="minorHAnsi" w:hAnsiTheme="minorHAnsi" w:cstheme="minorHAnsi"/>
          <w:sz w:val="22"/>
          <w:szCs w:val="22"/>
        </w:rPr>
        <w:t>DigiAgriFood</w:t>
      </w:r>
      <w:proofErr w:type="spellEnd"/>
      <w:r w:rsidR="003E7F47" w:rsidRPr="003F2B70">
        <w:rPr>
          <w:rFonts w:asciiTheme="minorHAnsi" w:hAnsiTheme="minorHAnsi" w:cstheme="minorHAnsi"/>
          <w:sz w:val="22"/>
          <w:szCs w:val="22"/>
        </w:rPr>
        <w:t>»,</w:t>
      </w:r>
      <w:r w:rsidRPr="003F2B70">
        <w:rPr>
          <w:rFonts w:asciiTheme="minorHAnsi" w:hAnsiTheme="minorHAnsi" w:cstheme="minorHAnsi"/>
          <w:sz w:val="22"/>
          <w:szCs w:val="22"/>
        </w:rPr>
        <w:t xml:space="preserve"> στοχεύει να ενδυναμώσει το ψηφιακό και το πράσινο μετασχηματισμό όλου του φάσματος της Αγροδιατροφικής αλυσίδας αξίας, με άμεσα οφέλη για τους πολίτες, τις Μικρομεσαίες Επιχειρήσεις και το δημόσιο τομέα. Εξειδικεύεται σε τεχνολογίες τεχνητής νοημοσύνης, στο δίκτυο επικοινωνίας "</w:t>
      </w:r>
      <w:proofErr w:type="spellStart"/>
      <w:r w:rsidRPr="003F2B70">
        <w:rPr>
          <w:rFonts w:asciiTheme="minorHAnsi" w:hAnsiTheme="minorHAnsi" w:cstheme="minorHAnsi"/>
          <w:sz w:val="22"/>
          <w:szCs w:val="22"/>
        </w:rPr>
        <w:t>internet</w:t>
      </w:r>
      <w:proofErr w:type="spellEnd"/>
      <w:r w:rsidRPr="003F2B70">
        <w:rPr>
          <w:rFonts w:asciiTheme="minorHAnsi" w:hAnsiTheme="minorHAnsi" w:cstheme="minorHAnsi"/>
          <w:sz w:val="22"/>
          <w:szCs w:val="22"/>
        </w:rPr>
        <w:t xml:space="preserve"> of </w:t>
      </w:r>
      <w:proofErr w:type="spellStart"/>
      <w:r w:rsidRPr="003F2B70">
        <w:rPr>
          <w:rFonts w:asciiTheme="minorHAnsi" w:hAnsiTheme="minorHAnsi" w:cstheme="minorHAnsi"/>
          <w:sz w:val="22"/>
          <w:szCs w:val="22"/>
        </w:rPr>
        <w:t>things</w:t>
      </w:r>
      <w:proofErr w:type="spellEnd"/>
      <w:r w:rsidRPr="003F2B70">
        <w:rPr>
          <w:rFonts w:asciiTheme="minorHAnsi" w:hAnsiTheme="minorHAnsi" w:cstheme="minorHAnsi"/>
          <w:sz w:val="22"/>
          <w:szCs w:val="22"/>
        </w:rPr>
        <w:t xml:space="preserve">", αλλά και σε προηγμένες υπηρεσίες εκπαίδευσης Ψηφιακών Δεξιοτήτων και συμβάλλει άμεσα στους στόχους του προγράμματος «Ψηφιακή Ευρώπη 2021-2027». Συγκεκριμένα, συμβάλει στην επίτευξη των κοινών κλιματικών και περιβαλλοντικών στόχων της Ευρώπης όπως ορίζονται στην Ευρωπαϊκή Πράσινη Συμφωνία, συμπεριλαμβανομένου την κλιματική ουδετερότητα έως το 2050, την ενίσχυση και την ανθεκτικότητα της ευρωπαϊκής βιομηχανίας, καθώς και την αύξηση της αυτονομίας της. </w:t>
      </w:r>
    </w:p>
    <w:p w14:paraId="0BF4A697" w14:textId="77777777" w:rsidR="00406409" w:rsidRPr="003F2B70" w:rsidRDefault="00406409" w:rsidP="00B1369A">
      <w:pPr>
        <w:pStyle w:val="a3"/>
        <w:spacing w:after="120" w:line="288" w:lineRule="auto"/>
        <w:ind w:left="0"/>
        <w:jc w:val="both"/>
        <w:rPr>
          <w:rFonts w:asciiTheme="minorHAnsi" w:hAnsiTheme="minorHAnsi" w:cstheme="minorHAnsi"/>
          <w:sz w:val="22"/>
          <w:szCs w:val="22"/>
        </w:rPr>
      </w:pPr>
      <w:r w:rsidRPr="003F2B70">
        <w:rPr>
          <w:rFonts w:asciiTheme="minorHAnsi" w:hAnsiTheme="minorHAnsi" w:cstheme="minorHAnsi"/>
          <w:sz w:val="22"/>
          <w:szCs w:val="22"/>
        </w:rPr>
        <w:t>Για την επίτευξη των παραπάνω στόχων ο κόμβος του #DigiAgriFood θα χρησιμοποιήσει πέντε "</w:t>
      </w:r>
      <w:proofErr w:type="spellStart"/>
      <w:r w:rsidRPr="003F2B70">
        <w:rPr>
          <w:rFonts w:asciiTheme="minorHAnsi" w:hAnsiTheme="minorHAnsi" w:cstheme="minorHAnsi"/>
          <w:sz w:val="22"/>
          <w:szCs w:val="22"/>
        </w:rPr>
        <w:t>onestopshops</w:t>
      </w:r>
      <w:proofErr w:type="spellEnd"/>
      <w:r w:rsidRPr="003F2B70">
        <w:rPr>
          <w:rFonts w:asciiTheme="minorHAnsi" w:hAnsiTheme="minorHAnsi" w:cstheme="minorHAnsi"/>
          <w:sz w:val="22"/>
          <w:szCs w:val="22"/>
        </w:rPr>
        <w:t>" και δέκα "</w:t>
      </w:r>
      <w:proofErr w:type="spellStart"/>
      <w:r w:rsidRPr="003F2B70">
        <w:rPr>
          <w:rFonts w:asciiTheme="minorHAnsi" w:hAnsiTheme="minorHAnsi" w:cstheme="minorHAnsi"/>
          <w:sz w:val="22"/>
          <w:szCs w:val="22"/>
        </w:rPr>
        <w:t>antennas</w:t>
      </w:r>
      <w:proofErr w:type="spellEnd"/>
      <w:r w:rsidRPr="003F2B70">
        <w:rPr>
          <w:rFonts w:asciiTheme="minorHAnsi" w:hAnsiTheme="minorHAnsi" w:cstheme="minorHAnsi"/>
          <w:sz w:val="22"/>
          <w:szCs w:val="22"/>
        </w:rPr>
        <w:t>/</w:t>
      </w:r>
      <w:proofErr w:type="spellStart"/>
      <w:r w:rsidRPr="003F2B70">
        <w:rPr>
          <w:rFonts w:asciiTheme="minorHAnsi" w:hAnsiTheme="minorHAnsi" w:cstheme="minorHAnsi"/>
          <w:sz w:val="22"/>
          <w:szCs w:val="22"/>
        </w:rPr>
        <w:t>spot</w:t>
      </w:r>
      <w:proofErr w:type="spellEnd"/>
      <w:r w:rsidRPr="003F2B70">
        <w:rPr>
          <w:rFonts w:asciiTheme="minorHAnsi" w:hAnsiTheme="minorHAnsi" w:cstheme="minorHAnsi"/>
          <w:sz w:val="22"/>
          <w:szCs w:val="22"/>
        </w:rPr>
        <w:t xml:space="preserve">" τα οποία σχεδιάζονται να λειτουργήσουν ως σημεία εξυπηρέτησης και επικοινωνίας των στόχων του κόμβου, καλύπτοντας ολόκληρη τη γεωγραφική περιοχή του κόμβου για να διασφαλιστεί η άμεση αλληλεπίδραση με τις ομάδες-στόχους. </w:t>
      </w:r>
    </w:p>
    <w:p w14:paraId="4C28AEBE" w14:textId="4FC49DE1" w:rsidR="00212E97" w:rsidRPr="003F2B70" w:rsidRDefault="00212E97" w:rsidP="00B1369A">
      <w:pPr>
        <w:pStyle w:val="a3"/>
        <w:spacing w:after="120" w:line="288" w:lineRule="auto"/>
        <w:ind w:left="0"/>
        <w:jc w:val="both"/>
        <w:rPr>
          <w:rFonts w:asciiTheme="minorHAnsi" w:hAnsiTheme="minorHAnsi" w:cstheme="minorHAnsi"/>
          <w:b/>
          <w:bCs/>
          <w:sz w:val="22"/>
          <w:szCs w:val="22"/>
        </w:rPr>
      </w:pPr>
      <w:r w:rsidRPr="003F2B70">
        <w:rPr>
          <w:rFonts w:asciiTheme="minorHAnsi" w:hAnsiTheme="minorHAnsi" w:cstheme="minorHAnsi"/>
          <w:b/>
          <w:bCs/>
          <w:sz w:val="22"/>
          <w:szCs w:val="22"/>
        </w:rPr>
        <w:t xml:space="preserve">Ένας βασικός στόχος του κόμβου είναι να αξιοποιήσει τη συμπληρωματική τεχνογνωσία των εταίρων σε συγκεκριμένα στάδια του έργου και να επιτύχει την αποτελεσματική συνέργεια μεταξύ τους. </w:t>
      </w:r>
    </w:p>
    <w:p w14:paraId="2BDD4888" w14:textId="3F2BCD07" w:rsidR="00212E97" w:rsidRPr="003F2B70" w:rsidRDefault="00212E97" w:rsidP="00B1369A">
      <w:pPr>
        <w:pStyle w:val="a3"/>
        <w:spacing w:after="120" w:line="288" w:lineRule="auto"/>
        <w:ind w:left="0"/>
        <w:jc w:val="both"/>
        <w:rPr>
          <w:rFonts w:asciiTheme="minorHAnsi" w:hAnsiTheme="minorHAnsi" w:cstheme="minorHAnsi"/>
          <w:sz w:val="22"/>
          <w:szCs w:val="22"/>
        </w:rPr>
      </w:pPr>
      <w:r w:rsidRPr="00007DD1">
        <w:rPr>
          <w:rFonts w:asciiTheme="minorHAnsi" w:hAnsiTheme="minorHAnsi" w:cstheme="minorHAnsi"/>
          <w:b/>
          <w:bCs/>
          <w:sz w:val="22"/>
          <w:szCs w:val="22"/>
        </w:rPr>
        <w:t xml:space="preserve">Το πακέτο εργασίας 3 (ΠΚ3) περιλαμβάνει τη δημιουργία ολοκληρωμένης εργαλειοθήκης για την κάλυψη των αναγκών ψηφιακού και πράσινου μετασχηματισμού με την αξιοποίηση σύγχρονων τεχνολογιών και την ανάπτυξη ψηφιακών συστημάτων υποστήριξης λήψης αποφάσεων στις </w:t>
      </w:r>
      <w:proofErr w:type="spellStart"/>
      <w:r w:rsidR="00007DD1">
        <w:rPr>
          <w:rFonts w:asciiTheme="minorHAnsi" w:hAnsiTheme="minorHAnsi" w:cstheme="minorHAnsi"/>
          <w:b/>
          <w:bCs/>
          <w:sz w:val="22"/>
          <w:szCs w:val="22"/>
        </w:rPr>
        <w:t>αγροδιατροφικές</w:t>
      </w:r>
      <w:proofErr w:type="spellEnd"/>
      <w:r w:rsidR="00007DD1">
        <w:rPr>
          <w:rFonts w:asciiTheme="minorHAnsi" w:hAnsiTheme="minorHAnsi" w:cstheme="minorHAnsi"/>
          <w:b/>
          <w:bCs/>
          <w:sz w:val="22"/>
          <w:szCs w:val="22"/>
        </w:rPr>
        <w:t xml:space="preserve"> επιχειρήσεις, τις </w:t>
      </w:r>
      <w:r w:rsidRPr="00007DD1">
        <w:rPr>
          <w:rFonts w:asciiTheme="minorHAnsi" w:hAnsiTheme="minorHAnsi" w:cstheme="minorHAnsi"/>
          <w:b/>
          <w:bCs/>
          <w:sz w:val="22"/>
          <w:szCs w:val="22"/>
        </w:rPr>
        <w:t>αγροτικές εκμεταλλεύσεις</w:t>
      </w:r>
      <w:r w:rsidRPr="003F2B70">
        <w:rPr>
          <w:rFonts w:asciiTheme="minorHAnsi" w:hAnsiTheme="minorHAnsi" w:cstheme="minorHAnsi"/>
          <w:sz w:val="22"/>
          <w:szCs w:val="22"/>
        </w:rPr>
        <w:t xml:space="preserve"> </w:t>
      </w:r>
      <w:r w:rsidRPr="00007DD1">
        <w:rPr>
          <w:rFonts w:asciiTheme="minorHAnsi" w:hAnsiTheme="minorHAnsi" w:cstheme="minorHAnsi"/>
          <w:b/>
          <w:bCs/>
          <w:sz w:val="22"/>
          <w:szCs w:val="22"/>
        </w:rPr>
        <w:t xml:space="preserve">και τους γεωπόνους </w:t>
      </w:r>
      <w:r w:rsidR="00007DD1">
        <w:rPr>
          <w:rFonts w:asciiTheme="minorHAnsi" w:hAnsiTheme="minorHAnsi" w:cstheme="minorHAnsi"/>
          <w:b/>
          <w:bCs/>
          <w:sz w:val="22"/>
          <w:szCs w:val="22"/>
        </w:rPr>
        <w:t xml:space="preserve">που δραστηριοποιούνται στον ιδιωτικό και δημόσιο τομέα </w:t>
      </w:r>
      <w:r w:rsidRPr="00007DD1">
        <w:rPr>
          <w:rFonts w:asciiTheme="minorHAnsi" w:hAnsiTheme="minorHAnsi" w:cstheme="minorHAnsi"/>
          <w:b/>
          <w:bCs/>
          <w:sz w:val="22"/>
          <w:szCs w:val="22"/>
        </w:rPr>
        <w:t>οι οποίοι του</w:t>
      </w:r>
      <w:r w:rsidR="00007DD1" w:rsidRPr="00007DD1">
        <w:rPr>
          <w:rFonts w:asciiTheme="minorHAnsi" w:hAnsiTheme="minorHAnsi" w:cstheme="minorHAnsi"/>
          <w:b/>
          <w:bCs/>
          <w:sz w:val="22"/>
          <w:szCs w:val="22"/>
        </w:rPr>
        <w:t>ς</w:t>
      </w:r>
      <w:r w:rsidRPr="00007DD1">
        <w:rPr>
          <w:rFonts w:asciiTheme="minorHAnsi" w:hAnsiTheme="minorHAnsi" w:cstheme="minorHAnsi"/>
          <w:b/>
          <w:bCs/>
          <w:sz w:val="22"/>
          <w:szCs w:val="22"/>
        </w:rPr>
        <w:t xml:space="preserve"> καθοδηγούν</w:t>
      </w:r>
      <w:r w:rsidR="00007DD1">
        <w:rPr>
          <w:rFonts w:asciiTheme="minorHAnsi" w:hAnsiTheme="minorHAnsi" w:cstheme="minorHAnsi"/>
          <w:b/>
          <w:bCs/>
          <w:sz w:val="22"/>
          <w:szCs w:val="22"/>
        </w:rPr>
        <w:t xml:space="preserve"> επιστημονικά</w:t>
      </w:r>
      <w:r w:rsidR="00007DD1">
        <w:rPr>
          <w:rFonts w:asciiTheme="minorHAnsi" w:hAnsiTheme="minorHAnsi" w:cstheme="minorHAnsi"/>
          <w:sz w:val="22"/>
          <w:szCs w:val="22"/>
        </w:rPr>
        <w:t xml:space="preserve">. </w:t>
      </w:r>
      <w:r w:rsidRPr="003F2B70">
        <w:rPr>
          <w:rFonts w:asciiTheme="minorHAnsi" w:hAnsiTheme="minorHAnsi" w:cstheme="minorHAnsi"/>
          <w:sz w:val="22"/>
          <w:szCs w:val="22"/>
        </w:rPr>
        <w:t xml:space="preserve">Με τον τρόπο αυτό αναμένεται ότι θα  αυξηθεί η ευαισθητοποίηση των  </w:t>
      </w:r>
      <w:r w:rsidR="003F2B70" w:rsidRPr="003F2B70">
        <w:rPr>
          <w:rFonts w:asciiTheme="minorHAnsi" w:hAnsiTheme="minorHAnsi" w:cstheme="minorHAnsi"/>
          <w:sz w:val="22"/>
          <w:szCs w:val="22"/>
        </w:rPr>
        <w:t xml:space="preserve">ενδιαφερομένων </w:t>
      </w:r>
      <w:r w:rsidRPr="003F2B70">
        <w:rPr>
          <w:rFonts w:asciiTheme="minorHAnsi" w:hAnsiTheme="minorHAnsi" w:cstheme="minorHAnsi"/>
          <w:sz w:val="22"/>
          <w:szCs w:val="22"/>
        </w:rPr>
        <w:t xml:space="preserve">στη χρήση </w:t>
      </w:r>
      <w:r w:rsidR="003F2B70" w:rsidRPr="003F2B70">
        <w:rPr>
          <w:rFonts w:asciiTheme="minorHAnsi" w:hAnsiTheme="minorHAnsi" w:cstheme="minorHAnsi"/>
          <w:sz w:val="22"/>
          <w:szCs w:val="22"/>
        </w:rPr>
        <w:t>«ψηφιακών εργαλείων» καθώς θα τους παρασχεθεί δωρεάν πρόσβαση και δυνατότητα αξιοποίησης.</w:t>
      </w:r>
    </w:p>
    <w:p w14:paraId="0ED6DDCE" w14:textId="4174783A" w:rsidR="003F2B70" w:rsidRPr="003F2B70" w:rsidRDefault="003F2B70" w:rsidP="00B1369A">
      <w:pPr>
        <w:pStyle w:val="a3"/>
        <w:spacing w:after="120" w:line="288" w:lineRule="auto"/>
        <w:ind w:left="0"/>
        <w:jc w:val="both"/>
        <w:rPr>
          <w:rFonts w:asciiTheme="minorHAnsi" w:hAnsiTheme="minorHAnsi" w:cstheme="minorHAnsi"/>
          <w:sz w:val="22"/>
          <w:szCs w:val="22"/>
        </w:rPr>
      </w:pPr>
      <w:r w:rsidRPr="003F2B70">
        <w:rPr>
          <w:rFonts w:asciiTheme="minorHAnsi" w:hAnsiTheme="minorHAnsi" w:cstheme="minorHAnsi"/>
          <w:b/>
          <w:bCs/>
          <w:sz w:val="22"/>
          <w:szCs w:val="22"/>
        </w:rPr>
        <w:t xml:space="preserve">Στο πλαίσιο αυτό </w:t>
      </w:r>
      <w:r w:rsidRPr="003F2B70">
        <w:rPr>
          <w:rFonts w:asciiTheme="minorHAnsi" w:hAnsiTheme="minorHAnsi" w:cstheme="minorHAnsi"/>
          <w:sz w:val="22"/>
          <w:szCs w:val="22"/>
        </w:rPr>
        <w:t>η Περιφέρεια ΑΜΘ ενδιαφέρεται να εγκαταστήσει</w:t>
      </w:r>
      <w:r w:rsidR="00007DD1">
        <w:rPr>
          <w:rFonts w:asciiTheme="minorHAnsi" w:hAnsiTheme="minorHAnsi" w:cstheme="minorHAnsi"/>
          <w:sz w:val="22"/>
          <w:szCs w:val="22"/>
        </w:rPr>
        <w:t xml:space="preserve"> πιλοτικά</w:t>
      </w:r>
      <w:r w:rsidRPr="003F2B70">
        <w:rPr>
          <w:rFonts w:asciiTheme="minorHAnsi" w:hAnsiTheme="minorHAnsi" w:cstheme="minorHAnsi"/>
          <w:sz w:val="22"/>
          <w:szCs w:val="22"/>
        </w:rPr>
        <w:t xml:space="preserve">-σε </w:t>
      </w:r>
      <w:r w:rsidR="00007DD1">
        <w:rPr>
          <w:rFonts w:asciiTheme="minorHAnsi" w:hAnsiTheme="minorHAnsi" w:cstheme="minorHAnsi"/>
          <w:sz w:val="22"/>
          <w:szCs w:val="22"/>
        </w:rPr>
        <w:t xml:space="preserve">επιλεγμένες </w:t>
      </w:r>
      <w:r w:rsidRPr="003F2B70">
        <w:rPr>
          <w:rFonts w:asciiTheme="minorHAnsi" w:hAnsiTheme="minorHAnsi" w:cstheme="minorHAnsi"/>
          <w:sz w:val="22"/>
          <w:szCs w:val="22"/>
        </w:rPr>
        <w:t xml:space="preserve">αγροτικές περιοχές αρμοδιότητάς της- δίκτυο ηλεκτρονικών </w:t>
      </w:r>
      <w:proofErr w:type="spellStart"/>
      <w:r w:rsidRPr="003F2B70">
        <w:rPr>
          <w:rFonts w:asciiTheme="minorHAnsi" w:hAnsiTheme="minorHAnsi" w:cstheme="minorHAnsi"/>
          <w:sz w:val="22"/>
          <w:szCs w:val="22"/>
        </w:rPr>
        <w:t>φερομονικών</w:t>
      </w:r>
      <w:proofErr w:type="spellEnd"/>
      <w:r w:rsidRPr="003F2B70">
        <w:rPr>
          <w:rFonts w:asciiTheme="minorHAnsi" w:hAnsiTheme="minorHAnsi" w:cstheme="minorHAnsi"/>
          <w:sz w:val="22"/>
          <w:szCs w:val="22"/>
        </w:rPr>
        <w:t xml:space="preserve"> παγίδων κατάλληλων για συλλήψεις λεπιδόπτερων, οι οποίες θα αξιοποιηθούν σε συνδυασμό με υφιστάμενο δίκτυο </w:t>
      </w:r>
      <w:r w:rsidR="00007DD1">
        <w:rPr>
          <w:rFonts w:asciiTheme="minorHAnsi" w:hAnsiTheme="minorHAnsi" w:cstheme="minorHAnsi"/>
          <w:sz w:val="22"/>
          <w:szCs w:val="22"/>
        </w:rPr>
        <w:t>μη ηλεκτρονικών</w:t>
      </w:r>
      <w:r w:rsidRPr="003F2B70">
        <w:rPr>
          <w:rFonts w:asciiTheme="minorHAnsi" w:hAnsiTheme="minorHAnsi" w:cstheme="minorHAnsi"/>
          <w:sz w:val="22"/>
          <w:szCs w:val="22"/>
        </w:rPr>
        <w:t xml:space="preserve"> παγίδων</w:t>
      </w:r>
      <w:r w:rsidR="00007DD1">
        <w:rPr>
          <w:rFonts w:asciiTheme="minorHAnsi" w:hAnsiTheme="minorHAnsi" w:cstheme="minorHAnsi"/>
          <w:sz w:val="22"/>
          <w:szCs w:val="22"/>
        </w:rPr>
        <w:t xml:space="preserve"> (χειροκίνητης καταμέτρησης) </w:t>
      </w:r>
      <w:r w:rsidRPr="003F2B70">
        <w:rPr>
          <w:rFonts w:asciiTheme="minorHAnsi" w:hAnsiTheme="minorHAnsi" w:cstheme="minorHAnsi"/>
          <w:sz w:val="22"/>
          <w:szCs w:val="22"/>
        </w:rPr>
        <w:t>για την παρακολούθηση εντομολογικών εχθρών σημαντικών καλλιεργειών</w:t>
      </w:r>
      <w:r w:rsidR="00007DD1">
        <w:rPr>
          <w:rFonts w:asciiTheme="minorHAnsi" w:hAnsiTheme="minorHAnsi" w:cstheme="minorHAnsi"/>
          <w:sz w:val="22"/>
          <w:szCs w:val="22"/>
        </w:rPr>
        <w:t xml:space="preserve">, </w:t>
      </w:r>
      <w:r w:rsidRPr="003F2B70">
        <w:rPr>
          <w:rFonts w:asciiTheme="minorHAnsi" w:hAnsiTheme="minorHAnsi" w:cstheme="minorHAnsi"/>
          <w:sz w:val="22"/>
          <w:szCs w:val="22"/>
        </w:rPr>
        <w:t>την έκδοση δελτίων γεωργικών προειδοποιήσεων</w:t>
      </w:r>
      <w:r w:rsidR="00007DD1">
        <w:rPr>
          <w:rFonts w:asciiTheme="minorHAnsi" w:hAnsiTheme="minorHAnsi" w:cstheme="minorHAnsi"/>
          <w:sz w:val="22"/>
          <w:szCs w:val="22"/>
        </w:rPr>
        <w:t xml:space="preserve"> από τις υπηρεσίες της ΠΑΜΘ αλλά και την λήψη αποφάσεων καταπολέμησης από τους αγρότες</w:t>
      </w:r>
      <w:r w:rsidRPr="003F2B70">
        <w:rPr>
          <w:rFonts w:asciiTheme="minorHAnsi" w:hAnsiTheme="minorHAnsi" w:cstheme="minorHAnsi"/>
          <w:sz w:val="22"/>
          <w:szCs w:val="22"/>
        </w:rPr>
        <w:t xml:space="preserve">. </w:t>
      </w:r>
    </w:p>
    <w:p w14:paraId="2F5EAF15" w14:textId="6857F219" w:rsidR="00A83126" w:rsidRPr="003F2B70" w:rsidRDefault="00A83126" w:rsidP="00B1369A">
      <w:pPr>
        <w:pStyle w:val="2"/>
        <w:numPr>
          <w:ilvl w:val="0"/>
          <w:numId w:val="27"/>
        </w:numPr>
        <w:spacing w:before="0" w:after="120" w:line="288" w:lineRule="auto"/>
        <w:ind w:left="426" w:hanging="426"/>
        <w:rPr>
          <w:rFonts w:asciiTheme="minorHAnsi" w:hAnsiTheme="minorHAnsi" w:cstheme="minorHAnsi"/>
          <w:b/>
          <w:bCs/>
          <w:sz w:val="22"/>
          <w:szCs w:val="22"/>
        </w:rPr>
      </w:pPr>
      <w:bookmarkStart w:id="7" w:name="_Hlk169677954"/>
      <w:r w:rsidRPr="003F2B70">
        <w:rPr>
          <w:rFonts w:asciiTheme="minorHAnsi" w:hAnsiTheme="minorHAnsi" w:cstheme="minorHAnsi"/>
          <w:b/>
          <w:bCs/>
          <w:sz w:val="22"/>
          <w:szCs w:val="22"/>
        </w:rPr>
        <w:t xml:space="preserve">ΑΝΤΙΚΕΙΜΕΝΟ </w:t>
      </w:r>
      <w:r w:rsidR="009B7A37" w:rsidRPr="003F2B70">
        <w:rPr>
          <w:rFonts w:asciiTheme="minorHAnsi" w:hAnsiTheme="minorHAnsi" w:cstheme="minorHAnsi"/>
          <w:b/>
          <w:bCs/>
          <w:sz w:val="22"/>
          <w:szCs w:val="22"/>
        </w:rPr>
        <w:t>ΤΗΣ ΠΡΟΜΗΘΕΙΑΣ</w:t>
      </w:r>
      <w:r w:rsidR="00D12E77">
        <w:rPr>
          <w:rFonts w:asciiTheme="minorHAnsi" w:hAnsiTheme="minorHAnsi" w:cstheme="minorHAnsi"/>
          <w:b/>
          <w:bCs/>
          <w:sz w:val="22"/>
          <w:szCs w:val="22"/>
        </w:rPr>
        <w:t>-ΥΠΟΧΡΕΩΣΕΙΣ ΑΝΑΔΟΧΟΥ</w:t>
      </w:r>
    </w:p>
    <w:bookmarkEnd w:id="7"/>
    <w:p w14:paraId="2ED2BE40" w14:textId="77777777" w:rsidR="00B67E6F" w:rsidRDefault="003E7F47" w:rsidP="00B1369A">
      <w:pPr>
        <w:spacing w:after="120" w:line="288" w:lineRule="auto"/>
        <w:jc w:val="both"/>
        <w:rPr>
          <w:rFonts w:asciiTheme="minorHAnsi" w:hAnsiTheme="minorHAnsi" w:cstheme="minorHAnsi"/>
          <w:sz w:val="22"/>
          <w:szCs w:val="22"/>
        </w:rPr>
      </w:pPr>
      <w:r w:rsidRPr="003F2B70">
        <w:rPr>
          <w:rFonts w:asciiTheme="minorHAnsi" w:hAnsiTheme="minorHAnsi" w:cstheme="minorHAnsi"/>
          <w:sz w:val="22"/>
          <w:szCs w:val="22"/>
        </w:rPr>
        <w:t xml:space="preserve">Το αντικείμενο της παρούσας πρόσκλησης αφορά </w:t>
      </w:r>
      <w:bookmarkStart w:id="8" w:name="_Hlk169263348"/>
      <w:r w:rsidRPr="003F2B70">
        <w:rPr>
          <w:rFonts w:asciiTheme="minorHAnsi" w:hAnsiTheme="minorHAnsi" w:cstheme="minorHAnsi"/>
          <w:sz w:val="22"/>
          <w:szCs w:val="22"/>
        </w:rPr>
        <w:t xml:space="preserve">την προμήθεια ηλεκτρονικών </w:t>
      </w:r>
      <w:proofErr w:type="spellStart"/>
      <w:r w:rsidRPr="003F2B70">
        <w:rPr>
          <w:rFonts w:asciiTheme="minorHAnsi" w:hAnsiTheme="minorHAnsi" w:cstheme="minorHAnsi"/>
          <w:sz w:val="22"/>
          <w:szCs w:val="22"/>
        </w:rPr>
        <w:t>Εντομοπαγίδων</w:t>
      </w:r>
      <w:proofErr w:type="spellEnd"/>
      <w:r w:rsidRPr="003F2B70">
        <w:rPr>
          <w:rFonts w:asciiTheme="minorHAnsi" w:hAnsiTheme="minorHAnsi" w:cstheme="minorHAnsi"/>
          <w:sz w:val="22"/>
          <w:szCs w:val="22"/>
        </w:rPr>
        <w:t xml:space="preserve"> τύπου χοάνης με δυνατότητα καταμέτρησης και ασύρματης αναμετάδοσης του αριθμού των παγιδευμένων εντόμων</w:t>
      </w:r>
      <w:r w:rsidR="00FB7841" w:rsidRPr="003F2B70">
        <w:rPr>
          <w:rFonts w:asciiTheme="minorHAnsi" w:hAnsiTheme="minorHAnsi" w:cstheme="minorHAnsi"/>
          <w:sz w:val="22"/>
          <w:szCs w:val="22"/>
        </w:rPr>
        <w:t xml:space="preserve"> και δυνατότητα απεικόνισης των δεδομένων μέσω κατάλληλου λογισμικού παρεχόμενου από την ανάδοχο εταιρεία.</w:t>
      </w:r>
    </w:p>
    <w:p w14:paraId="5E147491" w14:textId="77777777" w:rsidR="00B67E6F" w:rsidRDefault="00A9257D" w:rsidP="00B1369A">
      <w:pPr>
        <w:spacing w:after="120" w:line="288" w:lineRule="auto"/>
        <w:jc w:val="both"/>
        <w:rPr>
          <w:rFonts w:asciiTheme="minorHAnsi" w:hAnsiTheme="minorHAnsi" w:cstheme="minorHAnsi"/>
          <w:sz w:val="22"/>
          <w:szCs w:val="22"/>
        </w:rPr>
      </w:pPr>
      <w:r w:rsidRPr="00B67E6F">
        <w:rPr>
          <w:rFonts w:asciiTheme="minorHAnsi" w:hAnsiTheme="minorHAnsi" w:cstheme="minorHAnsi"/>
          <w:sz w:val="22"/>
          <w:szCs w:val="22"/>
        </w:rPr>
        <w:t xml:space="preserve">Οι ηλεκτρονικές παγίδες θα πρέπει να έχουν τη δυνατότητα να  καταμετρούν αυτόματα και να μεταδίδουν ασύρματα τον αριθμό σε καθορισμένα χρονικά διαστήματα (π.χ. ανά 24ωρο) τον αριθμό των παγιδευμένων εντόμων και να συνεργάζονται με κατάλληλο λογισμικό, παρεχόμενο από την ανάδοχο, το οποίο θα απεικονίζει την χρονική πορεία-εξέλιξη των συλλήψεων σε όλες τις παγίδες του δικτύου. </w:t>
      </w:r>
    </w:p>
    <w:p w14:paraId="02AF043A" w14:textId="77777777" w:rsidR="00947295" w:rsidRDefault="00A9257D" w:rsidP="00B1369A">
      <w:pPr>
        <w:spacing w:after="120" w:line="288" w:lineRule="auto"/>
        <w:jc w:val="both"/>
        <w:rPr>
          <w:rFonts w:asciiTheme="minorHAnsi" w:hAnsiTheme="minorHAnsi" w:cstheme="minorHAnsi"/>
          <w:sz w:val="22"/>
          <w:szCs w:val="22"/>
        </w:rPr>
      </w:pPr>
      <w:r w:rsidRPr="00B67E6F">
        <w:rPr>
          <w:rFonts w:asciiTheme="minorHAnsi" w:hAnsiTheme="minorHAnsi" w:cstheme="minorHAnsi"/>
          <w:sz w:val="22"/>
          <w:szCs w:val="22"/>
        </w:rPr>
        <w:t xml:space="preserve">Η Ανάδοχος πέραν από την </w:t>
      </w:r>
      <w:r w:rsidRPr="00B67E6F">
        <w:rPr>
          <w:rFonts w:asciiTheme="minorHAnsi" w:hAnsiTheme="minorHAnsi" w:cstheme="minorHAnsi"/>
          <w:sz w:val="22"/>
          <w:szCs w:val="22"/>
          <w:u w:val="single"/>
        </w:rPr>
        <w:t>προμήθεια των παγίδων</w:t>
      </w:r>
      <w:r w:rsidRPr="00B67E6F">
        <w:rPr>
          <w:rFonts w:asciiTheme="minorHAnsi" w:hAnsiTheme="minorHAnsi" w:cstheme="minorHAnsi"/>
          <w:sz w:val="22"/>
          <w:szCs w:val="22"/>
        </w:rPr>
        <w:t xml:space="preserve"> θα παρέχει </w:t>
      </w:r>
      <w:r w:rsidR="00B1369A">
        <w:rPr>
          <w:rFonts w:asciiTheme="minorHAnsi" w:hAnsiTheme="minorHAnsi" w:cstheme="minorHAnsi"/>
          <w:sz w:val="22"/>
          <w:szCs w:val="22"/>
        </w:rPr>
        <w:t xml:space="preserve">δωρεάν </w:t>
      </w:r>
      <w:r w:rsidRPr="00B67E6F">
        <w:rPr>
          <w:rFonts w:asciiTheme="minorHAnsi" w:hAnsiTheme="minorHAnsi" w:cstheme="minorHAnsi"/>
          <w:sz w:val="22"/>
          <w:szCs w:val="22"/>
        </w:rPr>
        <w:t xml:space="preserve">το </w:t>
      </w:r>
      <w:r w:rsidRPr="00B67E6F">
        <w:rPr>
          <w:rFonts w:asciiTheme="minorHAnsi" w:hAnsiTheme="minorHAnsi" w:cstheme="minorHAnsi"/>
          <w:sz w:val="22"/>
          <w:szCs w:val="22"/>
          <w:u w:val="single"/>
        </w:rPr>
        <w:t>κατάλληλο λογισμικό</w:t>
      </w:r>
      <w:r w:rsidRPr="00B67E6F">
        <w:rPr>
          <w:rFonts w:asciiTheme="minorHAnsi" w:hAnsiTheme="minorHAnsi" w:cstheme="minorHAnsi"/>
          <w:sz w:val="22"/>
          <w:szCs w:val="22"/>
        </w:rPr>
        <w:t xml:space="preserve"> δίνοντας τη </w:t>
      </w:r>
      <w:r w:rsidRPr="00B67E6F">
        <w:rPr>
          <w:rFonts w:asciiTheme="minorHAnsi" w:hAnsiTheme="minorHAnsi" w:cstheme="minorHAnsi"/>
          <w:sz w:val="22"/>
          <w:szCs w:val="22"/>
          <w:u w:val="single"/>
        </w:rPr>
        <w:t xml:space="preserve">δυνατότητα εισαγωγής στοιχείων </w:t>
      </w:r>
      <w:r w:rsidR="00B213AE" w:rsidRPr="00B67E6F">
        <w:rPr>
          <w:rFonts w:asciiTheme="minorHAnsi" w:hAnsiTheme="minorHAnsi" w:cstheme="minorHAnsi"/>
          <w:sz w:val="22"/>
          <w:szCs w:val="22"/>
          <w:u w:val="single"/>
        </w:rPr>
        <w:t>χειροκίνητων παγίδων</w:t>
      </w:r>
      <w:r w:rsidR="00B213AE" w:rsidRPr="00B67E6F">
        <w:rPr>
          <w:rFonts w:asciiTheme="minorHAnsi" w:hAnsiTheme="minorHAnsi" w:cstheme="minorHAnsi"/>
          <w:sz w:val="22"/>
          <w:szCs w:val="22"/>
        </w:rPr>
        <w:t xml:space="preserve"> </w:t>
      </w:r>
      <w:r w:rsidRPr="00B67E6F">
        <w:rPr>
          <w:rFonts w:asciiTheme="minorHAnsi" w:hAnsiTheme="minorHAnsi" w:cstheme="minorHAnsi"/>
          <w:sz w:val="22"/>
          <w:szCs w:val="22"/>
        </w:rPr>
        <w:t>σε επιλεγμένους υπαλλήλους-χρήστες</w:t>
      </w:r>
      <w:r w:rsidR="00B213AE" w:rsidRPr="00B67E6F">
        <w:rPr>
          <w:rFonts w:asciiTheme="minorHAnsi" w:hAnsiTheme="minorHAnsi" w:cstheme="minorHAnsi"/>
          <w:sz w:val="22"/>
          <w:szCs w:val="22"/>
        </w:rPr>
        <w:t>.</w:t>
      </w:r>
      <w:r w:rsidRPr="00B67E6F">
        <w:rPr>
          <w:rFonts w:asciiTheme="minorHAnsi" w:hAnsiTheme="minorHAnsi" w:cstheme="minorHAnsi"/>
          <w:sz w:val="22"/>
          <w:szCs w:val="22"/>
        </w:rPr>
        <w:t xml:space="preserve"> </w:t>
      </w:r>
      <w:r w:rsidR="00B213AE" w:rsidRPr="00B67E6F">
        <w:rPr>
          <w:rFonts w:asciiTheme="minorHAnsi" w:hAnsiTheme="minorHAnsi" w:cstheme="minorHAnsi"/>
          <w:sz w:val="22"/>
          <w:szCs w:val="22"/>
        </w:rPr>
        <w:t xml:space="preserve">Η Ανάδοχος επίσης </w:t>
      </w:r>
      <w:r w:rsidRPr="00B67E6F">
        <w:rPr>
          <w:rFonts w:asciiTheme="minorHAnsi" w:hAnsiTheme="minorHAnsi" w:cstheme="minorHAnsi"/>
          <w:sz w:val="22"/>
          <w:szCs w:val="22"/>
        </w:rPr>
        <w:t xml:space="preserve">θα </w:t>
      </w:r>
      <w:r w:rsidR="00B213AE" w:rsidRPr="00B67E6F">
        <w:rPr>
          <w:rFonts w:asciiTheme="minorHAnsi" w:hAnsiTheme="minorHAnsi" w:cstheme="minorHAnsi"/>
          <w:sz w:val="22"/>
          <w:szCs w:val="22"/>
        </w:rPr>
        <w:t>παρέχει</w:t>
      </w:r>
      <w:r w:rsidRPr="00B67E6F">
        <w:rPr>
          <w:rFonts w:asciiTheme="minorHAnsi" w:hAnsiTheme="minorHAnsi" w:cstheme="minorHAnsi"/>
          <w:sz w:val="22"/>
          <w:szCs w:val="22"/>
        </w:rPr>
        <w:t xml:space="preserve"> </w:t>
      </w:r>
      <w:r w:rsidR="00B213AE" w:rsidRPr="00B67E6F">
        <w:rPr>
          <w:rFonts w:asciiTheme="minorHAnsi" w:hAnsiTheme="minorHAnsi" w:cstheme="minorHAnsi"/>
          <w:sz w:val="22"/>
          <w:szCs w:val="22"/>
          <w:u w:val="single"/>
        </w:rPr>
        <w:t>ε</w:t>
      </w:r>
      <w:r w:rsidRPr="00B67E6F">
        <w:rPr>
          <w:rFonts w:asciiTheme="minorHAnsi" w:hAnsiTheme="minorHAnsi" w:cstheme="minorHAnsi"/>
          <w:sz w:val="22"/>
          <w:szCs w:val="22"/>
          <w:u w:val="single"/>
        </w:rPr>
        <w:t xml:space="preserve">λεύθερη </w:t>
      </w:r>
      <w:r w:rsidR="00B213AE" w:rsidRPr="00B67E6F">
        <w:rPr>
          <w:rFonts w:asciiTheme="minorHAnsi" w:hAnsiTheme="minorHAnsi" w:cstheme="minorHAnsi"/>
          <w:sz w:val="22"/>
          <w:szCs w:val="22"/>
          <w:u w:val="single"/>
        </w:rPr>
        <w:t xml:space="preserve">και δωρεάν </w:t>
      </w:r>
      <w:r w:rsidRPr="00B67E6F">
        <w:rPr>
          <w:rFonts w:asciiTheme="minorHAnsi" w:hAnsiTheme="minorHAnsi" w:cstheme="minorHAnsi"/>
          <w:sz w:val="22"/>
          <w:szCs w:val="22"/>
          <w:u w:val="single"/>
        </w:rPr>
        <w:t xml:space="preserve">πρόσβαση </w:t>
      </w:r>
      <w:r w:rsidR="00B213AE" w:rsidRPr="00B67E6F">
        <w:rPr>
          <w:rFonts w:asciiTheme="minorHAnsi" w:hAnsiTheme="minorHAnsi" w:cstheme="minorHAnsi"/>
          <w:sz w:val="22"/>
          <w:szCs w:val="22"/>
          <w:u w:val="single"/>
        </w:rPr>
        <w:t xml:space="preserve">στο λογισμικό </w:t>
      </w:r>
      <w:r w:rsidR="00D12E77" w:rsidRPr="00B67E6F">
        <w:rPr>
          <w:rFonts w:asciiTheme="minorHAnsi" w:hAnsiTheme="minorHAnsi" w:cstheme="minorHAnsi"/>
          <w:sz w:val="22"/>
          <w:szCs w:val="22"/>
          <w:u w:val="single"/>
        </w:rPr>
        <w:t>σε αγρότες</w:t>
      </w:r>
      <w:r w:rsidR="00D12E77" w:rsidRPr="00B67E6F">
        <w:rPr>
          <w:rFonts w:asciiTheme="minorHAnsi" w:hAnsiTheme="minorHAnsi" w:cstheme="minorHAnsi"/>
          <w:sz w:val="22"/>
          <w:szCs w:val="22"/>
        </w:rPr>
        <w:t xml:space="preserve"> της ΠΑΜΘ </w:t>
      </w:r>
      <w:r w:rsidR="00B1369A">
        <w:rPr>
          <w:rFonts w:asciiTheme="minorHAnsi" w:hAnsiTheme="minorHAnsi" w:cstheme="minorHAnsi"/>
          <w:sz w:val="22"/>
          <w:szCs w:val="22"/>
        </w:rPr>
        <w:t>στο πλαίσιο του</w:t>
      </w:r>
      <w:r w:rsidR="00D12E77" w:rsidRPr="00B67E6F">
        <w:rPr>
          <w:rFonts w:asciiTheme="minorHAnsi" w:hAnsiTheme="minorHAnsi" w:cstheme="minorHAnsi"/>
          <w:sz w:val="22"/>
          <w:szCs w:val="22"/>
        </w:rPr>
        <w:t xml:space="preserve"> </w:t>
      </w:r>
      <w:r w:rsidR="00B1369A">
        <w:rPr>
          <w:rFonts w:asciiTheme="minorHAnsi" w:hAnsiTheme="minorHAnsi" w:cstheme="minorHAnsi"/>
          <w:sz w:val="22"/>
          <w:szCs w:val="22"/>
        </w:rPr>
        <w:t>έργου</w:t>
      </w:r>
      <w:r w:rsidR="00D12E77" w:rsidRPr="00B67E6F">
        <w:rPr>
          <w:rFonts w:asciiTheme="minorHAnsi" w:hAnsiTheme="minorHAnsi" w:cstheme="minorHAnsi"/>
          <w:sz w:val="22"/>
          <w:szCs w:val="22"/>
        </w:rPr>
        <w:t xml:space="preserve"> </w:t>
      </w:r>
      <w:r w:rsidR="00B1369A" w:rsidRPr="00B1369A">
        <w:rPr>
          <w:rFonts w:asciiTheme="minorHAnsi" w:hAnsiTheme="minorHAnsi" w:cstheme="minorHAnsi"/>
          <w:sz w:val="22"/>
          <w:szCs w:val="22"/>
        </w:rPr>
        <w:t>«Ψηφιακός Μετασχηματισμός και Πράσινη Μετάβαση της Αγροδιατροφικής Αλυσίδας Αξίας στην Κεντρική και Βόρεια Ελλάδα» (“</w:t>
      </w:r>
      <w:proofErr w:type="spellStart"/>
      <w:r w:rsidR="00B1369A" w:rsidRPr="00B1369A">
        <w:rPr>
          <w:rFonts w:asciiTheme="minorHAnsi" w:hAnsiTheme="minorHAnsi" w:cstheme="minorHAnsi"/>
          <w:sz w:val="22"/>
          <w:szCs w:val="22"/>
        </w:rPr>
        <w:t>Digital</w:t>
      </w:r>
      <w:proofErr w:type="spellEnd"/>
      <w:r w:rsidR="00B1369A" w:rsidRPr="00B1369A">
        <w:rPr>
          <w:rFonts w:asciiTheme="minorHAnsi" w:hAnsiTheme="minorHAnsi" w:cstheme="minorHAnsi"/>
          <w:sz w:val="22"/>
          <w:szCs w:val="22"/>
        </w:rPr>
        <w:t xml:space="preserve"> </w:t>
      </w:r>
      <w:proofErr w:type="spellStart"/>
      <w:r w:rsidR="00B1369A" w:rsidRPr="00B1369A">
        <w:rPr>
          <w:rFonts w:asciiTheme="minorHAnsi" w:hAnsiTheme="minorHAnsi" w:cstheme="minorHAnsi"/>
          <w:sz w:val="22"/>
          <w:szCs w:val="22"/>
        </w:rPr>
        <w:t>Transformation</w:t>
      </w:r>
      <w:proofErr w:type="spellEnd"/>
      <w:r w:rsidR="00B1369A" w:rsidRPr="00B1369A">
        <w:rPr>
          <w:rFonts w:asciiTheme="minorHAnsi" w:hAnsiTheme="minorHAnsi" w:cstheme="minorHAnsi"/>
          <w:sz w:val="22"/>
          <w:szCs w:val="22"/>
        </w:rPr>
        <w:t xml:space="preserve"> and </w:t>
      </w:r>
      <w:proofErr w:type="spellStart"/>
      <w:r w:rsidR="00B1369A" w:rsidRPr="00B1369A">
        <w:rPr>
          <w:rFonts w:asciiTheme="minorHAnsi" w:hAnsiTheme="minorHAnsi" w:cstheme="minorHAnsi"/>
          <w:sz w:val="22"/>
          <w:szCs w:val="22"/>
        </w:rPr>
        <w:t>Green</w:t>
      </w:r>
      <w:proofErr w:type="spellEnd"/>
      <w:r w:rsidR="00B1369A" w:rsidRPr="00B1369A">
        <w:rPr>
          <w:rFonts w:asciiTheme="minorHAnsi" w:hAnsiTheme="minorHAnsi" w:cstheme="minorHAnsi"/>
          <w:sz w:val="22"/>
          <w:szCs w:val="22"/>
        </w:rPr>
        <w:t xml:space="preserve"> </w:t>
      </w:r>
      <w:proofErr w:type="spellStart"/>
      <w:r w:rsidR="00B1369A" w:rsidRPr="00B1369A">
        <w:rPr>
          <w:rFonts w:asciiTheme="minorHAnsi" w:hAnsiTheme="minorHAnsi" w:cstheme="minorHAnsi"/>
          <w:sz w:val="22"/>
          <w:szCs w:val="22"/>
        </w:rPr>
        <w:t>Transition</w:t>
      </w:r>
      <w:proofErr w:type="spellEnd"/>
      <w:r w:rsidR="00B1369A" w:rsidRPr="00B1369A">
        <w:rPr>
          <w:rFonts w:asciiTheme="minorHAnsi" w:hAnsiTheme="minorHAnsi" w:cstheme="minorHAnsi"/>
          <w:sz w:val="22"/>
          <w:szCs w:val="22"/>
        </w:rPr>
        <w:t xml:space="preserve"> of the </w:t>
      </w:r>
      <w:proofErr w:type="spellStart"/>
      <w:r w:rsidR="00B1369A" w:rsidRPr="00B1369A">
        <w:rPr>
          <w:rFonts w:asciiTheme="minorHAnsi" w:hAnsiTheme="minorHAnsi" w:cstheme="minorHAnsi"/>
          <w:sz w:val="22"/>
          <w:szCs w:val="22"/>
        </w:rPr>
        <w:t>Agri-Food</w:t>
      </w:r>
      <w:proofErr w:type="spellEnd"/>
      <w:r w:rsidR="00B1369A" w:rsidRPr="00B1369A">
        <w:rPr>
          <w:rFonts w:asciiTheme="minorHAnsi" w:hAnsiTheme="minorHAnsi" w:cstheme="minorHAnsi"/>
          <w:sz w:val="22"/>
          <w:szCs w:val="22"/>
        </w:rPr>
        <w:t xml:space="preserve"> </w:t>
      </w:r>
      <w:proofErr w:type="spellStart"/>
      <w:r w:rsidR="00B1369A" w:rsidRPr="00B1369A">
        <w:rPr>
          <w:rFonts w:asciiTheme="minorHAnsi" w:hAnsiTheme="minorHAnsi" w:cstheme="minorHAnsi"/>
          <w:sz w:val="22"/>
          <w:szCs w:val="22"/>
        </w:rPr>
        <w:t>Value</w:t>
      </w:r>
      <w:proofErr w:type="spellEnd"/>
      <w:r w:rsidR="00B1369A" w:rsidRPr="00B1369A">
        <w:rPr>
          <w:rFonts w:asciiTheme="minorHAnsi" w:hAnsiTheme="minorHAnsi" w:cstheme="minorHAnsi"/>
          <w:sz w:val="22"/>
          <w:szCs w:val="22"/>
        </w:rPr>
        <w:t xml:space="preserve"> </w:t>
      </w:r>
      <w:proofErr w:type="spellStart"/>
      <w:r w:rsidR="00B1369A" w:rsidRPr="00B1369A">
        <w:rPr>
          <w:rFonts w:asciiTheme="minorHAnsi" w:hAnsiTheme="minorHAnsi" w:cstheme="minorHAnsi"/>
          <w:sz w:val="22"/>
          <w:szCs w:val="22"/>
        </w:rPr>
        <w:t>Chain</w:t>
      </w:r>
      <w:proofErr w:type="spellEnd"/>
      <w:r w:rsidR="00B1369A" w:rsidRPr="00B1369A">
        <w:rPr>
          <w:rFonts w:asciiTheme="minorHAnsi" w:hAnsiTheme="minorHAnsi" w:cstheme="minorHAnsi"/>
          <w:sz w:val="22"/>
          <w:szCs w:val="22"/>
        </w:rPr>
        <w:t xml:space="preserve"> in </w:t>
      </w:r>
      <w:proofErr w:type="spellStart"/>
      <w:r w:rsidR="00B1369A" w:rsidRPr="00B1369A">
        <w:rPr>
          <w:rFonts w:asciiTheme="minorHAnsi" w:hAnsiTheme="minorHAnsi" w:cstheme="minorHAnsi"/>
          <w:sz w:val="22"/>
          <w:szCs w:val="22"/>
        </w:rPr>
        <w:t>Central</w:t>
      </w:r>
      <w:proofErr w:type="spellEnd"/>
      <w:r w:rsidR="00B1369A" w:rsidRPr="00B1369A">
        <w:rPr>
          <w:rFonts w:asciiTheme="minorHAnsi" w:hAnsiTheme="minorHAnsi" w:cstheme="minorHAnsi"/>
          <w:sz w:val="22"/>
          <w:szCs w:val="22"/>
        </w:rPr>
        <w:t xml:space="preserve"> and </w:t>
      </w:r>
      <w:proofErr w:type="spellStart"/>
      <w:r w:rsidR="00B1369A" w:rsidRPr="00B1369A">
        <w:rPr>
          <w:rFonts w:asciiTheme="minorHAnsi" w:hAnsiTheme="minorHAnsi" w:cstheme="minorHAnsi"/>
          <w:sz w:val="22"/>
          <w:szCs w:val="22"/>
        </w:rPr>
        <w:t>Northern</w:t>
      </w:r>
      <w:proofErr w:type="spellEnd"/>
      <w:r w:rsidR="00B1369A" w:rsidRPr="00B1369A">
        <w:rPr>
          <w:rFonts w:asciiTheme="minorHAnsi" w:hAnsiTheme="minorHAnsi" w:cstheme="minorHAnsi"/>
          <w:sz w:val="22"/>
          <w:szCs w:val="22"/>
        </w:rPr>
        <w:t xml:space="preserve"> </w:t>
      </w:r>
      <w:proofErr w:type="spellStart"/>
      <w:r w:rsidR="00B1369A" w:rsidRPr="00B1369A">
        <w:rPr>
          <w:rFonts w:asciiTheme="minorHAnsi" w:hAnsiTheme="minorHAnsi" w:cstheme="minorHAnsi"/>
          <w:sz w:val="22"/>
          <w:szCs w:val="22"/>
        </w:rPr>
        <w:t>Greece</w:t>
      </w:r>
      <w:proofErr w:type="spellEnd"/>
      <w:r w:rsidR="00B1369A" w:rsidRPr="00B1369A">
        <w:rPr>
          <w:rFonts w:asciiTheme="minorHAnsi" w:hAnsiTheme="minorHAnsi" w:cstheme="minorHAnsi"/>
          <w:sz w:val="22"/>
          <w:szCs w:val="22"/>
        </w:rPr>
        <w:t>”), με ακρωνύμιο «#</w:t>
      </w:r>
      <w:proofErr w:type="spellStart"/>
      <w:r w:rsidR="00B1369A" w:rsidRPr="00B1369A">
        <w:rPr>
          <w:rFonts w:asciiTheme="minorHAnsi" w:hAnsiTheme="minorHAnsi" w:cstheme="minorHAnsi"/>
          <w:sz w:val="22"/>
          <w:szCs w:val="22"/>
        </w:rPr>
        <w:t>DigiAgriFood</w:t>
      </w:r>
      <w:proofErr w:type="spellEnd"/>
      <w:r w:rsidR="00B1369A" w:rsidRPr="00B1369A">
        <w:rPr>
          <w:rFonts w:asciiTheme="minorHAnsi" w:hAnsiTheme="minorHAnsi" w:cstheme="minorHAnsi"/>
          <w:sz w:val="22"/>
          <w:szCs w:val="22"/>
        </w:rPr>
        <w:t>»</w:t>
      </w:r>
      <w:r w:rsidR="00B1369A">
        <w:rPr>
          <w:rFonts w:asciiTheme="minorHAnsi" w:hAnsiTheme="minorHAnsi" w:cstheme="minorHAnsi"/>
          <w:sz w:val="22"/>
          <w:szCs w:val="22"/>
        </w:rPr>
        <w:t xml:space="preserve"> </w:t>
      </w:r>
      <w:r w:rsidR="00B1369A" w:rsidRPr="00B1369A">
        <w:rPr>
          <w:rFonts w:asciiTheme="minorHAnsi" w:hAnsiTheme="minorHAnsi" w:cstheme="minorHAnsi"/>
          <w:sz w:val="22"/>
          <w:szCs w:val="22"/>
        </w:rPr>
        <w:t xml:space="preserve"> </w:t>
      </w:r>
      <w:r w:rsidR="00B213AE" w:rsidRPr="00B67E6F">
        <w:rPr>
          <w:rFonts w:asciiTheme="minorHAnsi" w:hAnsiTheme="minorHAnsi" w:cstheme="minorHAnsi"/>
          <w:sz w:val="22"/>
          <w:szCs w:val="22"/>
        </w:rPr>
        <w:t xml:space="preserve">ώστε να έχουν τη </w:t>
      </w:r>
      <w:r w:rsidR="00D12E77" w:rsidRPr="00B67E6F">
        <w:rPr>
          <w:rFonts w:asciiTheme="minorHAnsi" w:hAnsiTheme="minorHAnsi" w:cstheme="minorHAnsi"/>
          <w:sz w:val="22"/>
          <w:szCs w:val="22"/>
        </w:rPr>
        <w:t>δυνατότητα</w:t>
      </w:r>
      <w:r w:rsidRPr="00B67E6F">
        <w:rPr>
          <w:rFonts w:asciiTheme="minorHAnsi" w:hAnsiTheme="minorHAnsi" w:cstheme="minorHAnsi"/>
          <w:sz w:val="22"/>
          <w:szCs w:val="22"/>
        </w:rPr>
        <w:t xml:space="preserve"> προβολή</w:t>
      </w:r>
      <w:r w:rsidR="00B213AE" w:rsidRPr="00B67E6F">
        <w:rPr>
          <w:rFonts w:asciiTheme="minorHAnsi" w:hAnsiTheme="minorHAnsi" w:cstheme="minorHAnsi"/>
          <w:sz w:val="22"/>
          <w:szCs w:val="22"/>
        </w:rPr>
        <w:t>ς</w:t>
      </w:r>
      <w:r w:rsidRPr="00B67E6F">
        <w:rPr>
          <w:rFonts w:asciiTheme="minorHAnsi" w:hAnsiTheme="minorHAnsi" w:cstheme="minorHAnsi"/>
          <w:sz w:val="22"/>
          <w:szCs w:val="22"/>
        </w:rPr>
        <w:t>- απεικόνιση</w:t>
      </w:r>
      <w:r w:rsidR="00B213AE" w:rsidRPr="00B67E6F">
        <w:rPr>
          <w:rFonts w:asciiTheme="minorHAnsi" w:hAnsiTheme="minorHAnsi" w:cstheme="minorHAnsi"/>
          <w:sz w:val="22"/>
          <w:szCs w:val="22"/>
        </w:rPr>
        <w:t>ς</w:t>
      </w:r>
      <w:r w:rsidRPr="00B67E6F">
        <w:rPr>
          <w:rFonts w:asciiTheme="minorHAnsi" w:hAnsiTheme="minorHAnsi" w:cstheme="minorHAnsi"/>
          <w:sz w:val="22"/>
          <w:szCs w:val="22"/>
        </w:rPr>
        <w:t xml:space="preserve"> </w:t>
      </w:r>
      <w:r w:rsidRPr="00B1369A">
        <w:rPr>
          <w:rFonts w:asciiTheme="minorHAnsi" w:hAnsiTheme="minorHAnsi" w:cstheme="minorHAnsi"/>
          <w:sz w:val="22"/>
          <w:szCs w:val="22"/>
        </w:rPr>
        <w:t>των συλλήψεων και της εξέλιξης του πληθυσμού των εντόμων στο συνολικό δίκτυο</w:t>
      </w:r>
      <w:r w:rsidR="00D12E77" w:rsidRPr="00B1369A">
        <w:rPr>
          <w:rFonts w:asciiTheme="minorHAnsi" w:hAnsiTheme="minorHAnsi" w:cstheme="minorHAnsi"/>
          <w:sz w:val="22"/>
          <w:szCs w:val="22"/>
        </w:rPr>
        <w:t xml:space="preserve"> </w:t>
      </w:r>
      <w:r w:rsidRPr="00B1369A">
        <w:rPr>
          <w:rFonts w:asciiTheme="minorHAnsi" w:hAnsiTheme="minorHAnsi" w:cstheme="minorHAnsi"/>
          <w:sz w:val="22"/>
          <w:szCs w:val="22"/>
        </w:rPr>
        <w:t xml:space="preserve"> παγίδων της ΠΑΜΘ. </w:t>
      </w:r>
      <w:r w:rsidR="00D12E77" w:rsidRPr="00B1369A">
        <w:rPr>
          <w:rFonts w:asciiTheme="minorHAnsi" w:hAnsiTheme="minorHAnsi" w:cstheme="minorHAnsi"/>
          <w:sz w:val="22"/>
          <w:szCs w:val="22"/>
        </w:rPr>
        <w:t xml:space="preserve">Τέλος η Ανάδοχος αναλαμβάνει την </w:t>
      </w:r>
      <w:r w:rsidR="00D12E77" w:rsidRPr="00B1369A">
        <w:rPr>
          <w:rFonts w:asciiTheme="minorHAnsi" w:hAnsiTheme="minorHAnsi" w:cstheme="minorHAnsi"/>
          <w:sz w:val="22"/>
          <w:szCs w:val="22"/>
          <w:u w:val="single"/>
        </w:rPr>
        <w:t>τεχνική υποστήριξη</w:t>
      </w:r>
      <w:r w:rsidR="00D12E77" w:rsidRPr="00B1369A">
        <w:rPr>
          <w:rFonts w:asciiTheme="minorHAnsi" w:hAnsiTheme="minorHAnsi" w:cstheme="minorHAnsi"/>
          <w:sz w:val="22"/>
          <w:szCs w:val="22"/>
        </w:rPr>
        <w:t xml:space="preserve"> της Περιφέρειας ΑΜΘ για την ορθή λειτουργία του λογισμικού μέχρι την καταληκτική προθεσμία του έργου ήτοι </w:t>
      </w:r>
      <w:r w:rsidR="00B1369A">
        <w:rPr>
          <w:rFonts w:asciiTheme="minorHAnsi" w:hAnsiTheme="minorHAnsi" w:cstheme="minorHAnsi"/>
          <w:sz w:val="22"/>
          <w:szCs w:val="22"/>
        </w:rPr>
        <w:t xml:space="preserve">την </w:t>
      </w:r>
      <w:r w:rsidR="00D12E77" w:rsidRPr="00B1369A">
        <w:rPr>
          <w:rFonts w:asciiTheme="minorHAnsi" w:hAnsiTheme="minorHAnsi" w:cstheme="minorHAnsi"/>
          <w:sz w:val="22"/>
          <w:szCs w:val="22"/>
        </w:rPr>
        <w:t>30/11/2025.</w:t>
      </w:r>
      <w:r w:rsidR="00D12E77" w:rsidRPr="00B67E6F">
        <w:rPr>
          <w:rFonts w:asciiTheme="minorHAnsi" w:hAnsiTheme="minorHAnsi" w:cstheme="minorHAnsi"/>
          <w:sz w:val="22"/>
          <w:szCs w:val="22"/>
        </w:rPr>
        <w:cr/>
      </w:r>
      <w:bookmarkEnd w:id="8"/>
    </w:p>
    <w:p w14:paraId="6CCF7C83" w14:textId="77777777" w:rsidR="00947295" w:rsidRDefault="00947295" w:rsidP="00B1369A">
      <w:pPr>
        <w:spacing w:after="120" w:line="288" w:lineRule="auto"/>
        <w:jc w:val="both"/>
        <w:rPr>
          <w:rFonts w:asciiTheme="minorHAnsi" w:hAnsiTheme="minorHAnsi" w:cstheme="minorHAnsi"/>
          <w:b/>
          <w:bCs/>
          <w:sz w:val="22"/>
          <w:szCs w:val="22"/>
        </w:rPr>
      </w:pPr>
    </w:p>
    <w:p w14:paraId="6EF5BB5A" w14:textId="77777777" w:rsidR="00947295" w:rsidRDefault="00947295" w:rsidP="00B1369A">
      <w:pPr>
        <w:spacing w:after="120" w:line="288" w:lineRule="auto"/>
        <w:jc w:val="both"/>
        <w:rPr>
          <w:rFonts w:asciiTheme="minorHAnsi" w:hAnsiTheme="minorHAnsi" w:cstheme="minorHAnsi"/>
          <w:b/>
          <w:bCs/>
          <w:sz w:val="22"/>
          <w:szCs w:val="22"/>
        </w:rPr>
      </w:pPr>
    </w:p>
    <w:p w14:paraId="6D5854CA" w14:textId="77777777" w:rsidR="00947295" w:rsidRDefault="00947295" w:rsidP="00B1369A">
      <w:pPr>
        <w:spacing w:after="120" w:line="288" w:lineRule="auto"/>
        <w:jc w:val="both"/>
        <w:rPr>
          <w:rFonts w:asciiTheme="minorHAnsi" w:hAnsiTheme="minorHAnsi" w:cstheme="minorHAnsi"/>
          <w:b/>
          <w:bCs/>
          <w:sz w:val="22"/>
          <w:szCs w:val="22"/>
        </w:rPr>
      </w:pPr>
    </w:p>
    <w:p w14:paraId="53126EC8" w14:textId="6421521F" w:rsidR="002618C0" w:rsidRPr="00B67E6F" w:rsidRDefault="006C29D6" w:rsidP="00B1369A">
      <w:pPr>
        <w:spacing w:after="120" w:line="288" w:lineRule="auto"/>
        <w:jc w:val="both"/>
        <w:rPr>
          <w:rFonts w:asciiTheme="minorHAnsi" w:hAnsiTheme="minorHAnsi" w:cstheme="minorHAnsi"/>
          <w:sz w:val="22"/>
          <w:szCs w:val="22"/>
        </w:rPr>
      </w:pPr>
      <w:r w:rsidRPr="003F2B70">
        <w:rPr>
          <w:rFonts w:asciiTheme="minorHAnsi" w:hAnsiTheme="minorHAnsi" w:cstheme="minorHAnsi"/>
          <w:b/>
          <w:bCs/>
          <w:sz w:val="22"/>
          <w:szCs w:val="22"/>
        </w:rPr>
        <w:t xml:space="preserve">Τα </w:t>
      </w:r>
      <w:r w:rsidR="00A625A0" w:rsidRPr="003F2B70">
        <w:rPr>
          <w:rFonts w:asciiTheme="minorHAnsi" w:hAnsiTheme="minorHAnsi" w:cstheme="minorHAnsi"/>
          <w:b/>
          <w:bCs/>
          <w:sz w:val="22"/>
          <w:szCs w:val="22"/>
        </w:rPr>
        <w:t xml:space="preserve">τεχνικά </w:t>
      </w:r>
      <w:r w:rsidRPr="003F2B70">
        <w:rPr>
          <w:rFonts w:asciiTheme="minorHAnsi" w:hAnsiTheme="minorHAnsi" w:cstheme="minorHAnsi"/>
          <w:b/>
          <w:bCs/>
          <w:sz w:val="22"/>
          <w:szCs w:val="22"/>
        </w:rPr>
        <w:t xml:space="preserve">χαρακτηριστικά </w:t>
      </w:r>
      <w:r w:rsidR="00503EEF" w:rsidRPr="003F2B70">
        <w:rPr>
          <w:rFonts w:asciiTheme="minorHAnsi" w:hAnsiTheme="minorHAnsi" w:cstheme="minorHAnsi"/>
          <w:b/>
          <w:bCs/>
          <w:sz w:val="22"/>
          <w:szCs w:val="22"/>
        </w:rPr>
        <w:t xml:space="preserve">της προμήθειας </w:t>
      </w:r>
      <w:r w:rsidR="00882136" w:rsidRPr="003F2B70">
        <w:rPr>
          <w:rFonts w:asciiTheme="minorHAnsi" w:hAnsiTheme="minorHAnsi" w:cstheme="minorHAnsi"/>
          <w:b/>
          <w:bCs/>
          <w:sz w:val="22"/>
          <w:szCs w:val="22"/>
        </w:rPr>
        <w:t xml:space="preserve">θα </w:t>
      </w:r>
      <w:r w:rsidRPr="003F2B70">
        <w:rPr>
          <w:rFonts w:asciiTheme="minorHAnsi" w:hAnsiTheme="minorHAnsi" w:cstheme="minorHAnsi"/>
          <w:b/>
          <w:bCs/>
          <w:sz w:val="22"/>
          <w:szCs w:val="22"/>
        </w:rPr>
        <w:t>είναι :</w:t>
      </w:r>
    </w:p>
    <w:tbl>
      <w:tblPr>
        <w:tblStyle w:val="a5"/>
        <w:tblW w:w="0" w:type="auto"/>
        <w:tblLook w:val="04A0" w:firstRow="1" w:lastRow="0" w:firstColumn="1" w:lastColumn="0" w:noHBand="0" w:noVBand="1"/>
      </w:tblPr>
      <w:tblGrid>
        <w:gridCol w:w="4531"/>
        <w:gridCol w:w="4247"/>
      </w:tblGrid>
      <w:tr w:rsidR="00B01075" w:rsidRPr="00D12E77" w14:paraId="6468F626" w14:textId="77777777" w:rsidTr="00D12E77">
        <w:tc>
          <w:tcPr>
            <w:tcW w:w="4531" w:type="dxa"/>
            <w:shd w:val="clear" w:color="auto" w:fill="A3DBFF"/>
          </w:tcPr>
          <w:p w14:paraId="2D2318D6" w14:textId="7AABC2D4" w:rsidR="00B01075" w:rsidRPr="00D12E77" w:rsidRDefault="00B01075" w:rsidP="000A4CA8">
            <w:pPr>
              <w:spacing w:after="120" w:line="288" w:lineRule="auto"/>
              <w:rPr>
                <w:rFonts w:asciiTheme="minorHAnsi" w:hAnsiTheme="minorHAnsi" w:cstheme="minorHAnsi"/>
                <w:b/>
                <w:bCs/>
                <w:sz w:val="22"/>
                <w:szCs w:val="22"/>
              </w:rPr>
            </w:pPr>
            <w:r w:rsidRPr="00D12E77">
              <w:rPr>
                <w:rFonts w:asciiTheme="minorHAnsi" w:hAnsiTheme="minorHAnsi" w:cstheme="minorHAnsi"/>
                <w:b/>
                <w:bCs/>
                <w:sz w:val="22"/>
                <w:szCs w:val="22"/>
              </w:rPr>
              <w:t>ΠΕΡΙΓΡΑΦΗ ΕΙΔΟΥΣ</w:t>
            </w:r>
          </w:p>
        </w:tc>
        <w:tc>
          <w:tcPr>
            <w:tcW w:w="4247" w:type="dxa"/>
            <w:shd w:val="clear" w:color="auto" w:fill="A3DBFF"/>
          </w:tcPr>
          <w:p w14:paraId="367C94E5" w14:textId="590DC8FD" w:rsidR="00B01075" w:rsidRPr="00D12E77" w:rsidRDefault="00B01075" w:rsidP="000A4CA8">
            <w:pPr>
              <w:spacing w:after="120" w:line="288" w:lineRule="auto"/>
              <w:rPr>
                <w:rFonts w:asciiTheme="minorHAnsi" w:hAnsiTheme="minorHAnsi" w:cstheme="minorHAnsi"/>
                <w:b/>
                <w:bCs/>
                <w:sz w:val="22"/>
                <w:szCs w:val="22"/>
              </w:rPr>
            </w:pPr>
            <w:r w:rsidRPr="00D12E77">
              <w:rPr>
                <w:rFonts w:asciiTheme="minorHAnsi" w:hAnsiTheme="minorHAnsi" w:cstheme="minorHAnsi"/>
                <w:b/>
                <w:bCs/>
                <w:sz w:val="22"/>
                <w:szCs w:val="22"/>
              </w:rPr>
              <w:t xml:space="preserve">ΤΕΧΝΙΚΑ ΧΑΡΑΚΤΗΡΙΣΤΙΚΑ ΑΠΑΙΤΗΣΗ </w:t>
            </w:r>
          </w:p>
        </w:tc>
      </w:tr>
      <w:tr w:rsidR="003F2B70" w:rsidRPr="003F2B70" w14:paraId="2CC9A9C8" w14:textId="77777777" w:rsidTr="00D12E77">
        <w:tc>
          <w:tcPr>
            <w:tcW w:w="4531" w:type="dxa"/>
          </w:tcPr>
          <w:p w14:paraId="2DACE0D2" w14:textId="61BC143F" w:rsidR="003F2B70" w:rsidRPr="003F2B70" w:rsidRDefault="003F2B70" w:rsidP="00D12E77">
            <w:pPr>
              <w:spacing w:line="288" w:lineRule="auto"/>
              <w:rPr>
                <w:rFonts w:asciiTheme="minorHAnsi" w:hAnsiTheme="minorHAnsi" w:cstheme="minorHAnsi"/>
                <w:sz w:val="22"/>
                <w:szCs w:val="22"/>
              </w:rPr>
            </w:pPr>
            <w:r>
              <w:rPr>
                <w:rFonts w:asciiTheme="minorHAnsi" w:hAnsiTheme="minorHAnsi" w:cstheme="minorHAnsi"/>
                <w:sz w:val="22"/>
                <w:szCs w:val="22"/>
              </w:rPr>
              <w:t>Είδος</w:t>
            </w:r>
          </w:p>
        </w:tc>
        <w:tc>
          <w:tcPr>
            <w:tcW w:w="4247" w:type="dxa"/>
          </w:tcPr>
          <w:p w14:paraId="5C39B460" w14:textId="71B5BA99" w:rsidR="003F2B70" w:rsidRPr="00D12E77" w:rsidRDefault="00D12E77" w:rsidP="00D12E77">
            <w:pPr>
              <w:spacing w:line="288" w:lineRule="auto"/>
              <w:jc w:val="both"/>
              <w:rPr>
                <w:rFonts w:asciiTheme="minorHAnsi" w:hAnsiTheme="minorHAnsi" w:cstheme="minorHAnsi"/>
                <w:sz w:val="22"/>
                <w:szCs w:val="22"/>
              </w:rPr>
            </w:pPr>
            <w:r w:rsidRPr="00D12E77">
              <w:rPr>
                <w:rFonts w:asciiTheme="minorHAnsi" w:hAnsiTheme="minorHAnsi" w:cstheme="minorHAnsi"/>
                <w:sz w:val="22"/>
                <w:szCs w:val="22"/>
              </w:rPr>
              <w:t xml:space="preserve">12 τεμάχια </w:t>
            </w:r>
            <w:r w:rsidR="00B213AE" w:rsidRPr="00D12E77">
              <w:rPr>
                <w:rFonts w:asciiTheme="minorHAnsi" w:hAnsiTheme="minorHAnsi" w:cstheme="minorHAnsi"/>
                <w:sz w:val="22"/>
                <w:szCs w:val="22"/>
              </w:rPr>
              <w:t>Καινούργι</w:t>
            </w:r>
            <w:r w:rsidRPr="00D12E77">
              <w:rPr>
                <w:rFonts w:asciiTheme="minorHAnsi" w:hAnsiTheme="minorHAnsi" w:cstheme="minorHAnsi"/>
                <w:sz w:val="22"/>
                <w:szCs w:val="22"/>
              </w:rPr>
              <w:t>ες</w:t>
            </w:r>
            <w:r w:rsidR="00B213AE" w:rsidRPr="00D12E77">
              <w:rPr>
                <w:rFonts w:asciiTheme="minorHAnsi" w:hAnsiTheme="minorHAnsi" w:cstheme="minorHAnsi"/>
                <w:sz w:val="22"/>
                <w:szCs w:val="22"/>
              </w:rPr>
              <w:t xml:space="preserve"> και Αμεταχείριστ</w:t>
            </w:r>
            <w:r w:rsidRPr="00D12E77">
              <w:rPr>
                <w:rFonts w:asciiTheme="minorHAnsi" w:hAnsiTheme="minorHAnsi" w:cstheme="minorHAnsi"/>
                <w:sz w:val="22"/>
                <w:szCs w:val="22"/>
              </w:rPr>
              <w:t>ες</w:t>
            </w:r>
            <w:r w:rsidR="00B213AE" w:rsidRPr="00D12E77">
              <w:rPr>
                <w:rFonts w:asciiTheme="minorHAnsi" w:hAnsiTheme="minorHAnsi" w:cstheme="minorHAnsi"/>
                <w:sz w:val="22"/>
                <w:szCs w:val="22"/>
              </w:rPr>
              <w:t xml:space="preserve"> </w:t>
            </w:r>
            <w:proofErr w:type="spellStart"/>
            <w:r w:rsidR="003F2B70" w:rsidRPr="00D12E77">
              <w:rPr>
                <w:rFonts w:asciiTheme="minorHAnsi" w:hAnsiTheme="minorHAnsi" w:cstheme="minorHAnsi"/>
                <w:sz w:val="22"/>
                <w:szCs w:val="22"/>
              </w:rPr>
              <w:t>Φερομονικ</w:t>
            </w:r>
            <w:r w:rsidRPr="00D12E77">
              <w:rPr>
                <w:rFonts w:asciiTheme="minorHAnsi" w:hAnsiTheme="minorHAnsi" w:cstheme="minorHAnsi"/>
                <w:sz w:val="22"/>
                <w:szCs w:val="22"/>
              </w:rPr>
              <w:t>ές</w:t>
            </w:r>
            <w:proofErr w:type="spellEnd"/>
            <w:r w:rsidR="003F2B70" w:rsidRPr="00D12E77">
              <w:rPr>
                <w:rFonts w:asciiTheme="minorHAnsi" w:hAnsiTheme="minorHAnsi" w:cstheme="minorHAnsi"/>
                <w:sz w:val="22"/>
                <w:szCs w:val="22"/>
              </w:rPr>
              <w:t xml:space="preserve"> Ηλεκτρονικ</w:t>
            </w:r>
            <w:r w:rsidRPr="00D12E77">
              <w:rPr>
                <w:rFonts w:asciiTheme="minorHAnsi" w:hAnsiTheme="minorHAnsi" w:cstheme="minorHAnsi"/>
                <w:sz w:val="22"/>
                <w:szCs w:val="22"/>
              </w:rPr>
              <w:t>ές</w:t>
            </w:r>
            <w:r w:rsidR="003F2B70" w:rsidRPr="00D12E77">
              <w:rPr>
                <w:rFonts w:asciiTheme="minorHAnsi" w:hAnsiTheme="minorHAnsi" w:cstheme="minorHAnsi"/>
                <w:sz w:val="22"/>
                <w:szCs w:val="22"/>
              </w:rPr>
              <w:t xml:space="preserve"> Παγίδ</w:t>
            </w:r>
            <w:r w:rsidRPr="00D12E77">
              <w:rPr>
                <w:rFonts w:asciiTheme="minorHAnsi" w:hAnsiTheme="minorHAnsi" w:cstheme="minorHAnsi"/>
                <w:sz w:val="22"/>
                <w:szCs w:val="22"/>
              </w:rPr>
              <w:t>ες</w:t>
            </w:r>
            <w:r w:rsidR="003F2B70" w:rsidRPr="00D12E77">
              <w:rPr>
                <w:rFonts w:asciiTheme="minorHAnsi" w:hAnsiTheme="minorHAnsi" w:cstheme="minorHAnsi"/>
                <w:sz w:val="22"/>
                <w:szCs w:val="22"/>
              </w:rPr>
              <w:t xml:space="preserve"> τύπου </w:t>
            </w:r>
            <w:proofErr w:type="spellStart"/>
            <w:r w:rsidR="003F2B70" w:rsidRPr="00D12E77">
              <w:rPr>
                <w:rFonts w:asciiTheme="minorHAnsi" w:hAnsiTheme="minorHAnsi" w:cstheme="minorHAnsi"/>
                <w:sz w:val="22"/>
                <w:szCs w:val="22"/>
              </w:rPr>
              <w:t>χοάνης</w:t>
            </w:r>
            <w:r w:rsidR="007336BE" w:rsidRPr="00D12E77">
              <w:rPr>
                <w:rFonts w:asciiTheme="minorHAnsi" w:hAnsiTheme="minorHAnsi" w:cstheme="minorHAnsi"/>
                <w:sz w:val="22"/>
                <w:szCs w:val="22"/>
              </w:rPr>
              <w:t>μαζί</w:t>
            </w:r>
            <w:proofErr w:type="spellEnd"/>
            <w:r w:rsidR="007336BE" w:rsidRPr="00D12E77">
              <w:rPr>
                <w:rFonts w:asciiTheme="minorHAnsi" w:hAnsiTheme="minorHAnsi" w:cstheme="minorHAnsi"/>
                <w:sz w:val="22"/>
                <w:szCs w:val="22"/>
              </w:rPr>
              <w:t xml:space="preserve"> με 60 </w:t>
            </w:r>
            <w:proofErr w:type="spellStart"/>
            <w:r w:rsidR="007336BE" w:rsidRPr="00D12E77">
              <w:rPr>
                <w:rFonts w:asciiTheme="minorHAnsi" w:hAnsiTheme="minorHAnsi" w:cstheme="minorHAnsi"/>
                <w:sz w:val="22"/>
                <w:szCs w:val="22"/>
              </w:rPr>
              <w:t>εξατμιστήρες</w:t>
            </w:r>
            <w:proofErr w:type="spellEnd"/>
            <w:r w:rsidR="007336BE" w:rsidRPr="00D12E77">
              <w:rPr>
                <w:rFonts w:asciiTheme="minorHAnsi" w:hAnsiTheme="minorHAnsi" w:cstheme="minorHAnsi"/>
                <w:sz w:val="22"/>
                <w:szCs w:val="22"/>
              </w:rPr>
              <w:t xml:space="preserve"> </w:t>
            </w:r>
            <w:proofErr w:type="spellStart"/>
            <w:r w:rsidR="007336BE" w:rsidRPr="00D12E77">
              <w:rPr>
                <w:rFonts w:asciiTheme="minorHAnsi" w:hAnsiTheme="minorHAnsi" w:cstheme="minorHAnsi"/>
                <w:sz w:val="22"/>
                <w:szCs w:val="22"/>
              </w:rPr>
              <w:t>φερρομόνης</w:t>
            </w:r>
            <w:proofErr w:type="spellEnd"/>
            <w:r w:rsidR="007336BE" w:rsidRPr="00D12E77">
              <w:rPr>
                <w:rFonts w:asciiTheme="minorHAnsi" w:hAnsiTheme="minorHAnsi" w:cstheme="minorHAnsi"/>
                <w:sz w:val="22"/>
                <w:szCs w:val="22"/>
              </w:rPr>
              <w:t xml:space="preserve"> </w:t>
            </w:r>
            <w:r w:rsidRPr="00D12E77">
              <w:rPr>
                <w:rFonts w:asciiTheme="minorHAnsi" w:hAnsiTheme="minorHAnsi" w:cstheme="minorHAnsi"/>
                <w:sz w:val="22"/>
                <w:szCs w:val="22"/>
              </w:rPr>
              <w:t xml:space="preserve">για πράσινο σκουλήκι </w:t>
            </w:r>
            <w:r w:rsidR="007336BE" w:rsidRPr="00D12E77">
              <w:rPr>
                <w:rFonts w:asciiTheme="minorHAnsi" w:hAnsiTheme="minorHAnsi" w:cstheme="minorHAnsi"/>
                <w:sz w:val="22"/>
                <w:szCs w:val="22"/>
              </w:rPr>
              <w:t>(Η</w:t>
            </w:r>
            <w:proofErr w:type="spellStart"/>
            <w:r w:rsidR="007336BE" w:rsidRPr="00D12E77">
              <w:rPr>
                <w:rFonts w:asciiTheme="minorHAnsi" w:hAnsiTheme="minorHAnsi" w:cstheme="minorHAnsi"/>
                <w:sz w:val="22"/>
                <w:szCs w:val="22"/>
                <w:lang w:val="en-US"/>
              </w:rPr>
              <w:t>elicoverpa</w:t>
            </w:r>
            <w:proofErr w:type="spellEnd"/>
            <w:r w:rsidR="007336BE" w:rsidRPr="00D12E77">
              <w:rPr>
                <w:rFonts w:asciiTheme="minorHAnsi" w:hAnsiTheme="minorHAnsi" w:cstheme="minorHAnsi"/>
                <w:sz w:val="22"/>
                <w:szCs w:val="22"/>
              </w:rPr>
              <w:t xml:space="preserve"> </w:t>
            </w:r>
            <w:proofErr w:type="spellStart"/>
            <w:r w:rsidR="007336BE" w:rsidRPr="00D12E77">
              <w:rPr>
                <w:rFonts w:asciiTheme="minorHAnsi" w:hAnsiTheme="minorHAnsi" w:cstheme="minorHAnsi"/>
                <w:sz w:val="22"/>
                <w:szCs w:val="22"/>
                <w:lang w:val="en-US"/>
              </w:rPr>
              <w:t>armigera</w:t>
            </w:r>
            <w:proofErr w:type="spellEnd"/>
            <w:r w:rsidR="007336BE" w:rsidRPr="00D12E77">
              <w:rPr>
                <w:rFonts w:asciiTheme="minorHAnsi" w:hAnsiTheme="minorHAnsi" w:cstheme="minorHAnsi"/>
                <w:sz w:val="22"/>
                <w:szCs w:val="22"/>
              </w:rPr>
              <w:t xml:space="preserve">) </w:t>
            </w:r>
          </w:p>
        </w:tc>
      </w:tr>
      <w:tr w:rsidR="002618C0" w:rsidRPr="003F2B70" w14:paraId="7B63593F" w14:textId="77777777" w:rsidTr="00D12E77">
        <w:tc>
          <w:tcPr>
            <w:tcW w:w="4531" w:type="dxa"/>
          </w:tcPr>
          <w:p w14:paraId="3D09B07B" w14:textId="77777777" w:rsidR="002618C0" w:rsidRPr="003F2B70" w:rsidRDefault="002618C0" w:rsidP="00D12E77">
            <w:pPr>
              <w:spacing w:line="288" w:lineRule="auto"/>
              <w:rPr>
                <w:rFonts w:asciiTheme="minorHAnsi" w:hAnsiTheme="minorHAnsi" w:cstheme="minorHAnsi"/>
                <w:sz w:val="22"/>
                <w:szCs w:val="22"/>
              </w:rPr>
            </w:pPr>
            <w:r w:rsidRPr="003F2B70">
              <w:rPr>
                <w:rFonts w:asciiTheme="minorHAnsi" w:hAnsiTheme="minorHAnsi" w:cstheme="minorHAnsi"/>
                <w:sz w:val="22"/>
                <w:szCs w:val="22"/>
              </w:rPr>
              <w:t>Ελάχιστο μέγεθος εντόμου</w:t>
            </w:r>
          </w:p>
        </w:tc>
        <w:tc>
          <w:tcPr>
            <w:tcW w:w="4247" w:type="dxa"/>
          </w:tcPr>
          <w:p w14:paraId="37C428F0" w14:textId="77777777" w:rsidR="002618C0" w:rsidRPr="003F2B70" w:rsidRDefault="002618C0" w:rsidP="00D12E77">
            <w:pPr>
              <w:spacing w:line="288" w:lineRule="auto"/>
              <w:rPr>
                <w:rFonts w:asciiTheme="minorHAnsi" w:hAnsiTheme="minorHAnsi" w:cstheme="minorHAnsi"/>
                <w:sz w:val="22"/>
                <w:szCs w:val="22"/>
              </w:rPr>
            </w:pPr>
            <w:r w:rsidRPr="003F2B70">
              <w:rPr>
                <w:rFonts w:asciiTheme="minorHAnsi" w:hAnsiTheme="minorHAnsi" w:cstheme="minorHAnsi"/>
                <w:sz w:val="22"/>
                <w:szCs w:val="22"/>
              </w:rPr>
              <w:t>&gt;2mm</w:t>
            </w:r>
          </w:p>
        </w:tc>
      </w:tr>
      <w:tr w:rsidR="002618C0" w:rsidRPr="003F2B70" w14:paraId="1B584138" w14:textId="77777777" w:rsidTr="00D12E77">
        <w:tc>
          <w:tcPr>
            <w:tcW w:w="4531" w:type="dxa"/>
          </w:tcPr>
          <w:p w14:paraId="2D63D2D4" w14:textId="77777777" w:rsidR="002618C0" w:rsidRPr="003F2B70" w:rsidRDefault="002618C0" w:rsidP="00D12E77">
            <w:pPr>
              <w:spacing w:line="288" w:lineRule="auto"/>
              <w:rPr>
                <w:rFonts w:asciiTheme="minorHAnsi" w:hAnsiTheme="minorHAnsi" w:cstheme="minorHAnsi"/>
                <w:sz w:val="22"/>
                <w:szCs w:val="22"/>
              </w:rPr>
            </w:pPr>
            <w:r w:rsidRPr="003F2B70">
              <w:rPr>
                <w:rFonts w:asciiTheme="minorHAnsi" w:hAnsiTheme="minorHAnsi" w:cstheme="minorHAnsi"/>
                <w:sz w:val="22"/>
                <w:szCs w:val="22"/>
              </w:rPr>
              <w:t>Διάμετρος εισόδου αισθητήρα</w:t>
            </w:r>
          </w:p>
        </w:tc>
        <w:tc>
          <w:tcPr>
            <w:tcW w:w="4247" w:type="dxa"/>
          </w:tcPr>
          <w:p w14:paraId="699BDC1D" w14:textId="77777777" w:rsidR="002618C0" w:rsidRPr="003F2B70" w:rsidRDefault="002618C0" w:rsidP="00D12E77">
            <w:pPr>
              <w:spacing w:line="288" w:lineRule="auto"/>
              <w:rPr>
                <w:rFonts w:asciiTheme="minorHAnsi" w:hAnsiTheme="minorHAnsi" w:cstheme="minorHAnsi"/>
                <w:sz w:val="22"/>
                <w:szCs w:val="22"/>
              </w:rPr>
            </w:pPr>
            <w:r w:rsidRPr="003F2B70">
              <w:rPr>
                <w:rFonts w:asciiTheme="minorHAnsi" w:hAnsiTheme="minorHAnsi" w:cstheme="minorHAnsi"/>
                <w:sz w:val="22"/>
                <w:szCs w:val="22"/>
              </w:rPr>
              <w:t>35mm</w:t>
            </w:r>
          </w:p>
        </w:tc>
      </w:tr>
      <w:tr w:rsidR="002618C0" w:rsidRPr="003F2B70" w14:paraId="3D5E81C3" w14:textId="77777777" w:rsidTr="00D12E77">
        <w:tc>
          <w:tcPr>
            <w:tcW w:w="4531" w:type="dxa"/>
          </w:tcPr>
          <w:p w14:paraId="23CABE6A" w14:textId="77777777" w:rsidR="002618C0" w:rsidRPr="003F2B70" w:rsidRDefault="002618C0" w:rsidP="00D12E77">
            <w:pPr>
              <w:spacing w:line="288" w:lineRule="auto"/>
              <w:rPr>
                <w:rFonts w:asciiTheme="minorHAnsi" w:hAnsiTheme="minorHAnsi" w:cstheme="minorHAnsi"/>
                <w:sz w:val="22"/>
                <w:szCs w:val="22"/>
              </w:rPr>
            </w:pPr>
            <w:r w:rsidRPr="003F2B70">
              <w:rPr>
                <w:rFonts w:asciiTheme="minorHAnsi" w:hAnsiTheme="minorHAnsi" w:cstheme="minorHAnsi"/>
                <w:sz w:val="22"/>
                <w:szCs w:val="22"/>
              </w:rPr>
              <w:t>Πηγή ενέργειας</w:t>
            </w:r>
          </w:p>
        </w:tc>
        <w:tc>
          <w:tcPr>
            <w:tcW w:w="4247" w:type="dxa"/>
          </w:tcPr>
          <w:p w14:paraId="33F79D69" w14:textId="77777777" w:rsidR="002618C0" w:rsidRPr="003F2B70" w:rsidRDefault="002618C0" w:rsidP="00D12E77">
            <w:pPr>
              <w:spacing w:line="288" w:lineRule="auto"/>
              <w:rPr>
                <w:rFonts w:asciiTheme="minorHAnsi" w:hAnsiTheme="minorHAnsi" w:cstheme="minorHAnsi"/>
                <w:sz w:val="22"/>
                <w:szCs w:val="22"/>
              </w:rPr>
            </w:pPr>
            <w:r w:rsidRPr="003F2B70">
              <w:rPr>
                <w:rFonts w:asciiTheme="minorHAnsi" w:hAnsiTheme="minorHAnsi" w:cstheme="minorHAnsi"/>
                <w:sz w:val="22"/>
                <w:szCs w:val="22"/>
              </w:rPr>
              <w:t xml:space="preserve">Μπαταρία τύπου </w:t>
            </w:r>
            <w:proofErr w:type="spellStart"/>
            <w:r w:rsidRPr="003F2B70">
              <w:rPr>
                <w:rFonts w:asciiTheme="minorHAnsi" w:hAnsiTheme="minorHAnsi" w:cstheme="minorHAnsi"/>
                <w:sz w:val="22"/>
                <w:szCs w:val="22"/>
              </w:rPr>
              <w:t>LiOn</w:t>
            </w:r>
            <w:proofErr w:type="spellEnd"/>
            <w:r w:rsidRPr="003F2B70">
              <w:rPr>
                <w:rFonts w:asciiTheme="minorHAnsi" w:hAnsiTheme="minorHAnsi" w:cstheme="minorHAnsi"/>
                <w:sz w:val="22"/>
                <w:szCs w:val="22"/>
              </w:rPr>
              <w:t xml:space="preserve"> 3.7V / 2x3000mAh</w:t>
            </w:r>
          </w:p>
        </w:tc>
      </w:tr>
      <w:tr w:rsidR="002618C0" w:rsidRPr="003F2B70" w14:paraId="48AD0785" w14:textId="77777777" w:rsidTr="00D12E77">
        <w:tc>
          <w:tcPr>
            <w:tcW w:w="4531" w:type="dxa"/>
          </w:tcPr>
          <w:p w14:paraId="6DA4EDA7" w14:textId="77777777" w:rsidR="002618C0" w:rsidRPr="003F2B70" w:rsidRDefault="002618C0" w:rsidP="00D12E77">
            <w:pPr>
              <w:spacing w:line="288" w:lineRule="auto"/>
              <w:rPr>
                <w:rFonts w:asciiTheme="minorHAnsi" w:hAnsiTheme="minorHAnsi" w:cstheme="minorHAnsi"/>
                <w:sz w:val="22"/>
                <w:szCs w:val="22"/>
              </w:rPr>
            </w:pPr>
            <w:r w:rsidRPr="003F2B70">
              <w:rPr>
                <w:rFonts w:asciiTheme="minorHAnsi" w:hAnsiTheme="minorHAnsi" w:cstheme="minorHAnsi"/>
                <w:sz w:val="22"/>
                <w:szCs w:val="22"/>
              </w:rPr>
              <w:t>Κατανάλωση ρεύματος αισθητήρα</w:t>
            </w:r>
          </w:p>
        </w:tc>
        <w:tc>
          <w:tcPr>
            <w:tcW w:w="4247" w:type="dxa"/>
          </w:tcPr>
          <w:p w14:paraId="6B3E1B5F" w14:textId="77777777" w:rsidR="002618C0" w:rsidRPr="003F2B70" w:rsidRDefault="002618C0" w:rsidP="00D12E77">
            <w:pPr>
              <w:spacing w:line="288" w:lineRule="auto"/>
              <w:rPr>
                <w:rFonts w:asciiTheme="minorHAnsi" w:hAnsiTheme="minorHAnsi" w:cstheme="minorHAnsi"/>
                <w:sz w:val="22"/>
                <w:szCs w:val="22"/>
              </w:rPr>
            </w:pPr>
            <w:r w:rsidRPr="003F2B70">
              <w:rPr>
                <w:rFonts w:asciiTheme="minorHAnsi" w:hAnsiTheme="minorHAnsi" w:cstheme="minorHAnsi"/>
                <w:sz w:val="22"/>
                <w:szCs w:val="22"/>
              </w:rPr>
              <w:t>1.1mA</w:t>
            </w:r>
          </w:p>
        </w:tc>
      </w:tr>
      <w:tr w:rsidR="002618C0" w:rsidRPr="003F2B70" w14:paraId="641F4CB5" w14:textId="77777777" w:rsidTr="00D12E77">
        <w:tc>
          <w:tcPr>
            <w:tcW w:w="4531" w:type="dxa"/>
          </w:tcPr>
          <w:p w14:paraId="31064479" w14:textId="38A7733C" w:rsidR="002618C0" w:rsidRPr="001B29FB" w:rsidRDefault="002618C0" w:rsidP="00D12E77">
            <w:pPr>
              <w:spacing w:line="288" w:lineRule="auto"/>
              <w:rPr>
                <w:rFonts w:asciiTheme="minorHAnsi" w:hAnsiTheme="minorHAnsi" w:cstheme="minorHAnsi"/>
                <w:sz w:val="22"/>
                <w:szCs w:val="22"/>
              </w:rPr>
            </w:pPr>
            <w:r w:rsidRPr="001B29FB">
              <w:rPr>
                <w:rFonts w:asciiTheme="minorHAnsi" w:hAnsiTheme="minorHAnsi" w:cstheme="minorHAnsi"/>
                <w:sz w:val="22"/>
                <w:szCs w:val="22"/>
              </w:rPr>
              <w:t>Αυτονομία μπαταρίας</w:t>
            </w:r>
            <w:r w:rsidR="002F39BB" w:rsidRPr="001B29FB">
              <w:rPr>
                <w:rFonts w:asciiTheme="minorHAnsi" w:hAnsiTheme="minorHAnsi" w:cstheme="minorHAnsi"/>
                <w:sz w:val="22"/>
                <w:szCs w:val="22"/>
              </w:rPr>
              <w:t xml:space="preserve"> μετά από ένα κύκλο πλήρους φόρτισης </w:t>
            </w:r>
          </w:p>
        </w:tc>
        <w:tc>
          <w:tcPr>
            <w:tcW w:w="4247" w:type="dxa"/>
          </w:tcPr>
          <w:p w14:paraId="587D908D" w14:textId="77777777" w:rsidR="002618C0" w:rsidRPr="001B29FB" w:rsidRDefault="002618C0" w:rsidP="00D12E77">
            <w:pPr>
              <w:spacing w:line="288" w:lineRule="auto"/>
              <w:rPr>
                <w:rFonts w:asciiTheme="minorHAnsi" w:hAnsiTheme="minorHAnsi" w:cstheme="minorHAnsi"/>
                <w:sz w:val="22"/>
                <w:szCs w:val="22"/>
              </w:rPr>
            </w:pPr>
            <w:r w:rsidRPr="001B29FB">
              <w:rPr>
                <w:rFonts w:asciiTheme="minorHAnsi" w:hAnsiTheme="minorHAnsi" w:cstheme="minorHAnsi"/>
                <w:sz w:val="22"/>
                <w:szCs w:val="22"/>
              </w:rPr>
              <w:t>3 μήνες το ελάχιστο (εξαρτώμενο από αριθμό συλλήψεων, συχνότητα επικοινωνίας και ώρες λειτουργίας)</w:t>
            </w:r>
          </w:p>
        </w:tc>
      </w:tr>
      <w:tr w:rsidR="002618C0" w:rsidRPr="003F2B70" w14:paraId="242D1760" w14:textId="77777777" w:rsidTr="00D12E77">
        <w:tc>
          <w:tcPr>
            <w:tcW w:w="4531" w:type="dxa"/>
          </w:tcPr>
          <w:p w14:paraId="1FCEB3A4" w14:textId="77777777" w:rsidR="002618C0" w:rsidRPr="001B29FB" w:rsidRDefault="002618C0" w:rsidP="00D12E77">
            <w:pPr>
              <w:spacing w:line="288" w:lineRule="auto"/>
              <w:rPr>
                <w:rFonts w:asciiTheme="minorHAnsi" w:hAnsiTheme="minorHAnsi" w:cstheme="minorHAnsi"/>
                <w:sz w:val="22"/>
                <w:szCs w:val="22"/>
              </w:rPr>
            </w:pPr>
            <w:r w:rsidRPr="001B29FB">
              <w:rPr>
                <w:rFonts w:asciiTheme="minorHAnsi" w:hAnsiTheme="minorHAnsi" w:cstheme="minorHAnsi"/>
                <w:sz w:val="22"/>
                <w:szCs w:val="22"/>
              </w:rPr>
              <w:t>Διάρκεια ζωής μπαταρίας</w:t>
            </w:r>
          </w:p>
        </w:tc>
        <w:tc>
          <w:tcPr>
            <w:tcW w:w="4247" w:type="dxa"/>
          </w:tcPr>
          <w:p w14:paraId="57CE6608" w14:textId="76E57A16" w:rsidR="002618C0" w:rsidRPr="001B29FB" w:rsidRDefault="002618C0" w:rsidP="00D12E77">
            <w:pPr>
              <w:spacing w:line="288" w:lineRule="auto"/>
              <w:rPr>
                <w:rFonts w:asciiTheme="minorHAnsi" w:hAnsiTheme="minorHAnsi" w:cstheme="minorHAnsi"/>
                <w:sz w:val="22"/>
                <w:szCs w:val="22"/>
              </w:rPr>
            </w:pPr>
            <w:r w:rsidRPr="001B29FB">
              <w:rPr>
                <w:rFonts w:asciiTheme="minorHAnsi" w:hAnsiTheme="minorHAnsi" w:cstheme="minorHAnsi"/>
                <w:sz w:val="22"/>
                <w:szCs w:val="22"/>
              </w:rPr>
              <w:t>5 χρόνια</w:t>
            </w:r>
          </w:p>
        </w:tc>
      </w:tr>
      <w:tr w:rsidR="002F39BB" w:rsidRPr="00A9257D" w14:paraId="7B6EB7C9" w14:textId="77777777" w:rsidTr="00D12E77">
        <w:tc>
          <w:tcPr>
            <w:tcW w:w="4531" w:type="dxa"/>
          </w:tcPr>
          <w:p w14:paraId="02078EF7" w14:textId="7670BB8B" w:rsidR="002F39BB" w:rsidRPr="001B29FB" w:rsidRDefault="002F39BB" w:rsidP="00D12E77">
            <w:pPr>
              <w:spacing w:line="288" w:lineRule="auto"/>
              <w:rPr>
                <w:rFonts w:asciiTheme="minorHAnsi" w:hAnsiTheme="minorHAnsi" w:cstheme="minorHAnsi"/>
                <w:sz w:val="22"/>
                <w:szCs w:val="22"/>
              </w:rPr>
            </w:pPr>
            <w:r w:rsidRPr="001B29FB">
              <w:rPr>
                <w:rFonts w:asciiTheme="minorHAnsi" w:hAnsiTheme="minorHAnsi" w:cstheme="minorHAnsi"/>
                <w:sz w:val="22"/>
                <w:szCs w:val="22"/>
              </w:rPr>
              <w:t xml:space="preserve">Δυνατότητα Αντικατάστασης Μπαταρίας </w:t>
            </w:r>
          </w:p>
        </w:tc>
        <w:tc>
          <w:tcPr>
            <w:tcW w:w="4247" w:type="dxa"/>
          </w:tcPr>
          <w:p w14:paraId="77044F9A" w14:textId="4B938F18" w:rsidR="002F39BB" w:rsidRPr="001B29FB" w:rsidRDefault="002F39BB" w:rsidP="00D12E77">
            <w:pPr>
              <w:spacing w:line="288" w:lineRule="auto"/>
              <w:rPr>
                <w:rFonts w:asciiTheme="minorHAnsi" w:hAnsiTheme="minorHAnsi" w:cstheme="minorHAnsi"/>
                <w:sz w:val="22"/>
                <w:szCs w:val="22"/>
              </w:rPr>
            </w:pPr>
            <w:r w:rsidRPr="001B29FB">
              <w:rPr>
                <w:rFonts w:asciiTheme="minorHAnsi" w:hAnsiTheme="minorHAnsi" w:cstheme="minorHAnsi"/>
                <w:sz w:val="22"/>
                <w:szCs w:val="22"/>
              </w:rPr>
              <w:t>ΝΑΙ</w:t>
            </w:r>
          </w:p>
        </w:tc>
      </w:tr>
      <w:tr w:rsidR="002618C0" w:rsidRPr="003F2B70" w14:paraId="32F6E035" w14:textId="77777777" w:rsidTr="00D12E77">
        <w:tc>
          <w:tcPr>
            <w:tcW w:w="4531" w:type="dxa"/>
          </w:tcPr>
          <w:p w14:paraId="70E688E0" w14:textId="02DF982F" w:rsidR="002618C0" w:rsidRPr="001B29FB" w:rsidRDefault="002618C0" w:rsidP="00D12E77">
            <w:pPr>
              <w:spacing w:line="288" w:lineRule="auto"/>
              <w:rPr>
                <w:rFonts w:asciiTheme="minorHAnsi" w:hAnsiTheme="minorHAnsi" w:cstheme="minorHAnsi"/>
                <w:sz w:val="22"/>
                <w:szCs w:val="22"/>
              </w:rPr>
            </w:pPr>
            <w:proofErr w:type="spellStart"/>
            <w:r w:rsidRPr="001B29FB">
              <w:rPr>
                <w:rFonts w:asciiTheme="minorHAnsi" w:hAnsiTheme="minorHAnsi" w:cstheme="minorHAnsi"/>
                <w:sz w:val="22"/>
                <w:szCs w:val="22"/>
              </w:rPr>
              <w:t>Μέσo</w:t>
            </w:r>
            <w:proofErr w:type="spellEnd"/>
            <w:r w:rsidRPr="001B29FB">
              <w:rPr>
                <w:rFonts w:asciiTheme="minorHAnsi" w:hAnsiTheme="minorHAnsi" w:cstheme="minorHAnsi"/>
                <w:sz w:val="22"/>
                <w:szCs w:val="22"/>
              </w:rPr>
              <w:t xml:space="preserve"> αποθήκευσης</w:t>
            </w:r>
            <w:r w:rsidR="002F39BB" w:rsidRPr="001B29FB">
              <w:rPr>
                <w:rFonts w:asciiTheme="minorHAnsi" w:hAnsiTheme="minorHAnsi" w:cstheme="minorHAnsi"/>
                <w:sz w:val="22"/>
                <w:szCs w:val="22"/>
              </w:rPr>
              <w:t xml:space="preserve"> </w:t>
            </w:r>
          </w:p>
        </w:tc>
        <w:tc>
          <w:tcPr>
            <w:tcW w:w="4247" w:type="dxa"/>
          </w:tcPr>
          <w:p w14:paraId="571DF2C2" w14:textId="77777777" w:rsidR="002618C0" w:rsidRPr="001B29FB" w:rsidRDefault="002618C0" w:rsidP="00D12E77">
            <w:pPr>
              <w:spacing w:line="288" w:lineRule="auto"/>
              <w:rPr>
                <w:rFonts w:asciiTheme="minorHAnsi" w:hAnsiTheme="minorHAnsi" w:cstheme="minorHAnsi"/>
                <w:sz w:val="22"/>
                <w:szCs w:val="22"/>
              </w:rPr>
            </w:pPr>
            <w:r w:rsidRPr="001B29FB">
              <w:rPr>
                <w:rFonts w:asciiTheme="minorHAnsi" w:hAnsiTheme="minorHAnsi" w:cstheme="minorHAnsi"/>
                <w:sz w:val="22"/>
                <w:szCs w:val="22"/>
              </w:rPr>
              <w:t>Κάρτα SD 16 GB</w:t>
            </w:r>
          </w:p>
        </w:tc>
      </w:tr>
      <w:tr w:rsidR="002618C0" w:rsidRPr="003F2B70" w14:paraId="508B0DF2" w14:textId="77777777" w:rsidTr="00D12E77">
        <w:tc>
          <w:tcPr>
            <w:tcW w:w="4531" w:type="dxa"/>
          </w:tcPr>
          <w:p w14:paraId="44042207" w14:textId="77777777" w:rsidR="002618C0" w:rsidRPr="001B29FB" w:rsidRDefault="002618C0" w:rsidP="00D12E77">
            <w:pPr>
              <w:spacing w:line="288" w:lineRule="auto"/>
              <w:rPr>
                <w:rFonts w:asciiTheme="minorHAnsi" w:hAnsiTheme="minorHAnsi" w:cstheme="minorHAnsi"/>
                <w:sz w:val="22"/>
                <w:szCs w:val="22"/>
              </w:rPr>
            </w:pPr>
            <w:r w:rsidRPr="001B29FB">
              <w:rPr>
                <w:rFonts w:asciiTheme="minorHAnsi" w:hAnsiTheme="minorHAnsi" w:cstheme="minorHAnsi"/>
                <w:sz w:val="22"/>
                <w:szCs w:val="22"/>
              </w:rPr>
              <w:t>Διαστάσεις συσκευής</w:t>
            </w:r>
          </w:p>
        </w:tc>
        <w:tc>
          <w:tcPr>
            <w:tcW w:w="4247" w:type="dxa"/>
          </w:tcPr>
          <w:p w14:paraId="6D9A3909" w14:textId="77777777" w:rsidR="002618C0" w:rsidRPr="001B29FB" w:rsidRDefault="002618C0" w:rsidP="00D12E77">
            <w:pPr>
              <w:spacing w:line="288" w:lineRule="auto"/>
              <w:rPr>
                <w:rFonts w:asciiTheme="minorHAnsi" w:hAnsiTheme="minorHAnsi" w:cstheme="minorHAnsi"/>
                <w:sz w:val="22"/>
                <w:szCs w:val="22"/>
              </w:rPr>
            </w:pPr>
            <w:r w:rsidRPr="001B29FB">
              <w:rPr>
                <w:rFonts w:asciiTheme="minorHAnsi" w:hAnsiTheme="minorHAnsi" w:cstheme="minorHAnsi"/>
                <w:sz w:val="22"/>
                <w:szCs w:val="22"/>
              </w:rPr>
              <w:t>148mm x 148mm x 67mm (συμβατό με παγίδες τύπου χοάνης)</w:t>
            </w:r>
          </w:p>
        </w:tc>
      </w:tr>
      <w:tr w:rsidR="002618C0" w:rsidRPr="006E237F" w14:paraId="0ED7DA8C" w14:textId="77777777" w:rsidTr="00D12E77">
        <w:tc>
          <w:tcPr>
            <w:tcW w:w="4531" w:type="dxa"/>
          </w:tcPr>
          <w:p w14:paraId="01A2EA8A" w14:textId="77777777" w:rsidR="002618C0" w:rsidRPr="001B29FB" w:rsidRDefault="002618C0" w:rsidP="00D12E77">
            <w:pPr>
              <w:spacing w:line="288" w:lineRule="auto"/>
              <w:rPr>
                <w:rFonts w:asciiTheme="minorHAnsi" w:hAnsiTheme="minorHAnsi" w:cstheme="minorHAnsi"/>
                <w:sz w:val="22"/>
                <w:szCs w:val="22"/>
              </w:rPr>
            </w:pPr>
            <w:r w:rsidRPr="001B29FB">
              <w:rPr>
                <w:rFonts w:asciiTheme="minorHAnsi" w:hAnsiTheme="minorHAnsi" w:cstheme="minorHAnsi"/>
                <w:sz w:val="22"/>
                <w:szCs w:val="22"/>
              </w:rPr>
              <w:t xml:space="preserve">Συνδεσιμότητα δεδομένων 4G/LTE </w:t>
            </w:r>
            <w:proofErr w:type="spellStart"/>
            <w:r w:rsidRPr="001B29FB">
              <w:rPr>
                <w:rFonts w:asciiTheme="minorHAnsi" w:hAnsiTheme="minorHAnsi" w:cstheme="minorHAnsi"/>
                <w:sz w:val="22"/>
                <w:szCs w:val="22"/>
              </w:rPr>
              <w:t>data</w:t>
            </w:r>
            <w:proofErr w:type="spellEnd"/>
            <w:r w:rsidRPr="001B29FB">
              <w:rPr>
                <w:rFonts w:asciiTheme="minorHAnsi" w:hAnsiTheme="minorHAnsi" w:cstheme="minorHAnsi"/>
                <w:sz w:val="22"/>
                <w:szCs w:val="22"/>
              </w:rPr>
              <w:t xml:space="preserve"> </w:t>
            </w:r>
            <w:proofErr w:type="spellStart"/>
            <w:r w:rsidRPr="001B29FB">
              <w:rPr>
                <w:rFonts w:asciiTheme="minorHAnsi" w:hAnsiTheme="minorHAnsi" w:cstheme="minorHAnsi"/>
                <w:sz w:val="22"/>
                <w:szCs w:val="22"/>
              </w:rPr>
              <w:t>rate</w:t>
            </w:r>
            <w:proofErr w:type="spellEnd"/>
          </w:p>
        </w:tc>
        <w:tc>
          <w:tcPr>
            <w:tcW w:w="4247" w:type="dxa"/>
          </w:tcPr>
          <w:p w14:paraId="620C59A4" w14:textId="77777777" w:rsidR="002618C0" w:rsidRPr="001B29FB" w:rsidRDefault="002618C0" w:rsidP="00D12E77">
            <w:pPr>
              <w:spacing w:line="288" w:lineRule="auto"/>
              <w:rPr>
                <w:rFonts w:asciiTheme="minorHAnsi" w:hAnsiTheme="minorHAnsi" w:cstheme="minorHAnsi"/>
                <w:sz w:val="22"/>
                <w:szCs w:val="22"/>
                <w:lang w:val="en-US"/>
              </w:rPr>
            </w:pPr>
            <w:r w:rsidRPr="001B29FB">
              <w:rPr>
                <w:rFonts w:asciiTheme="minorHAnsi" w:hAnsiTheme="minorHAnsi" w:cstheme="minorHAnsi"/>
                <w:sz w:val="22"/>
                <w:szCs w:val="22"/>
                <w:lang w:val="en-US"/>
              </w:rPr>
              <w:t>3 Mbps (LTE, HSPA), 384Kbps (WCDMA), 236Kbps (GPRS-EDGE)</w:t>
            </w:r>
          </w:p>
        </w:tc>
      </w:tr>
      <w:tr w:rsidR="009814D6" w:rsidRPr="00B213AE" w14:paraId="3A37950C" w14:textId="77777777" w:rsidTr="00D12E77">
        <w:tc>
          <w:tcPr>
            <w:tcW w:w="4531" w:type="dxa"/>
          </w:tcPr>
          <w:p w14:paraId="0BC07E2F" w14:textId="45832E0E" w:rsidR="009814D6" w:rsidRPr="001B29FB" w:rsidRDefault="009814D6" w:rsidP="00D12E77">
            <w:pPr>
              <w:spacing w:line="288" w:lineRule="auto"/>
              <w:rPr>
                <w:rFonts w:asciiTheme="minorHAnsi" w:hAnsiTheme="minorHAnsi" w:cstheme="minorHAnsi"/>
                <w:sz w:val="22"/>
                <w:szCs w:val="22"/>
              </w:rPr>
            </w:pPr>
            <w:r w:rsidRPr="001B29FB">
              <w:rPr>
                <w:rFonts w:asciiTheme="minorHAnsi" w:hAnsiTheme="minorHAnsi" w:cstheme="minorHAnsi"/>
                <w:sz w:val="22"/>
                <w:szCs w:val="22"/>
              </w:rPr>
              <w:t xml:space="preserve">Δυνατότητα </w:t>
            </w:r>
            <w:proofErr w:type="spellStart"/>
            <w:r w:rsidRPr="001B29FB">
              <w:rPr>
                <w:rFonts w:asciiTheme="minorHAnsi" w:hAnsiTheme="minorHAnsi" w:cstheme="minorHAnsi"/>
                <w:sz w:val="22"/>
                <w:szCs w:val="22"/>
              </w:rPr>
              <w:t>Γεωσήμανσης</w:t>
            </w:r>
            <w:proofErr w:type="spellEnd"/>
            <w:r w:rsidRPr="001B29FB">
              <w:rPr>
                <w:rFonts w:asciiTheme="minorHAnsi" w:hAnsiTheme="minorHAnsi" w:cstheme="minorHAnsi"/>
                <w:sz w:val="22"/>
                <w:szCs w:val="22"/>
              </w:rPr>
              <w:t xml:space="preserve"> / </w:t>
            </w:r>
            <w:proofErr w:type="spellStart"/>
            <w:r w:rsidRPr="001B29FB">
              <w:rPr>
                <w:rFonts w:asciiTheme="minorHAnsi" w:hAnsiTheme="minorHAnsi" w:cstheme="minorHAnsi"/>
                <w:sz w:val="22"/>
                <w:szCs w:val="22"/>
              </w:rPr>
              <w:t>Γεωαναφοράς</w:t>
            </w:r>
            <w:proofErr w:type="spellEnd"/>
            <w:r w:rsidRPr="001B29FB">
              <w:rPr>
                <w:rFonts w:asciiTheme="minorHAnsi" w:hAnsiTheme="minorHAnsi" w:cstheme="minorHAnsi"/>
                <w:sz w:val="22"/>
                <w:szCs w:val="22"/>
              </w:rPr>
              <w:t xml:space="preserve"> κάθε παγίδας</w:t>
            </w:r>
          </w:p>
        </w:tc>
        <w:tc>
          <w:tcPr>
            <w:tcW w:w="4247" w:type="dxa"/>
          </w:tcPr>
          <w:p w14:paraId="72B58EE3" w14:textId="38A9C3D4" w:rsidR="009814D6" w:rsidRPr="001B29FB" w:rsidRDefault="009814D6" w:rsidP="00D12E77">
            <w:pPr>
              <w:spacing w:line="288" w:lineRule="auto"/>
              <w:rPr>
                <w:rFonts w:asciiTheme="minorHAnsi" w:hAnsiTheme="minorHAnsi" w:cstheme="minorHAnsi"/>
                <w:sz w:val="22"/>
                <w:szCs w:val="22"/>
              </w:rPr>
            </w:pPr>
            <w:r w:rsidRPr="001B29FB">
              <w:rPr>
                <w:rFonts w:asciiTheme="minorHAnsi" w:hAnsiTheme="minorHAnsi" w:cstheme="minorHAnsi"/>
                <w:sz w:val="22"/>
                <w:szCs w:val="22"/>
              </w:rPr>
              <w:t>ΝΑΙ</w:t>
            </w:r>
          </w:p>
        </w:tc>
      </w:tr>
      <w:tr w:rsidR="00A9257D" w:rsidRPr="00B213AE" w14:paraId="4A2E31BB" w14:textId="77777777" w:rsidTr="00D12E77">
        <w:tc>
          <w:tcPr>
            <w:tcW w:w="4531" w:type="dxa"/>
          </w:tcPr>
          <w:p w14:paraId="295E137F" w14:textId="68C43ECE" w:rsidR="00A9257D" w:rsidRPr="001B29FB" w:rsidRDefault="00A9257D" w:rsidP="00D12E77">
            <w:pPr>
              <w:spacing w:line="288" w:lineRule="auto"/>
              <w:rPr>
                <w:rFonts w:asciiTheme="minorHAnsi" w:hAnsiTheme="minorHAnsi" w:cstheme="minorHAnsi"/>
                <w:sz w:val="22"/>
                <w:szCs w:val="22"/>
              </w:rPr>
            </w:pPr>
            <w:r w:rsidRPr="001B29FB">
              <w:rPr>
                <w:rFonts w:asciiTheme="minorHAnsi" w:hAnsiTheme="minorHAnsi" w:cstheme="minorHAnsi"/>
                <w:sz w:val="22"/>
                <w:szCs w:val="22"/>
              </w:rPr>
              <w:t xml:space="preserve">Κατάλληλο λογισμικό </w:t>
            </w:r>
            <w:r w:rsidR="00B213AE" w:rsidRPr="001B29FB">
              <w:rPr>
                <w:rFonts w:asciiTheme="minorHAnsi" w:hAnsiTheme="minorHAnsi" w:cstheme="minorHAnsi"/>
                <w:sz w:val="22"/>
                <w:szCs w:val="22"/>
              </w:rPr>
              <w:t>Η/Υ και συμβατικά έξυπνα κινητά (</w:t>
            </w:r>
            <w:r w:rsidR="00B213AE" w:rsidRPr="001B29FB">
              <w:rPr>
                <w:rFonts w:asciiTheme="minorHAnsi" w:hAnsiTheme="minorHAnsi" w:cstheme="minorHAnsi"/>
                <w:sz w:val="22"/>
                <w:szCs w:val="22"/>
                <w:lang w:val="en-US"/>
              </w:rPr>
              <w:t>smartphones</w:t>
            </w:r>
            <w:r w:rsidR="00B213AE" w:rsidRPr="001B29FB">
              <w:rPr>
                <w:rFonts w:asciiTheme="minorHAnsi" w:hAnsiTheme="minorHAnsi" w:cstheme="minorHAnsi"/>
                <w:sz w:val="22"/>
                <w:szCs w:val="22"/>
              </w:rPr>
              <w:t xml:space="preserve">) </w:t>
            </w:r>
            <w:r w:rsidRPr="001B29FB">
              <w:rPr>
                <w:rFonts w:asciiTheme="minorHAnsi" w:hAnsiTheme="minorHAnsi" w:cstheme="minorHAnsi"/>
                <w:sz w:val="22"/>
                <w:szCs w:val="22"/>
              </w:rPr>
              <w:t>για παρακολούθηση και απεικόνιση της πορείας των συλλήψεων των παγίδων</w:t>
            </w:r>
            <w:r w:rsidR="00B213AE" w:rsidRPr="001B29FB">
              <w:rPr>
                <w:rFonts w:asciiTheme="minorHAnsi" w:hAnsiTheme="minorHAnsi" w:cstheme="minorHAnsi"/>
                <w:sz w:val="22"/>
                <w:szCs w:val="22"/>
              </w:rPr>
              <w:t xml:space="preserve"> με στοιχεία </w:t>
            </w:r>
            <w:proofErr w:type="spellStart"/>
            <w:r w:rsidR="00B213AE" w:rsidRPr="001B29FB">
              <w:rPr>
                <w:rFonts w:asciiTheme="minorHAnsi" w:hAnsiTheme="minorHAnsi" w:cstheme="minorHAnsi"/>
                <w:sz w:val="22"/>
                <w:szCs w:val="22"/>
              </w:rPr>
              <w:t>γεωαναφοράς</w:t>
            </w:r>
            <w:proofErr w:type="spellEnd"/>
            <w:r w:rsidR="00B213AE" w:rsidRPr="001B29FB">
              <w:rPr>
                <w:rFonts w:asciiTheme="minorHAnsi" w:hAnsiTheme="minorHAnsi" w:cstheme="minorHAnsi"/>
                <w:sz w:val="22"/>
                <w:szCs w:val="22"/>
              </w:rPr>
              <w:t xml:space="preserve">. </w:t>
            </w:r>
          </w:p>
        </w:tc>
        <w:tc>
          <w:tcPr>
            <w:tcW w:w="4247" w:type="dxa"/>
          </w:tcPr>
          <w:p w14:paraId="191EB5B9" w14:textId="79445239" w:rsidR="00A9257D" w:rsidRPr="001B29FB" w:rsidRDefault="00A9257D" w:rsidP="00D12E77">
            <w:pPr>
              <w:spacing w:line="288" w:lineRule="auto"/>
              <w:rPr>
                <w:rFonts w:asciiTheme="minorHAnsi" w:hAnsiTheme="minorHAnsi" w:cstheme="minorHAnsi"/>
                <w:sz w:val="22"/>
                <w:szCs w:val="22"/>
              </w:rPr>
            </w:pPr>
            <w:r w:rsidRPr="001B29FB">
              <w:rPr>
                <w:rFonts w:asciiTheme="minorHAnsi" w:hAnsiTheme="minorHAnsi" w:cstheme="minorHAnsi"/>
                <w:sz w:val="22"/>
                <w:szCs w:val="22"/>
              </w:rPr>
              <w:t>ΝΑΙ</w:t>
            </w:r>
          </w:p>
        </w:tc>
      </w:tr>
      <w:tr w:rsidR="00A9257D" w:rsidRPr="00B213AE" w14:paraId="62A3BB59" w14:textId="77777777" w:rsidTr="00D12E77">
        <w:tc>
          <w:tcPr>
            <w:tcW w:w="4531" w:type="dxa"/>
          </w:tcPr>
          <w:p w14:paraId="0EE25B96" w14:textId="7B955C6A" w:rsidR="00A9257D" w:rsidRPr="001B29FB" w:rsidRDefault="00A9257D" w:rsidP="00D12E77">
            <w:pPr>
              <w:spacing w:line="288" w:lineRule="auto"/>
              <w:rPr>
                <w:rFonts w:asciiTheme="minorHAnsi" w:hAnsiTheme="minorHAnsi" w:cstheme="minorHAnsi"/>
                <w:sz w:val="22"/>
                <w:szCs w:val="22"/>
              </w:rPr>
            </w:pPr>
            <w:r w:rsidRPr="001B29FB">
              <w:rPr>
                <w:rFonts w:asciiTheme="minorHAnsi" w:hAnsiTheme="minorHAnsi" w:cstheme="minorHAnsi"/>
                <w:sz w:val="22"/>
                <w:szCs w:val="22"/>
              </w:rPr>
              <w:t xml:space="preserve">Δωρεάν πρόσβαση στο λογισμικό για </w:t>
            </w:r>
            <w:r w:rsidR="00D12E77" w:rsidRPr="001B29FB">
              <w:rPr>
                <w:rFonts w:asciiTheme="minorHAnsi" w:hAnsiTheme="minorHAnsi" w:cstheme="minorHAnsi"/>
                <w:sz w:val="22"/>
                <w:szCs w:val="22"/>
              </w:rPr>
              <w:t>3</w:t>
            </w:r>
            <w:r w:rsidR="009814D6" w:rsidRPr="001B29FB">
              <w:rPr>
                <w:rFonts w:asciiTheme="minorHAnsi" w:hAnsiTheme="minorHAnsi" w:cstheme="minorHAnsi"/>
                <w:sz w:val="22"/>
                <w:szCs w:val="22"/>
              </w:rPr>
              <w:t xml:space="preserve"> έτη </w:t>
            </w:r>
            <w:r w:rsidRPr="001B29FB">
              <w:rPr>
                <w:rFonts w:asciiTheme="minorHAnsi" w:hAnsiTheme="minorHAnsi" w:cstheme="minorHAnsi"/>
                <w:sz w:val="22"/>
                <w:szCs w:val="22"/>
              </w:rPr>
              <w:t>από την ημερομηνία αγοράς των παγίδων</w:t>
            </w:r>
          </w:p>
        </w:tc>
        <w:tc>
          <w:tcPr>
            <w:tcW w:w="4247" w:type="dxa"/>
          </w:tcPr>
          <w:p w14:paraId="1CE0442A" w14:textId="77DA51C8" w:rsidR="00A9257D" w:rsidRPr="001B29FB" w:rsidRDefault="00A9257D" w:rsidP="00D12E77">
            <w:pPr>
              <w:spacing w:line="288" w:lineRule="auto"/>
              <w:rPr>
                <w:rFonts w:asciiTheme="minorHAnsi" w:hAnsiTheme="minorHAnsi" w:cstheme="minorHAnsi"/>
                <w:sz w:val="22"/>
                <w:szCs w:val="22"/>
              </w:rPr>
            </w:pPr>
            <w:r w:rsidRPr="001B29FB">
              <w:rPr>
                <w:rFonts w:asciiTheme="minorHAnsi" w:hAnsiTheme="minorHAnsi" w:cstheme="minorHAnsi"/>
                <w:sz w:val="22"/>
                <w:szCs w:val="22"/>
              </w:rPr>
              <w:t>ΝΑΙ</w:t>
            </w:r>
          </w:p>
        </w:tc>
      </w:tr>
      <w:tr w:rsidR="00A9257D" w:rsidRPr="00B213AE" w14:paraId="15EB1D29" w14:textId="77777777" w:rsidTr="00D12E77">
        <w:tc>
          <w:tcPr>
            <w:tcW w:w="4531" w:type="dxa"/>
          </w:tcPr>
          <w:p w14:paraId="1BB4432A" w14:textId="7C685F3C" w:rsidR="00A9257D" w:rsidRPr="001B29FB" w:rsidRDefault="00A9257D" w:rsidP="00D12E77">
            <w:pPr>
              <w:spacing w:line="288" w:lineRule="auto"/>
              <w:rPr>
                <w:rFonts w:asciiTheme="minorHAnsi" w:hAnsiTheme="minorHAnsi" w:cstheme="minorHAnsi"/>
                <w:sz w:val="22"/>
                <w:szCs w:val="22"/>
              </w:rPr>
            </w:pPr>
            <w:r w:rsidRPr="001B29FB">
              <w:rPr>
                <w:rFonts w:asciiTheme="minorHAnsi" w:hAnsiTheme="minorHAnsi" w:cstheme="minorHAnsi"/>
                <w:sz w:val="22"/>
                <w:szCs w:val="22"/>
              </w:rPr>
              <w:t xml:space="preserve">Εγγύηση καλής λειτουργίας για παγίδων και λογισμικού για </w:t>
            </w:r>
            <w:r w:rsidR="00D12E77" w:rsidRPr="001B29FB">
              <w:rPr>
                <w:rFonts w:asciiTheme="minorHAnsi" w:hAnsiTheme="minorHAnsi" w:cstheme="minorHAnsi"/>
                <w:sz w:val="22"/>
                <w:szCs w:val="22"/>
              </w:rPr>
              <w:t>3</w:t>
            </w:r>
            <w:r w:rsidRPr="001B29FB">
              <w:rPr>
                <w:rFonts w:asciiTheme="minorHAnsi" w:hAnsiTheme="minorHAnsi" w:cstheme="minorHAnsi"/>
                <w:sz w:val="22"/>
                <w:szCs w:val="22"/>
              </w:rPr>
              <w:t xml:space="preserve"> </w:t>
            </w:r>
            <w:r w:rsidR="00B213AE" w:rsidRPr="001B29FB">
              <w:rPr>
                <w:rFonts w:asciiTheme="minorHAnsi" w:hAnsiTheme="minorHAnsi" w:cstheme="minorHAnsi"/>
                <w:sz w:val="22"/>
                <w:szCs w:val="22"/>
              </w:rPr>
              <w:t>έτη</w:t>
            </w:r>
          </w:p>
        </w:tc>
        <w:tc>
          <w:tcPr>
            <w:tcW w:w="4247" w:type="dxa"/>
          </w:tcPr>
          <w:p w14:paraId="6D8156C8" w14:textId="7A5474F6" w:rsidR="00A9257D" w:rsidRPr="001B29FB" w:rsidRDefault="00A9257D" w:rsidP="00D12E77">
            <w:pPr>
              <w:spacing w:line="288" w:lineRule="auto"/>
              <w:rPr>
                <w:rFonts w:asciiTheme="minorHAnsi" w:hAnsiTheme="minorHAnsi" w:cstheme="minorHAnsi"/>
                <w:sz w:val="22"/>
                <w:szCs w:val="22"/>
              </w:rPr>
            </w:pPr>
            <w:r w:rsidRPr="001B29FB">
              <w:rPr>
                <w:rFonts w:asciiTheme="minorHAnsi" w:hAnsiTheme="minorHAnsi" w:cstheme="minorHAnsi"/>
                <w:sz w:val="22"/>
                <w:szCs w:val="22"/>
              </w:rPr>
              <w:t>ΝΑΙ</w:t>
            </w:r>
          </w:p>
        </w:tc>
      </w:tr>
      <w:tr w:rsidR="00A9257D" w:rsidRPr="00B213AE" w14:paraId="21879428" w14:textId="77777777" w:rsidTr="00D12E77">
        <w:tc>
          <w:tcPr>
            <w:tcW w:w="4531" w:type="dxa"/>
          </w:tcPr>
          <w:p w14:paraId="545EA59F" w14:textId="52AE5081" w:rsidR="00A9257D" w:rsidRPr="001B29FB" w:rsidRDefault="00A9257D" w:rsidP="00D12E77">
            <w:pPr>
              <w:spacing w:line="288" w:lineRule="auto"/>
              <w:rPr>
                <w:rFonts w:asciiTheme="minorHAnsi" w:hAnsiTheme="minorHAnsi" w:cstheme="minorHAnsi"/>
                <w:sz w:val="22"/>
                <w:szCs w:val="22"/>
              </w:rPr>
            </w:pPr>
            <w:r w:rsidRPr="001B29FB">
              <w:rPr>
                <w:rFonts w:asciiTheme="minorHAnsi" w:hAnsiTheme="minorHAnsi" w:cstheme="minorHAnsi"/>
                <w:sz w:val="22"/>
                <w:szCs w:val="22"/>
              </w:rPr>
              <w:t xml:space="preserve">Δωρεάν αναβάθμιση λογισμικού για </w:t>
            </w:r>
            <w:r w:rsidR="00D12E77" w:rsidRPr="001B29FB">
              <w:rPr>
                <w:rFonts w:asciiTheme="minorHAnsi" w:hAnsiTheme="minorHAnsi" w:cstheme="minorHAnsi"/>
                <w:sz w:val="22"/>
                <w:szCs w:val="22"/>
              </w:rPr>
              <w:t>3</w:t>
            </w:r>
            <w:r w:rsidRPr="001B29FB">
              <w:rPr>
                <w:rFonts w:asciiTheme="minorHAnsi" w:hAnsiTheme="minorHAnsi" w:cstheme="minorHAnsi"/>
                <w:sz w:val="22"/>
                <w:szCs w:val="22"/>
              </w:rPr>
              <w:t xml:space="preserve"> </w:t>
            </w:r>
            <w:r w:rsidR="00B213AE" w:rsidRPr="001B29FB">
              <w:rPr>
                <w:rFonts w:asciiTheme="minorHAnsi" w:hAnsiTheme="minorHAnsi" w:cstheme="minorHAnsi"/>
                <w:sz w:val="22"/>
                <w:szCs w:val="22"/>
              </w:rPr>
              <w:t>έτη</w:t>
            </w:r>
          </w:p>
        </w:tc>
        <w:tc>
          <w:tcPr>
            <w:tcW w:w="4247" w:type="dxa"/>
          </w:tcPr>
          <w:p w14:paraId="4E0499A8" w14:textId="166DBA7D" w:rsidR="00A9257D" w:rsidRPr="001B29FB" w:rsidRDefault="00B01075" w:rsidP="00D12E77">
            <w:pPr>
              <w:spacing w:line="288" w:lineRule="auto"/>
              <w:rPr>
                <w:rFonts w:asciiTheme="minorHAnsi" w:hAnsiTheme="minorHAnsi" w:cstheme="minorHAnsi"/>
                <w:sz w:val="22"/>
                <w:szCs w:val="22"/>
              </w:rPr>
            </w:pPr>
            <w:r w:rsidRPr="001B29FB">
              <w:rPr>
                <w:rFonts w:asciiTheme="minorHAnsi" w:hAnsiTheme="minorHAnsi" w:cstheme="minorHAnsi"/>
                <w:sz w:val="22"/>
                <w:szCs w:val="22"/>
              </w:rPr>
              <w:t>ΝΑΙ</w:t>
            </w:r>
          </w:p>
        </w:tc>
      </w:tr>
      <w:tr w:rsidR="00B213AE" w:rsidRPr="00B213AE" w14:paraId="52E8619D" w14:textId="77777777" w:rsidTr="00D12E77">
        <w:tc>
          <w:tcPr>
            <w:tcW w:w="4531" w:type="dxa"/>
          </w:tcPr>
          <w:p w14:paraId="0059EFB3" w14:textId="3DAB7315" w:rsidR="00B213AE" w:rsidRPr="001B29FB" w:rsidRDefault="007336BE" w:rsidP="00A9257D">
            <w:pPr>
              <w:spacing w:after="120" w:line="288" w:lineRule="auto"/>
              <w:rPr>
                <w:rFonts w:asciiTheme="minorHAnsi" w:hAnsiTheme="minorHAnsi" w:cstheme="minorHAnsi"/>
                <w:sz w:val="22"/>
                <w:szCs w:val="22"/>
              </w:rPr>
            </w:pPr>
            <w:r w:rsidRPr="001B29FB">
              <w:rPr>
                <w:rFonts w:asciiTheme="minorHAnsi" w:hAnsiTheme="minorHAnsi" w:cstheme="minorHAnsi"/>
                <w:sz w:val="22"/>
                <w:szCs w:val="22"/>
              </w:rPr>
              <w:t>Τεχνικό φυλλάδιο και οδηγίες χρήσης</w:t>
            </w:r>
          </w:p>
        </w:tc>
        <w:tc>
          <w:tcPr>
            <w:tcW w:w="4247" w:type="dxa"/>
          </w:tcPr>
          <w:p w14:paraId="154D55FC" w14:textId="4B416FDD" w:rsidR="00B213AE" w:rsidRPr="001B29FB" w:rsidRDefault="007336BE" w:rsidP="00A9257D">
            <w:pPr>
              <w:spacing w:after="120" w:line="288" w:lineRule="auto"/>
              <w:rPr>
                <w:rFonts w:asciiTheme="minorHAnsi" w:hAnsiTheme="minorHAnsi" w:cstheme="minorHAnsi"/>
                <w:sz w:val="22"/>
                <w:szCs w:val="22"/>
              </w:rPr>
            </w:pPr>
            <w:r w:rsidRPr="001B29FB">
              <w:rPr>
                <w:rFonts w:asciiTheme="minorHAnsi" w:hAnsiTheme="minorHAnsi" w:cstheme="minorHAnsi"/>
                <w:sz w:val="22"/>
                <w:szCs w:val="22"/>
              </w:rPr>
              <w:t>ΝΑΙ</w:t>
            </w:r>
          </w:p>
        </w:tc>
      </w:tr>
    </w:tbl>
    <w:p w14:paraId="035A7CCE" w14:textId="77777777" w:rsidR="00406409" w:rsidRDefault="00406409" w:rsidP="003F2B70">
      <w:pPr>
        <w:pStyle w:val="a3"/>
        <w:spacing w:after="120" w:line="288" w:lineRule="auto"/>
        <w:ind w:left="0"/>
        <w:jc w:val="both"/>
        <w:rPr>
          <w:rFonts w:asciiTheme="minorHAnsi" w:hAnsiTheme="minorHAnsi" w:cstheme="minorHAnsi"/>
          <w:b/>
          <w:bCs/>
          <w:sz w:val="22"/>
          <w:szCs w:val="22"/>
        </w:rPr>
      </w:pPr>
    </w:p>
    <w:p w14:paraId="244121E1" w14:textId="599F3279" w:rsidR="00A83126" w:rsidRDefault="00A83126" w:rsidP="00A83126">
      <w:pPr>
        <w:pStyle w:val="2"/>
        <w:rPr>
          <w:rFonts w:ascii="Calibri" w:hAnsi="Calibri" w:cs="Calibri"/>
          <w:sz w:val="28"/>
          <w:szCs w:val="28"/>
        </w:rPr>
      </w:pPr>
      <w:r>
        <w:rPr>
          <w:rFonts w:ascii="Calibri" w:hAnsi="Calibri" w:cs="Calibri"/>
          <w:sz w:val="28"/>
          <w:szCs w:val="28"/>
        </w:rPr>
        <w:t>2.</w:t>
      </w:r>
      <w:r w:rsidR="007336BE">
        <w:rPr>
          <w:rFonts w:ascii="Calibri" w:hAnsi="Calibri" w:cs="Calibri"/>
          <w:sz w:val="28"/>
          <w:szCs w:val="28"/>
        </w:rPr>
        <w:t>ΧΡΟΝΟΣ ΠΡΟΜΗΘΕΙΑΣ</w:t>
      </w:r>
    </w:p>
    <w:p w14:paraId="6ADCB400" w14:textId="4BC0765A" w:rsidR="003E6375" w:rsidRDefault="00A83126" w:rsidP="00B1369A">
      <w:pPr>
        <w:spacing w:after="120" w:line="288" w:lineRule="auto"/>
        <w:jc w:val="both"/>
        <w:rPr>
          <w:rFonts w:ascii="Calibri" w:eastAsia="Calibri" w:hAnsi="Calibri"/>
          <w:b/>
          <w:bCs/>
          <w:sz w:val="22"/>
          <w:szCs w:val="22"/>
        </w:rPr>
      </w:pPr>
      <w:r w:rsidRPr="00C10511">
        <w:rPr>
          <w:rFonts w:ascii="Calibri" w:eastAsia="Calibri" w:hAnsi="Calibri"/>
          <w:sz w:val="22"/>
          <w:szCs w:val="22"/>
        </w:rPr>
        <w:t xml:space="preserve">Η </w:t>
      </w:r>
      <w:r w:rsidR="007336BE">
        <w:rPr>
          <w:rFonts w:ascii="Calibri" w:eastAsia="Calibri" w:hAnsi="Calibri"/>
          <w:sz w:val="22"/>
          <w:szCs w:val="22"/>
        </w:rPr>
        <w:t xml:space="preserve">προμήθεια </w:t>
      </w:r>
      <w:r w:rsidR="009814D6">
        <w:rPr>
          <w:rFonts w:ascii="Calibri" w:eastAsia="Calibri" w:hAnsi="Calibri"/>
          <w:sz w:val="22"/>
          <w:szCs w:val="22"/>
        </w:rPr>
        <w:t xml:space="preserve">και η παραλαβή των υλικών θα πρέπει να ολοκληρωθεί </w:t>
      </w:r>
      <w:r w:rsidR="007336BE">
        <w:rPr>
          <w:rFonts w:ascii="Calibri" w:eastAsia="Calibri" w:hAnsi="Calibri"/>
          <w:sz w:val="22"/>
          <w:szCs w:val="22"/>
        </w:rPr>
        <w:t xml:space="preserve">εντός </w:t>
      </w:r>
      <w:r w:rsidR="009814D6">
        <w:rPr>
          <w:rFonts w:ascii="Calibri" w:eastAsia="Calibri" w:hAnsi="Calibri"/>
          <w:sz w:val="22"/>
          <w:szCs w:val="22"/>
        </w:rPr>
        <w:t>ενός(1)</w:t>
      </w:r>
      <w:r w:rsidR="007336BE">
        <w:rPr>
          <w:rFonts w:ascii="Calibri" w:eastAsia="Calibri" w:hAnsi="Calibri"/>
          <w:sz w:val="22"/>
          <w:szCs w:val="22"/>
        </w:rPr>
        <w:t xml:space="preserve"> </w:t>
      </w:r>
      <w:r w:rsidR="009814D6">
        <w:rPr>
          <w:rFonts w:ascii="Calibri" w:eastAsia="Calibri" w:hAnsi="Calibri"/>
          <w:sz w:val="22"/>
          <w:szCs w:val="22"/>
        </w:rPr>
        <w:t xml:space="preserve">μήνα </w:t>
      </w:r>
      <w:r w:rsidR="007336BE">
        <w:rPr>
          <w:rFonts w:ascii="Calibri" w:eastAsia="Calibri" w:hAnsi="Calibri"/>
          <w:sz w:val="22"/>
          <w:szCs w:val="22"/>
        </w:rPr>
        <w:t xml:space="preserve">από την </w:t>
      </w:r>
      <w:r w:rsidR="009814D6">
        <w:rPr>
          <w:rFonts w:ascii="Calibri" w:eastAsia="Calibri" w:hAnsi="Calibri"/>
          <w:sz w:val="22"/>
          <w:szCs w:val="22"/>
        </w:rPr>
        <w:t>υπογραφή της σύμβασης ανάθεσης.</w:t>
      </w:r>
    </w:p>
    <w:p w14:paraId="0A7EF5B7" w14:textId="2105A513" w:rsidR="00A83126" w:rsidRDefault="00A83126" w:rsidP="00B1369A">
      <w:pPr>
        <w:pStyle w:val="2"/>
        <w:spacing w:before="0" w:after="120" w:line="288" w:lineRule="auto"/>
        <w:rPr>
          <w:rFonts w:ascii="Calibri" w:hAnsi="Calibri" w:cs="Calibri"/>
          <w:sz w:val="28"/>
          <w:szCs w:val="28"/>
        </w:rPr>
      </w:pPr>
      <w:r>
        <w:rPr>
          <w:rFonts w:ascii="Calibri" w:hAnsi="Calibri" w:cs="Calibri"/>
          <w:sz w:val="28"/>
          <w:szCs w:val="28"/>
        </w:rPr>
        <w:t>3. ΠΑΡΑΛΑΒΗ  ΤΟΥ ΕΡΓΟΥ</w:t>
      </w:r>
    </w:p>
    <w:p w14:paraId="6169FF4D" w14:textId="535F8796" w:rsidR="00A83126" w:rsidRDefault="00A83126" w:rsidP="00B1369A">
      <w:pPr>
        <w:spacing w:after="120" w:line="288" w:lineRule="auto"/>
        <w:ind w:right="108"/>
        <w:jc w:val="both"/>
        <w:rPr>
          <w:rFonts w:ascii="Calibri" w:hAnsi="Calibri"/>
          <w:sz w:val="22"/>
          <w:szCs w:val="22"/>
        </w:rPr>
      </w:pPr>
      <w:r w:rsidRPr="006122B8">
        <w:rPr>
          <w:rFonts w:ascii="Calibri" w:hAnsi="Calibri"/>
          <w:sz w:val="22"/>
          <w:szCs w:val="22"/>
        </w:rPr>
        <w:t xml:space="preserve">Η </w:t>
      </w:r>
      <w:r w:rsidRPr="009814D6">
        <w:rPr>
          <w:rFonts w:ascii="Calibri" w:hAnsi="Calibri"/>
          <w:b/>
          <w:sz w:val="22"/>
          <w:szCs w:val="22"/>
        </w:rPr>
        <w:t xml:space="preserve">παρακολούθηση </w:t>
      </w:r>
      <w:r w:rsidRPr="006122B8">
        <w:rPr>
          <w:rFonts w:ascii="Calibri" w:hAnsi="Calibri"/>
          <w:sz w:val="22"/>
          <w:szCs w:val="22"/>
        </w:rPr>
        <w:t xml:space="preserve">διενεργείται σύμφωνα με τις διατάξεις της παρ. 1 του άρθρου 216 του Ν.4412/2016 και η </w:t>
      </w:r>
      <w:r w:rsidRPr="006122B8">
        <w:rPr>
          <w:rFonts w:ascii="Calibri" w:hAnsi="Calibri"/>
          <w:b/>
          <w:sz w:val="22"/>
          <w:szCs w:val="22"/>
        </w:rPr>
        <w:t>παραλαβή του αντικείμενου</w:t>
      </w:r>
      <w:r w:rsidRPr="006122B8">
        <w:rPr>
          <w:rFonts w:ascii="Calibri" w:hAnsi="Calibri"/>
          <w:sz w:val="22"/>
          <w:szCs w:val="22"/>
        </w:rPr>
        <w:t xml:space="preserve"> </w:t>
      </w:r>
      <w:r w:rsidR="009814D6">
        <w:rPr>
          <w:rFonts w:ascii="Calibri" w:hAnsi="Calibri"/>
          <w:sz w:val="22"/>
          <w:szCs w:val="22"/>
        </w:rPr>
        <w:t>γίνεται</w:t>
      </w:r>
      <w:r w:rsidRPr="006122B8">
        <w:rPr>
          <w:rFonts w:ascii="Calibri" w:hAnsi="Calibri"/>
          <w:sz w:val="22"/>
          <w:szCs w:val="22"/>
        </w:rPr>
        <w:t xml:space="preserve"> από Επιτροπή Παραλαβής, σύμφωνα με τις διατάξεις του άρθρου 219 και του </w:t>
      </w:r>
      <w:proofErr w:type="spellStart"/>
      <w:r w:rsidRPr="006122B8">
        <w:rPr>
          <w:rFonts w:ascii="Calibri" w:hAnsi="Calibri"/>
          <w:sz w:val="22"/>
          <w:szCs w:val="22"/>
        </w:rPr>
        <w:t>εδ</w:t>
      </w:r>
      <w:proofErr w:type="spellEnd"/>
      <w:r w:rsidRPr="006122B8">
        <w:rPr>
          <w:rFonts w:ascii="Calibri" w:hAnsi="Calibri"/>
          <w:sz w:val="22"/>
          <w:szCs w:val="22"/>
        </w:rPr>
        <w:t xml:space="preserve">. δ της παρ. 11 του άρθρου 221 του Ν.4412/2016.  </w:t>
      </w:r>
    </w:p>
    <w:p w14:paraId="3A7417AC" w14:textId="1BE395FC" w:rsidR="00A83126" w:rsidRDefault="00A83126" w:rsidP="00B1369A">
      <w:pPr>
        <w:pStyle w:val="2"/>
        <w:spacing w:before="0" w:after="120" w:line="288" w:lineRule="auto"/>
        <w:rPr>
          <w:rFonts w:ascii="Calibri" w:hAnsi="Calibri" w:cs="Calibri"/>
          <w:sz w:val="28"/>
          <w:szCs w:val="28"/>
        </w:rPr>
      </w:pPr>
      <w:r>
        <w:rPr>
          <w:rFonts w:ascii="Calibri" w:hAnsi="Calibri" w:cs="Calibri"/>
          <w:sz w:val="28"/>
          <w:szCs w:val="28"/>
        </w:rPr>
        <w:t xml:space="preserve">4.ΠΡΟΫΠΟΛΟΓΙΣΜΟΣ </w:t>
      </w:r>
      <w:r w:rsidR="003C55D7">
        <w:rPr>
          <w:rFonts w:ascii="Calibri" w:hAnsi="Calibri" w:cs="Calibri"/>
          <w:sz w:val="28"/>
          <w:szCs w:val="28"/>
        </w:rPr>
        <w:t>-ΧΡΗΜΑΤΟΔΟΤΗΣΗ</w:t>
      </w:r>
      <w:r>
        <w:rPr>
          <w:rFonts w:ascii="Calibri" w:hAnsi="Calibri" w:cs="Calibri"/>
          <w:sz w:val="28"/>
          <w:szCs w:val="28"/>
        </w:rPr>
        <w:t>– ΤΡΟΠΟΣ ΠΛΗΡΩΜΗΣ</w:t>
      </w:r>
    </w:p>
    <w:p w14:paraId="6D8FA68A" w14:textId="000E2765" w:rsidR="00086A67" w:rsidRDefault="009814D6" w:rsidP="001B29FB">
      <w:pPr>
        <w:pStyle w:val="Style1"/>
        <w:spacing w:after="120" w:line="288" w:lineRule="auto"/>
        <w:rPr>
          <w:rFonts w:ascii="Calibri" w:hAnsi="Calibri"/>
          <w:szCs w:val="22"/>
        </w:rPr>
      </w:pPr>
      <w:r w:rsidRPr="009814D6">
        <w:rPr>
          <w:rFonts w:ascii="Calibri" w:hAnsi="Calibri"/>
          <w:szCs w:val="22"/>
        </w:rPr>
        <w:t>Η προϋπολογισθείσα δαπάνη ανέρχεται στο ποσό των 12.172,00 ευρώ μαζί με το ΦΠΑ (24%), ήτοι</w:t>
      </w:r>
      <w:r w:rsidR="001B29FB" w:rsidRPr="001B29FB">
        <w:rPr>
          <w:rFonts w:ascii="Calibri" w:hAnsi="Calibri"/>
          <w:szCs w:val="22"/>
        </w:rPr>
        <w:t xml:space="preserve"> </w:t>
      </w:r>
      <w:r w:rsidR="00086A67" w:rsidRPr="00086A67">
        <w:rPr>
          <w:rFonts w:ascii="Calibri" w:hAnsi="Calibri"/>
          <w:szCs w:val="22"/>
        </w:rPr>
        <w:t>9</w:t>
      </w:r>
      <w:r w:rsidR="001B29FB" w:rsidRPr="001B29FB">
        <w:rPr>
          <w:rFonts w:ascii="Calibri" w:hAnsi="Calibri"/>
          <w:szCs w:val="22"/>
        </w:rPr>
        <w:t>.</w:t>
      </w:r>
      <w:r w:rsidR="00086A67" w:rsidRPr="00086A67">
        <w:rPr>
          <w:rFonts w:ascii="Calibri" w:hAnsi="Calibri"/>
          <w:szCs w:val="22"/>
        </w:rPr>
        <w:t>816,13</w:t>
      </w:r>
      <w:r w:rsidRPr="009814D6">
        <w:rPr>
          <w:rFonts w:ascii="Calibri" w:hAnsi="Calibri"/>
          <w:szCs w:val="22"/>
        </w:rPr>
        <w:t xml:space="preserve">€ καθαρή αξία και </w:t>
      </w:r>
      <w:r w:rsidR="00086A67" w:rsidRPr="00086A67">
        <w:rPr>
          <w:rFonts w:ascii="Calibri" w:hAnsi="Calibri"/>
          <w:szCs w:val="22"/>
        </w:rPr>
        <w:t>2</w:t>
      </w:r>
      <w:r w:rsidR="001B29FB" w:rsidRPr="001B29FB">
        <w:rPr>
          <w:rFonts w:ascii="Calibri" w:hAnsi="Calibri"/>
          <w:szCs w:val="22"/>
        </w:rPr>
        <w:t>.</w:t>
      </w:r>
      <w:r w:rsidR="00086A67" w:rsidRPr="00086A67">
        <w:rPr>
          <w:rFonts w:ascii="Calibri" w:hAnsi="Calibri"/>
          <w:szCs w:val="22"/>
        </w:rPr>
        <w:t>355,87</w:t>
      </w:r>
      <w:r w:rsidRPr="009814D6">
        <w:rPr>
          <w:rFonts w:ascii="Calibri" w:hAnsi="Calibri"/>
          <w:szCs w:val="22"/>
        </w:rPr>
        <w:t xml:space="preserve">€ ο αναλογούν ΦΠΑ 24% και σχετίζεται με το </w:t>
      </w:r>
      <w:proofErr w:type="spellStart"/>
      <w:r w:rsidRPr="009814D6">
        <w:rPr>
          <w:rFonts w:ascii="Calibri" w:hAnsi="Calibri"/>
          <w:szCs w:val="22"/>
        </w:rPr>
        <w:t>cpv</w:t>
      </w:r>
      <w:proofErr w:type="spellEnd"/>
      <w:r w:rsidRPr="009814D6">
        <w:rPr>
          <w:rFonts w:ascii="Calibri" w:hAnsi="Calibri"/>
          <w:szCs w:val="22"/>
        </w:rPr>
        <w:t xml:space="preserve">: </w:t>
      </w:r>
      <w:r w:rsidR="00086A67" w:rsidRPr="00086A67">
        <w:rPr>
          <w:rFonts w:ascii="Calibri" w:hAnsi="Calibri"/>
          <w:szCs w:val="22"/>
        </w:rPr>
        <w:t xml:space="preserve">37413230-7 </w:t>
      </w:r>
      <w:r w:rsidR="00086A67">
        <w:rPr>
          <w:rFonts w:ascii="Calibri" w:hAnsi="Calibri"/>
          <w:szCs w:val="22"/>
        </w:rPr>
        <w:t>–</w:t>
      </w:r>
      <w:r w:rsidR="00086A67" w:rsidRPr="00086A67">
        <w:rPr>
          <w:rFonts w:ascii="Calibri" w:hAnsi="Calibri"/>
          <w:szCs w:val="22"/>
        </w:rPr>
        <w:t xml:space="preserve"> </w:t>
      </w:r>
      <w:r w:rsidR="003F0E18">
        <w:rPr>
          <w:rFonts w:ascii="Calibri" w:hAnsi="Calibri"/>
          <w:szCs w:val="22"/>
        </w:rPr>
        <w:t>«</w:t>
      </w:r>
      <w:r w:rsidR="00086A67" w:rsidRPr="00086A67">
        <w:rPr>
          <w:rFonts w:ascii="Calibri" w:hAnsi="Calibri"/>
          <w:szCs w:val="22"/>
        </w:rPr>
        <w:t>Παγίδες</w:t>
      </w:r>
      <w:r w:rsidR="003F0E18">
        <w:rPr>
          <w:rFonts w:ascii="Calibri" w:hAnsi="Calibri"/>
          <w:szCs w:val="22"/>
        </w:rPr>
        <w:t>»</w:t>
      </w:r>
      <w:r w:rsidR="00086A67">
        <w:rPr>
          <w:rFonts w:ascii="Calibri" w:hAnsi="Calibri"/>
          <w:szCs w:val="22"/>
        </w:rPr>
        <w:t xml:space="preserve">, </w:t>
      </w:r>
      <w:r w:rsidRPr="009814D6">
        <w:rPr>
          <w:rFonts w:ascii="Calibri" w:hAnsi="Calibri"/>
          <w:szCs w:val="22"/>
        </w:rPr>
        <w:t>ενώ θα βαρύνει τον ΚΑΕ 00.071.9919.0001 της ΠΑΜΘ για</w:t>
      </w:r>
      <w:r w:rsidR="00086A67">
        <w:rPr>
          <w:rFonts w:ascii="Calibri" w:hAnsi="Calibri"/>
          <w:szCs w:val="22"/>
        </w:rPr>
        <w:t xml:space="preserve"> </w:t>
      </w:r>
      <w:r w:rsidRPr="009814D6">
        <w:rPr>
          <w:rFonts w:ascii="Calibri" w:hAnsi="Calibri"/>
          <w:szCs w:val="22"/>
        </w:rPr>
        <w:t>τ</w:t>
      </w:r>
      <w:r w:rsidR="00086A67">
        <w:rPr>
          <w:rFonts w:ascii="Calibri" w:hAnsi="Calibri"/>
          <w:szCs w:val="22"/>
        </w:rPr>
        <w:t>ο</w:t>
      </w:r>
      <w:r w:rsidRPr="009814D6">
        <w:rPr>
          <w:rFonts w:ascii="Calibri" w:hAnsi="Calibri"/>
          <w:szCs w:val="22"/>
        </w:rPr>
        <w:t xml:space="preserve"> οικονομικ</w:t>
      </w:r>
      <w:r w:rsidR="00086A67">
        <w:rPr>
          <w:rFonts w:ascii="Calibri" w:hAnsi="Calibri"/>
          <w:szCs w:val="22"/>
        </w:rPr>
        <w:t xml:space="preserve">ό </w:t>
      </w:r>
      <w:r w:rsidRPr="009814D6">
        <w:rPr>
          <w:rFonts w:ascii="Calibri" w:hAnsi="Calibri"/>
          <w:szCs w:val="22"/>
        </w:rPr>
        <w:t>έτ</w:t>
      </w:r>
      <w:r w:rsidR="00086A67">
        <w:rPr>
          <w:rFonts w:ascii="Calibri" w:hAnsi="Calibri"/>
          <w:szCs w:val="22"/>
        </w:rPr>
        <w:t xml:space="preserve">ος </w:t>
      </w:r>
      <w:r w:rsidRPr="009814D6">
        <w:rPr>
          <w:rFonts w:ascii="Calibri" w:hAnsi="Calibri"/>
          <w:szCs w:val="22"/>
        </w:rPr>
        <w:t xml:space="preserve">2024 σύμφωνα με την </w:t>
      </w:r>
      <w:r w:rsidR="00086A67" w:rsidRPr="00086A67">
        <w:rPr>
          <w:rFonts w:ascii="Calibri" w:hAnsi="Calibri"/>
          <w:szCs w:val="22"/>
        </w:rPr>
        <w:t xml:space="preserve">υπ’ </w:t>
      </w:r>
      <w:proofErr w:type="spellStart"/>
      <w:r w:rsidR="00086A67" w:rsidRPr="00086A67">
        <w:rPr>
          <w:rFonts w:ascii="Calibri" w:hAnsi="Calibri"/>
          <w:szCs w:val="22"/>
        </w:rPr>
        <w:t>αριθμ</w:t>
      </w:r>
      <w:proofErr w:type="spellEnd"/>
      <w:r w:rsidR="00086A67" w:rsidRPr="00086A67">
        <w:rPr>
          <w:rFonts w:ascii="Calibri" w:hAnsi="Calibri"/>
          <w:szCs w:val="22"/>
        </w:rPr>
        <w:t xml:space="preserve"> Δ.Ο. Δ.Ο. 2729/14-06-2024 Απόφαση Ανάληψης Υποχρέωσης με Α/Α 1765 (ΑΔΑ : 6ΑΞΚ7ΛΒ-5ΤΔ, ΑΔΑΜ:  24REQ014941815) της </w:t>
      </w:r>
      <w:proofErr w:type="spellStart"/>
      <w:r w:rsidR="00086A67" w:rsidRPr="00086A67">
        <w:rPr>
          <w:rFonts w:ascii="Calibri" w:hAnsi="Calibri"/>
          <w:szCs w:val="22"/>
        </w:rPr>
        <w:t>Δνσης</w:t>
      </w:r>
      <w:proofErr w:type="spellEnd"/>
      <w:r w:rsidR="00086A67" w:rsidRPr="00086A67">
        <w:rPr>
          <w:rFonts w:ascii="Calibri" w:hAnsi="Calibri"/>
          <w:szCs w:val="22"/>
        </w:rPr>
        <w:t xml:space="preserve"> Οικονομικού της ΠΑΜΘ.</w:t>
      </w:r>
    </w:p>
    <w:p w14:paraId="68E8102D" w14:textId="6E9E58C5" w:rsidR="009814D6" w:rsidRPr="009814D6" w:rsidRDefault="009814D6" w:rsidP="00B1369A">
      <w:pPr>
        <w:pStyle w:val="Style1"/>
        <w:spacing w:after="120" w:line="288" w:lineRule="auto"/>
        <w:rPr>
          <w:rFonts w:ascii="Calibri" w:hAnsi="Calibri"/>
          <w:szCs w:val="22"/>
        </w:rPr>
      </w:pPr>
      <w:r w:rsidRPr="009814D6">
        <w:rPr>
          <w:rFonts w:ascii="Calibri" w:hAnsi="Calibri"/>
          <w:szCs w:val="22"/>
        </w:rPr>
        <w:t xml:space="preserve">Η πληρωμή του αναδόχου θα μετά την παραλαβή </w:t>
      </w:r>
      <w:r w:rsidR="00086A67">
        <w:rPr>
          <w:rFonts w:ascii="Calibri" w:hAnsi="Calibri"/>
          <w:szCs w:val="22"/>
        </w:rPr>
        <w:t xml:space="preserve">της προμήθειας, την παροχή πρόσβασης στο κατάλληλο λογισμικό κι </w:t>
      </w:r>
      <w:r w:rsidRPr="009814D6">
        <w:rPr>
          <w:rFonts w:ascii="Calibri" w:hAnsi="Calibri"/>
          <w:szCs w:val="22"/>
        </w:rPr>
        <w:t>αφού</w:t>
      </w:r>
      <w:r w:rsidR="00086A67">
        <w:rPr>
          <w:rFonts w:ascii="Calibri" w:hAnsi="Calibri"/>
          <w:szCs w:val="22"/>
        </w:rPr>
        <w:t xml:space="preserve"> </w:t>
      </w:r>
      <w:r w:rsidRPr="009814D6">
        <w:rPr>
          <w:rFonts w:ascii="Calibri" w:hAnsi="Calibri"/>
          <w:szCs w:val="22"/>
        </w:rPr>
        <w:t>προηγηθεί βεβαίωση της αρμόδιας Επιτροπής παραλαβής περί εκπληρώσεως των εν γένει</w:t>
      </w:r>
      <w:r w:rsidR="00086A67">
        <w:rPr>
          <w:rFonts w:ascii="Calibri" w:hAnsi="Calibri"/>
          <w:szCs w:val="22"/>
        </w:rPr>
        <w:t xml:space="preserve"> </w:t>
      </w:r>
      <w:r w:rsidRPr="009814D6">
        <w:rPr>
          <w:rFonts w:ascii="Calibri" w:hAnsi="Calibri"/>
          <w:szCs w:val="22"/>
        </w:rPr>
        <w:t>συμβατικών υποχρεώσεων του αναδόχου.</w:t>
      </w:r>
    </w:p>
    <w:p w14:paraId="29C181AA" w14:textId="77777777" w:rsidR="009814D6" w:rsidRPr="009814D6" w:rsidRDefault="009814D6" w:rsidP="00B1369A">
      <w:pPr>
        <w:pStyle w:val="Style1"/>
        <w:spacing w:after="120" w:line="288" w:lineRule="auto"/>
        <w:rPr>
          <w:rFonts w:ascii="Calibri" w:hAnsi="Calibri"/>
          <w:szCs w:val="22"/>
        </w:rPr>
      </w:pPr>
      <w:r w:rsidRPr="009814D6">
        <w:rPr>
          <w:rFonts w:ascii="Calibri" w:hAnsi="Calibri"/>
          <w:szCs w:val="22"/>
        </w:rPr>
        <w:t>Για την καταβολή της πληρωμής θα εκδίδεται από τον ανάδοχο το νόμιμο παραστατικό.</w:t>
      </w:r>
    </w:p>
    <w:p w14:paraId="15595D1F" w14:textId="28CCBE57" w:rsidR="00A83126" w:rsidRPr="009C3FA3" w:rsidRDefault="006B3B54" w:rsidP="00B1369A">
      <w:pPr>
        <w:pStyle w:val="a6"/>
        <w:spacing w:line="288" w:lineRule="auto"/>
        <w:ind w:right="108"/>
        <w:jc w:val="both"/>
        <w:rPr>
          <w:rFonts w:ascii="Calibri" w:hAnsi="Calibri" w:cs="Calibri"/>
          <w:sz w:val="22"/>
          <w:szCs w:val="22"/>
        </w:rPr>
      </w:pPr>
      <w:r w:rsidRPr="006B3B54">
        <w:rPr>
          <w:rFonts w:ascii="Calibri" w:hAnsi="Calibri" w:cs="Calibri"/>
          <w:b/>
          <w:bCs/>
          <w:sz w:val="22"/>
          <w:szCs w:val="22"/>
          <w:u w:val="single"/>
        </w:rPr>
        <w:t xml:space="preserve">Ρητά </w:t>
      </w:r>
      <w:r w:rsidR="003F2AF8" w:rsidRPr="006B3B54">
        <w:rPr>
          <w:rFonts w:ascii="Calibri" w:hAnsi="Calibri" w:cs="Calibri"/>
          <w:b/>
          <w:bCs/>
          <w:sz w:val="22"/>
          <w:szCs w:val="22"/>
          <w:u w:val="single"/>
        </w:rPr>
        <w:t>συμφωνείται</w:t>
      </w:r>
      <w:r w:rsidRPr="006B3B54">
        <w:rPr>
          <w:rFonts w:ascii="Calibri" w:hAnsi="Calibri" w:cs="Calibri"/>
          <w:b/>
          <w:bCs/>
          <w:sz w:val="22"/>
          <w:szCs w:val="22"/>
          <w:u w:val="single"/>
        </w:rPr>
        <w:t xml:space="preserve"> με την υποβολή προσφοράς από τον ανάδοχο ότι</w:t>
      </w:r>
      <w:r>
        <w:rPr>
          <w:rFonts w:ascii="Calibri" w:hAnsi="Calibri" w:cs="Calibri"/>
          <w:sz w:val="22"/>
          <w:szCs w:val="22"/>
        </w:rPr>
        <w:t xml:space="preserve"> σ</w:t>
      </w:r>
      <w:r w:rsidR="00A83126" w:rsidRPr="009C3FA3">
        <w:rPr>
          <w:rFonts w:ascii="Calibri" w:hAnsi="Calibri" w:cs="Calibri"/>
          <w:sz w:val="22"/>
          <w:szCs w:val="22"/>
        </w:rPr>
        <w:t xml:space="preserve">το ποσό της συνολικής αμοιβής </w:t>
      </w:r>
      <w:r>
        <w:rPr>
          <w:rFonts w:ascii="Calibri" w:hAnsi="Calibri" w:cs="Calibri"/>
          <w:sz w:val="22"/>
          <w:szCs w:val="22"/>
        </w:rPr>
        <w:t xml:space="preserve">προσφοράς θα </w:t>
      </w:r>
      <w:r w:rsidR="00A83126" w:rsidRPr="009C3FA3">
        <w:rPr>
          <w:rFonts w:ascii="Calibri" w:hAnsi="Calibri" w:cs="Calibri"/>
          <w:sz w:val="22"/>
          <w:szCs w:val="22"/>
        </w:rPr>
        <w:t>περιλαμβάνονται τα παντός είδους έξοδα και δαπάνες σε σχέση με την εκτέλεση του έργου, καθώς και οι κάθε είδους κρατήσεις και κάθε άλλη επιβάρυνση που προβλέπονται από την Ελληνική Νομοθεσία, κάθε δαπάνη που αφορά οποιονδήποτε τρίτο σχετικό με τις υπηρεσίες αυτές, συμπεριλαμβανομένων των εισφορών σε Ασφαλιστικά Ταμεία οποιασδήποτε φύσης, ή υποχρεώσεων έναντι τρίτων κατά την εκτέλεση των υπηρεσιών της παρούσας ή εξ αφορμής αυτών καθώς και κάθε δαπάνη που απαιτείται για την ολοκλήρωση του έργου</w:t>
      </w:r>
      <w:r>
        <w:rPr>
          <w:rFonts w:ascii="Calibri" w:hAnsi="Calibri" w:cs="Calibri"/>
          <w:sz w:val="22"/>
          <w:szCs w:val="22"/>
        </w:rPr>
        <w:t xml:space="preserve"> και ότι η ανάδοχος </w:t>
      </w:r>
      <w:r w:rsidRPr="009C3FA3">
        <w:rPr>
          <w:rFonts w:ascii="Calibri" w:hAnsi="Calibri"/>
          <w:b/>
          <w:bCs/>
          <w:sz w:val="22"/>
          <w:szCs w:val="22"/>
        </w:rPr>
        <w:t xml:space="preserve">ουδεμία άλλη απαίτηση θα έχει πέραν του ποσού της συνολικής </w:t>
      </w:r>
      <w:r>
        <w:rPr>
          <w:rFonts w:ascii="Calibri" w:hAnsi="Calibri"/>
          <w:b/>
          <w:bCs/>
          <w:sz w:val="22"/>
          <w:szCs w:val="22"/>
        </w:rPr>
        <w:t>προσφοράς της (συμβατικό τίμημα)</w:t>
      </w:r>
      <w:r w:rsidRPr="009C3FA3">
        <w:rPr>
          <w:rFonts w:ascii="Calibri" w:hAnsi="Calibri"/>
          <w:b/>
          <w:bCs/>
          <w:sz w:val="22"/>
          <w:szCs w:val="22"/>
        </w:rPr>
        <w:t>.</w:t>
      </w:r>
    </w:p>
    <w:p w14:paraId="1D7D19D9" w14:textId="4BE5ACF4" w:rsidR="00A83126" w:rsidRDefault="00A83126" w:rsidP="00B1369A">
      <w:pPr>
        <w:pStyle w:val="a6"/>
        <w:spacing w:line="288" w:lineRule="auto"/>
        <w:ind w:right="108"/>
        <w:rPr>
          <w:rFonts w:ascii="Calibri" w:hAnsi="Calibri"/>
          <w:b/>
          <w:bCs/>
          <w:sz w:val="22"/>
          <w:szCs w:val="22"/>
        </w:rPr>
      </w:pPr>
      <w:r w:rsidRPr="009C3FA3">
        <w:rPr>
          <w:rFonts w:ascii="Calibri" w:hAnsi="Calibri"/>
          <w:b/>
          <w:bCs/>
          <w:sz w:val="22"/>
          <w:szCs w:val="22"/>
        </w:rPr>
        <w:t>Δεν προβλέπεται αναπροσαρμογή της αμοιβής της Αναδόχου κατά τη διάρκεια εκτέλεσης των υπηρεσιών που θα αναλάβει</w:t>
      </w:r>
      <w:r w:rsidR="003F2AF8">
        <w:rPr>
          <w:rFonts w:ascii="Calibri" w:hAnsi="Calibri"/>
          <w:b/>
          <w:bCs/>
          <w:sz w:val="22"/>
          <w:szCs w:val="22"/>
        </w:rPr>
        <w:t>.</w:t>
      </w:r>
    </w:p>
    <w:p w14:paraId="63554B82" w14:textId="31338429" w:rsidR="00A83126" w:rsidRPr="00B67E6F" w:rsidRDefault="00A83126" w:rsidP="00B1369A">
      <w:pPr>
        <w:pStyle w:val="2"/>
        <w:spacing w:before="0" w:after="120" w:line="288" w:lineRule="auto"/>
        <w:rPr>
          <w:rFonts w:ascii="Calibri" w:hAnsi="Calibri" w:cs="Calibri"/>
          <w:sz w:val="28"/>
          <w:szCs w:val="28"/>
        </w:rPr>
      </w:pPr>
      <w:bookmarkStart w:id="9" w:name="_Hlk169516754"/>
      <w:r>
        <w:rPr>
          <w:rFonts w:ascii="Calibri" w:hAnsi="Calibri" w:cs="Calibri"/>
          <w:sz w:val="28"/>
          <w:szCs w:val="28"/>
        </w:rPr>
        <w:t xml:space="preserve">5. ΚΑΤΑΡΤΙΣΗ </w:t>
      </w:r>
      <w:r w:rsidR="00EF193E">
        <w:rPr>
          <w:rFonts w:ascii="Calibri" w:hAnsi="Calibri" w:cs="Calibri"/>
          <w:sz w:val="28"/>
          <w:szCs w:val="28"/>
        </w:rPr>
        <w:t xml:space="preserve">ΠΡΟΣΦΟΡΑΣ </w:t>
      </w:r>
      <w:r w:rsidR="000B43B1">
        <w:rPr>
          <w:rFonts w:ascii="Calibri" w:hAnsi="Calibri" w:cs="Calibri"/>
          <w:sz w:val="28"/>
          <w:szCs w:val="28"/>
        </w:rPr>
        <w:t>–</w:t>
      </w:r>
      <w:r>
        <w:rPr>
          <w:rFonts w:ascii="Calibri" w:hAnsi="Calibri" w:cs="Calibri"/>
          <w:sz w:val="28"/>
          <w:szCs w:val="28"/>
        </w:rPr>
        <w:t xml:space="preserve"> </w:t>
      </w:r>
      <w:r w:rsidR="000B43B1">
        <w:rPr>
          <w:rFonts w:ascii="Calibri" w:hAnsi="Calibri" w:cs="Calibri"/>
          <w:sz w:val="28"/>
          <w:szCs w:val="28"/>
        </w:rPr>
        <w:t>ΤΟΠΟΣ ΧΡΟΝΟΣ ΠΕΡΙΕΧΟΜΕΝΟ</w:t>
      </w:r>
      <w:r>
        <w:rPr>
          <w:rFonts w:ascii="Calibri" w:hAnsi="Calibri" w:cs="Calibri"/>
          <w:sz w:val="28"/>
          <w:szCs w:val="28"/>
        </w:rPr>
        <w:t xml:space="preserve"> </w:t>
      </w:r>
      <w:r w:rsidR="00B67E6F" w:rsidRPr="00B67E6F">
        <w:rPr>
          <w:rFonts w:ascii="Calibri" w:hAnsi="Calibri" w:cs="Calibri"/>
          <w:sz w:val="28"/>
          <w:szCs w:val="28"/>
        </w:rPr>
        <w:t>-</w:t>
      </w:r>
      <w:r w:rsidR="00B67E6F">
        <w:rPr>
          <w:rFonts w:ascii="Calibri" w:hAnsi="Calibri" w:cs="Calibri"/>
          <w:sz w:val="28"/>
          <w:szCs w:val="28"/>
        </w:rPr>
        <w:t>ΠΡΟΘΕΣΜΙΑ</w:t>
      </w:r>
    </w:p>
    <w:bookmarkEnd w:id="9"/>
    <w:p w14:paraId="3E291D5B" w14:textId="77777777" w:rsidR="000B43B1" w:rsidRPr="00D7717B" w:rsidRDefault="00B67E6F" w:rsidP="00B1369A">
      <w:pPr>
        <w:autoSpaceDE w:val="0"/>
        <w:autoSpaceDN w:val="0"/>
        <w:adjustRightInd w:val="0"/>
        <w:spacing w:after="120" w:line="288" w:lineRule="auto"/>
        <w:ind w:right="125"/>
        <w:jc w:val="both"/>
        <w:rPr>
          <w:rFonts w:ascii="Calibri" w:hAnsi="Calibri"/>
          <w:b/>
          <w:sz w:val="22"/>
          <w:szCs w:val="22"/>
        </w:rPr>
      </w:pPr>
      <w:r w:rsidRPr="00B67E6F">
        <w:rPr>
          <w:rFonts w:ascii="Calibri" w:hAnsi="Calibri" w:cs="Calibri"/>
          <w:bCs/>
          <w:color w:val="000000"/>
          <w:sz w:val="22"/>
          <w:szCs w:val="22"/>
        </w:rPr>
        <w:t xml:space="preserve">Η εκδήλωση ενδιαφέροντος θα παρέχεται με την </w:t>
      </w:r>
      <w:r w:rsidRPr="00D7717B">
        <w:rPr>
          <w:rFonts w:ascii="Calibri" w:hAnsi="Calibri" w:cs="Calibri"/>
          <w:bCs/>
          <w:color w:val="000000"/>
          <w:sz w:val="22"/>
          <w:szCs w:val="22"/>
        </w:rPr>
        <w:t xml:space="preserve">υποβολή </w:t>
      </w:r>
      <w:r w:rsidRPr="00D7717B">
        <w:rPr>
          <w:rFonts w:ascii="Calibri" w:hAnsi="Calibri" w:cs="Calibri"/>
          <w:b/>
          <w:color w:val="000000"/>
          <w:sz w:val="22"/>
          <w:szCs w:val="22"/>
        </w:rPr>
        <w:t xml:space="preserve">Οικονομικής Προσφοράς </w:t>
      </w:r>
      <w:r w:rsidRPr="00D7717B">
        <w:rPr>
          <w:rFonts w:ascii="Calibri" w:hAnsi="Calibri" w:cs="Calibri"/>
          <w:b/>
          <w:color w:val="000000"/>
          <w:sz w:val="22"/>
          <w:szCs w:val="22"/>
          <w:u w:val="single"/>
        </w:rPr>
        <w:t xml:space="preserve">αποκλειστικά ακολουθώντας το συνημμένο Έντυπο Οικονομικής Προσφοράς του Παραρτήματος Ι, </w:t>
      </w:r>
      <w:r w:rsidRPr="00D7717B">
        <w:rPr>
          <w:rFonts w:ascii="Calibri" w:hAnsi="Calibri" w:cs="Calibri"/>
          <w:b/>
          <w:color w:val="000000"/>
          <w:sz w:val="22"/>
          <w:szCs w:val="22"/>
        </w:rPr>
        <w:t xml:space="preserve">μέχρι </w:t>
      </w:r>
      <w:r w:rsidR="000B43B1" w:rsidRPr="00D7717B">
        <w:rPr>
          <w:rFonts w:ascii="Calibri" w:hAnsi="Calibri" w:cs="Calibri"/>
          <w:b/>
          <w:color w:val="000000"/>
          <w:sz w:val="22"/>
          <w:szCs w:val="22"/>
        </w:rPr>
        <w:t>την</w:t>
      </w:r>
      <w:r w:rsidRPr="00D7717B">
        <w:rPr>
          <w:rFonts w:ascii="Calibri" w:hAnsi="Calibri" w:cs="Calibri"/>
          <w:b/>
          <w:color w:val="000000"/>
          <w:sz w:val="22"/>
          <w:szCs w:val="22"/>
        </w:rPr>
        <w:t xml:space="preserve"> </w:t>
      </w:r>
      <w:r w:rsidR="000B43B1" w:rsidRPr="00D7717B">
        <w:rPr>
          <w:rFonts w:ascii="Calibri" w:hAnsi="Calibri" w:cs="Calibri"/>
          <w:b/>
          <w:color w:val="000000"/>
          <w:sz w:val="22"/>
          <w:szCs w:val="22"/>
        </w:rPr>
        <w:t>27/06/2024 και ώρα 14.00</w:t>
      </w:r>
      <w:r w:rsidRPr="00D7717B">
        <w:rPr>
          <w:rFonts w:ascii="Calibri" w:hAnsi="Calibri" w:cs="Calibri"/>
          <w:bCs/>
          <w:color w:val="000000"/>
          <w:sz w:val="22"/>
          <w:szCs w:val="22"/>
        </w:rPr>
        <w:t>,</w:t>
      </w:r>
      <w:r w:rsidRPr="00B67E6F">
        <w:rPr>
          <w:rFonts w:ascii="Calibri" w:hAnsi="Calibri" w:cs="Calibri"/>
          <w:bCs/>
          <w:color w:val="000000"/>
          <w:sz w:val="22"/>
          <w:szCs w:val="22"/>
        </w:rPr>
        <w:t xml:space="preserve"> </w:t>
      </w:r>
      <w:r w:rsidRPr="00D7717B">
        <w:rPr>
          <w:rFonts w:ascii="Calibri" w:hAnsi="Calibri" w:cs="Calibri"/>
          <w:bCs/>
          <w:color w:val="000000"/>
          <w:sz w:val="22"/>
          <w:szCs w:val="22"/>
        </w:rPr>
        <w:t xml:space="preserve">αυτοπροσώπως </w:t>
      </w:r>
      <w:r w:rsidR="000B43B1" w:rsidRPr="00D7717B">
        <w:rPr>
          <w:rFonts w:ascii="Calibri" w:hAnsi="Calibri" w:cs="Calibri"/>
          <w:b/>
          <w:color w:val="000000"/>
          <w:sz w:val="22"/>
          <w:szCs w:val="22"/>
        </w:rPr>
        <w:t>στα γραφεία 401-402 της Διεύθυνσης Αγροτικής Οικονομίας της Περιφέρειας ΑΜΘ (ΔΑΟΠ ΑΜΘ), Λ. Δημοκρατίας 1 (πρώην Διοικητήριο),  Κομοτηνή  ΤΚ 69132</w:t>
      </w:r>
      <w:r w:rsidRPr="00D7717B">
        <w:rPr>
          <w:rFonts w:ascii="Calibri" w:hAnsi="Calibri" w:cs="Calibri"/>
          <w:b/>
          <w:color w:val="000000"/>
          <w:sz w:val="22"/>
          <w:szCs w:val="22"/>
        </w:rPr>
        <w:t>,</w:t>
      </w:r>
      <w:r w:rsidRPr="00D7717B">
        <w:rPr>
          <w:rFonts w:ascii="Calibri" w:hAnsi="Calibri" w:cs="Calibri"/>
          <w:bCs/>
          <w:color w:val="000000"/>
          <w:sz w:val="22"/>
          <w:szCs w:val="22"/>
        </w:rPr>
        <w:t xml:space="preserve"> ή ταχυδρομικώς σε </w:t>
      </w:r>
      <w:r w:rsidRPr="00D7717B">
        <w:rPr>
          <w:rFonts w:ascii="Calibri" w:hAnsi="Calibri" w:cs="Calibri"/>
          <w:b/>
          <w:color w:val="000000"/>
          <w:sz w:val="22"/>
          <w:szCs w:val="22"/>
        </w:rPr>
        <w:t>σφραγισμένο φάκελο</w:t>
      </w:r>
      <w:r w:rsidRPr="00D7717B">
        <w:rPr>
          <w:rFonts w:ascii="Calibri" w:hAnsi="Calibri" w:cs="Calibri"/>
          <w:bCs/>
          <w:color w:val="000000"/>
          <w:sz w:val="22"/>
          <w:szCs w:val="22"/>
        </w:rPr>
        <w:t xml:space="preserve"> με τα στοιχεία της Πρόσκλησης και του Προσφέροντος. </w:t>
      </w:r>
      <w:r w:rsidR="000B43B1" w:rsidRPr="00D7717B">
        <w:rPr>
          <w:rFonts w:ascii="Calibri" w:hAnsi="Calibri"/>
          <w:b/>
          <w:sz w:val="22"/>
          <w:szCs w:val="22"/>
        </w:rPr>
        <w:t xml:space="preserve">Η ημερομηνία κατάθεσης της προσφοράς αποδεικνύεται ΑΠΟΚΛΕΙΣΤΙΚΆ από το πρωτόκολλο εισερχομένων της ΔΑΟΠ ΠΑΜΘ. </w:t>
      </w:r>
    </w:p>
    <w:p w14:paraId="3306378A" w14:textId="3CA918CC" w:rsidR="00B67E6F" w:rsidRPr="00D7717B" w:rsidRDefault="00B67E6F" w:rsidP="00B1369A">
      <w:pPr>
        <w:autoSpaceDE w:val="0"/>
        <w:autoSpaceDN w:val="0"/>
        <w:adjustRightInd w:val="0"/>
        <w:spacing w:after="120" w:line="288" w:lineRule="auto"/>
        <w:ind w:right="125"/>
        <w:jc w:val="both"/>
        <w:rPr>
          <w:rFonts w:ascii="Calibri" w:hAnsi="Calibri" w:cs="Calibri"/>
          <w:bCs/>
          <w:color w:val="000000"/>
          <w:sz w:val="22"/>
          <w:szCs w:val="22"/>
        </w:rPr>
      </w:pPr>
      <w:r w:rsidRPr="00D7717B">
        <w:rPr>
          <w:rFonts w:ascii="Calibri" w:hAnsi="Calibri" w:cs="Calibri"/>
          <w:bCs/>
          <w:color w:val="000000"/>
          <w:sz w:val="22"/>
          <w:szCs w:val="22"/>
        </w:rPr>
        <w:t xml:space="preserve">Η οικονομική προσφορά του υποψηφίου αναδόχου, επί ποινή αποκλεισμού, δεν θα πρέπει να υπερβαίνει την εκάστοτε </w:t>
      </w:r>
      <w:proofErr w:type="spellStart"/>
      <w:r w:rsidRPr="00D7717B">
        <w:rPr>
          <w:rFonts w:ascii="Calibri" w:hAnsi="Calibri" w:cs="Calibri"/>
          <w:bCs/>
          <w:color w:val="000000"/>
          <w:sz w:val="22"/>
          <w:szCs w:val="22"/>
        </w:rPr>
        <w:t>προϋπολογιζόμενη</w:t>
      </w:r>
      <w:proofErr w:type="spellEnd"/>
      <w:r w:rsidRPr="00D7717B">
        <w:rPr>
          <w:rFonts w:ascii="Calibri" w:hAnsi="Calibri" w:cs="Calibri"/>
          <w:bCs/>
          <w:color w:val="000000"/>
          <w:sz w:val="22"/>
          <w:szCs w:val="22"/>
        </w:rPr>
        <w:t xml:space="preserve"> δαπάνη, θα αφορά όλα τα είδη </w:t>
      </w:r>
      <w:r w:rsidR="000B43B1" w:rsidRPr="00D7717B">
        <w:rPr>
          <w:rFonts w:ascii="Calibri" w:hAnsi="Calibri" w:cs="Calibri"/>
          <w:bCs/>
          <w:color w:val="000000"/>
          <w:sz w:val="22"/>
          <w:szCs w:val="22"/>
        </w:rPr>
        <w:t xml:space="preserve">της προμήθειας </w:t>
      </w:r>
      <w:r w:rsidRPr="00D7717B">
        <w:rPr>
          <w:rFonts w:ascii="Calibri" w:hAnsi="Calibri" w:cs="Calibri"/>
          <w:bCs/>
          <w:color w:val="000000"/>
          <w:sz w:val="22"/>
          <w:szCs w:val="22"/>
        </w:rPr>
        <w:t>και θα συνοδεύεται υποχρεωτικά από τα κάτωθι</w:t>
      </w:r>
      <w:r w:rsidR="000B43B1" w:rsidRPr="00D7717B">
        <w:rPr>
          <w:rFonts w:ascii="Calibri" w:hAnsi="Calibri" w:cs="Calibri"/>
          <w:bCs/>
          <w:color w:val="000000"/>
          <w:sz w:val="22"/>
          <w:szCs w:val="22"/>
        </w:rPr>
        <w:t>:</w:t>
      </w:r>
    </w:p>
    <w:p w14:paraId="57FD70B6" w14:textId="77777777" w:rsidR="00EF193E" w:rsidRPr="001B29FB" w:rsidRDefault="00B67E6F" w:rsidP="00B1369A">
      <w:pPr>
        <w:autoSpaceDE w:val="0"/>
        <w:autoSpaceDN w:val="0"/>
        <w:adjustRightInd w:val="0"/>
        <w:spacing w:after="120" w:line="288" w:lineRule="auto"/>
        <w:ind w:right="125"/>
        <w:jc w:val="both"/>
        <w:rPr>
          <w:rFonts w:ascii="Calibri" w:hAnsi="Calibri" w:cs="Calibri"/>
          <w:bCs/>
          <w:color w:val="000000"/>
          <w:sz w:val="22"/>
          <w:szCs w:val="22"/>
        </w:rPr>
      </w:pPr>
      <w:r w:rsidRPr="00B67E6F">
        <w:rPr>
          <w:rFonts w:ascii="Calibri" w:hAnsi="Calibri" w:cs="Calibri"/>
          <w:b/>
          <w:color w:val="000000"/>
          <w:sz w:val="22"/>
          <w:szCs w:val="22"/>
        </w:rPr>
        <w:t>1.</w:t>
      </w:r>
      <w:r w:rsidR="00D7717B">
        <w:rPr>
          <w:rFonts w:ascii="Calibri" w:hAnsi="Calibri" w:cs="Calibri"/>
          <w:b/>
          <w:color w:val="000000"/>
          <w:sz w:val="22"/>
          <w:szCs w:val="22"/>
        </w:rPr>
        <w:t xml:space="preserve"> </w:t>
      </w:r>
      <w:r w:rsidRPr="00B67E6F">
        <w:rPr>
          <w:rFonts w:ascii="Calibri" w:hAnsi="Calibri" w:cs="Calibri"/>
          <w:b/>
          <w:color w:val="000000"/>
          <w:sz w:val="22"/>
          <w:szCs w:val="22"/>
        </w:rPr>
        <w:t xml:space="preserve">Υπεύθυνη Δήλωση, </w:t>
      </w:r>
      <w:r w:rsidRPr="00D7717B">
        <w:rPr>
          <w:rFonts w:ascii="Calibri" w:hAnsi="Calibri" w:cs="Calibri"/>
          <w:b/>
          <w:color w:val="000000"/>
          <w:sz w:val="22"/>
          <w:szCs w:val="22"/>
          <w:u w:val="single"/>
        </w:rPr>
        <w:t>σύμφωνα με το Παράρτημα ΙΙ</w:t>
      </w:r>
      <w:r w:rsidRPr="00B67E6F">
        <w:rPr>
          <w:rFonts w:ascii="Calibri" w:hAnsi="Calibri" w:cs="Calibri"/>
          <w:b/>
          <w:color w:val="000000"/>
          <w:sz w:val="22"/>
          <w:szCs w:val="22"/>
        </w:rPr>
        <w:t xml:space="preserve"> της παρούσας πρόσκλησης</w:t>
      </w:r>
      <w:r w:rsidR="00D7717B">
        <w:rPr>
          <w:rFonts w:ascii="Calibri" w:hAnsi="Calibri" w:cs="Calibri"/>
          <w:b/>
          <w:color w:val="000000"/>
          <w:sz w:val="22"/>
          <w:szCs w:val="22"/>
        </w:rPr>
        <w:t>,</w:t>
      </w:r>
      <w:r w:rsidR="00D7717B" w:rsidRPr="00D7717B">
        <w:t xml:space="preserve"> </w:t>
      </w:r>
      <w:r w:rsidR="00D7717B" w:rsidRPr="00D7717B">
        <w:rPr>
          <w:rFonts w:ascii="Calibri" w:hAnsi="Calibri" w:cs="Calibri"/>
          <w:b/>
          <w:color w:val="000000"/>
          <w:sz w:val="22"/>
          <w:szCs w:val="22"/>
        </w:rPr>
        <w:t>συμπληρωμένη και σφραγισμένη για το γνήσιο της υπογραφής</w:t>
      </w:r>
      <w:r w:rsidR="00D7717B">
        <w:rPr>
          <w:rFonts w:ascii="Calibri" w:hAnsi="Calibri" w:cs="Calibri"/>
          <w:b/>
          <w:color w:val="000000"/>
          <w:sz w:val="22"/>
          <w:szCs w:val="22"/>
        </w:rPr>
        <w:t xml:space="preserve"> </w:t>
      </w:r>
      <w:r w:rsidRPr="00B67E6F">
        <w:rPr>
          <w:rFonts w:ascii="Calibri" w:hAnsi="Calibri" w:cs="Calibri"/>
          <w:b/>
          <w:color w:val="000000"/>
          <w:sz w:val="22"/>
          <w:szCs w:val="22"/>
        </w:rPr>
        <w:t xml:space="preserve">. </w:t>
      </w:r>
      <w:r w:rsidRPr="00D7717B">
        <w:rPr>
          <w:rFonts w:ascii="Calibri" w:hAnsi="Calibri" w:cs="Calibri"/>
          <w:bCs/>
          <w:color w:val="000000"/>
          <w:sz w:val="22"/>
          <w:szCs w:val="22"/>
        </w:rPr>
        <w:t xml:space="preserve">Η υποχρέωση αυτή αφορά σε περίπτωση νομικών προσώπων τον νόμιμο εκπρόσωπό τους (σε περίπτωση περισσότερων του ενός </w:t>
      </w:r>
      <w:proofErr w:type="spellStart"/>
      <w:r w:rsidRPr="00D7717B">
        <w:rPr>
          <w:rFonts w:ascii="Calibri" w:hAnsi="Calibri" w:cs="Calibri"/>
          <w:bCs/>
          <w:color w:val="000000"/>
          <w:sz w:val="22"/>
          <w:szCs w:val="22"/>
        </w:rPr>
        <w:t>νομίμων</w:t>
      </w:r>
      <w:proofErr w:type="spellEnd"/>
      <w:r w:rsidRPr="00D7717B">
        <w:rPr>
          <w:rFonts w:ascii="Calibri" w:hAnsi="Calibri" w:cs="Calibri"/>
          <w:bCs/>
          <w:color w:val="000000"/>
          <w:sz w:val="22"/>
          <w:szCs w:val="22"/>
        </w:rPr>
        <w:t xml:space="preserve"> εκπροσώπων η υποχρέωση αφορά το σύνολο αυτών).</w:t>
      </w:r>
      <w:r w:rsidR="00D7717B">
        <w:rPr>
          <w:rFonts w:ascii="Calibri" w:hAnsi="Calibri" w:cs="Calibri"/>
          <w:bCs/>
          <w:color w:val="000000"/>
          <w:sz w:val="22"/>
          <w:szCs w:val="22"/>
        </w:rPr>
        <w:t xml:space="preserve"> </w:t>
      </w:r>
    </w:p>
    <w:p w14:paraId="108D6F92" w14:textId="630F0509" w:rsidR="00B67E6F" w:rsidRPr="00EF193E" w:rsidRDefault="00D7717B" w:rsidP="00B1369A">
      <w:pPr>
        <w:autoSpaceDE w:val="0"/>
        <w:autoSpaceDN w:val="0"/>
        <w:adjustRightInd w:val="0"/>
        <w:spacing w:after="120" w:line="288" w:lineRule="auto"/>
        <w:ind w:right="125"/>
        <w:jc w:val="both"/>
        <w:rPr>
          <w:rFonts w:ascii="Calibri" w:hAnsi="Calibri" w:cs="Calibri"/>
          <w:bCs/>
          <w:color w:val="000000"/>
          <w:sz w:val="22"/>
          <w:szCs w:val="22"/>
        </w:rPr>
      </w:pPr>
      <w:r>
        <w:rPr>
          <w:rFonts w:ascii="Calibri" w:hAnsi="Calibri" w:cs="Calibri"/>
          <w:bCs/>
          <w:color w:val="000000"/>
          <w:sz w:val="22"/>
          <w:szCs w:val="22"/>
        </w:rPr>
        <w:t xml:space="preserve">Γίνονται δεκτές υπεύθυνες δηλώσεις που </w:t>
      </w:r>
      <w:r w:rsidR="00EF193E">
        <w:rPr>
          <w:rFonts w:ascii="Calibri" w:hAnsi="Calibri" w:cs="Calibri"/>
          <w:bCs/>
          <w:color w:val="000000"/>
          <w:sz w:val="22"/>
          <w:szCs w:val="22"/>
        </w:rPr>
        <w:t>φέρουν</w:t>
      </w:r>
      <w:r>
        <w:rPr>
          <w:rFonts w:ascii="Calibri" w:hAnsi="Calibri" w:cs="Calibri"/>
          <w:bCs/>
          <w:color w:val="000000"/>
          <w:sz w:val="22"/>
          <w:szCs w:val="22"/>
        </w:rPr>
        <w:t xml:space="preserve"> </w:t>
      </w:r>
      <w:r w:rsidR="00EF193E">
        <w:rPr>
          <w:rFonts w:ascii="Calibri" w:hAnsi="Calibri" w:cs="Calibri"/>
          <w:bCs/>
          <w:color w:val="000000"/>
          <w:sz w:val="22"/>
          <w:szCs w:val="22"/>
        </w:rPr>
        <w:t xml:space="preserve">επίσημη </w:t>
      </w:r>
      <w:r>
        <w:rPr>
          <w:rFonts w:ascii="Calibri" w:hAnsi="Calibri" w:cs="Calibri"/>
          <w:bCs/>
          <w:color w:val="000000"/>
          <w:sz w:val="22"/>
          <w:szCs w:val="22"/>
        </w:rPr>
        <w:t>ηλεκτρονική υπογραφή</w:t>
      </w:r>
      <w:r w:rsidR="00EF193E" w:rsidRPr="00EF193E">
        <w:rPr>
          <w:rFonts w:ascii="Calibri" w:hAnsi="Calibri" w:cs="Calibri"/>
          <w:bCs/>
          <w:color w:val="000000"/>
          <w:sz w:val="22"/>
          <w:szCs w:val="22"/>
        </w:rPr>
        <w:t xml:space="preserve"> </w:t>
      </w:r>
      <w:r w:rsidR="00EF193E">
        <w:rPr>
          <w:rFonts w:ascii="Calibri" w:hAnsi="Calibri" w:cs="Calibri"/>
          <w:bCs/>
          <w:color w:val="000000"/>
          <w:sz w:val="22"/>
          <w:szCs w:val="22"/>
        </w:rPr>
        <w:t xml:space="preserve">του υπογράφοντος ή υπογράφονται μέσω του </w:t>
      </w:r>
      <w:r w:rsidR="00EF193E">
        <w:rPr>
          <w:rFonts w:ascii="Calibri" w:hAnsi="Calibri" w:cs="Calibri"/>
          <w:bCs/>
          <w:color w:val="000000"/>
          <w:sz w:val="22"/>
          <w:szCs w:val="22"/>
          <w:lang w:val="en-US"/>
        </w:rPr>
        <w:t>gov</w:t>
      </w:r>
      <w:r w:rsidR="00EF193E" w:rsidRPr="00EF193E">
        <w:rPr>
          <w:rFonts w:ascii="Calibri" w:hAnsi="Calibri" w:cs="Calibri"/>
          <w:bCs/>
          <w:color w:val="000000"/>
          <w:sz w:val="22"/>
          <w:szCs w:val="22"/>
        </w:rPr>
        <w:t>.</w:t>
      </w:r>
      <w:r w:rsidR="00EF193E">
        <w:rPr>
          <w:rFonts w:ascii="Calibri" w:hAnsi="Calibri" w:cs="Calibri"/>
          <w:bCs/>
          <w:color w:val="000000"/>
          <w:sz w:val="22"/>
          <w:szCs w:val="22"/>
          <w:lang w:val="en-US"/>
        </w:rPr>
        <w:t>gr</w:t>
      </w:r>
      <w:r w:rsidR="00EF193E" w:rsidRPr="00EF193E">
        <w:rPr>
          <w:rFonts w:ascii="Calibri" w:hAnsi="Calibri" w:cs="Calibri"/>
          <w:bCs/>
          <w:color w:val="000000"/>
          <w:sz w:val="22"/>
          <w:szCs w:val="22"/>
        </w:rPr>
        <w:t>.</w:t>
      </w:r>
      <w:r w:rsidR="00EF193E">
        <w:rPr>
          <w:rFonts w:ascii="Calibri" w:hAnsi="Calibri" w:cs="Calibri"/>
          <w:bCs/>
          <w:color w:val="000000"/>
          <w:sz w:val="22"/>
          <w:szCs w:val="22"/>
        </w:rPr>
        <w:t xml:space="preserve"> και ως εκ τούτου καθίσταται δυνατός ο έλεγχος ταυτοπροσωπίας.</w:t>
      </w:r>
    </w:p>
    <w:p w14:paraId="19132294" w14:textId="14F2B416" w:rsidR="00D7717B" w:rsidRDefault="00B67E6F" w:rsidP="00B1369A">
      <w:pPr>
        <w:autoSpaceDE w:val="0"/>
        <w:autoSpaceDN w:val="0"/>
        <w:adjustRightInd w:val="0"/>
        <w:spacing w:after="120" w:line="288" w:lineRule="auto"/>
        <w:ind w:right="125"/>
        <w:jc w:val="both"/>
        <w:rPr>
          <w:rFonts w:ascii="Calibri" w:hAnsi="Calibri" w:cs="Calibri"/>
          <w:b/>
          <w:color w:val="000000"/>
          <w:sz w:val="22"/>
          <w:szCs w:val="22"/>
        </w:rPr>
      </w:pPr>
      <w:r w:rsidRPr="00B67E6F">
        <w:rPr>
          <w:rFonts w:ascii="Calibri" w:hAnsi="Calibri" w:cs="Calibri"/>
          <w:b/>
          <w:color w:val="000000"/>
          <w:sz w:val="22"/>
          <w:szCs w:val="22"/>
        </w:rPr>
        <w:t>2.</w:t>
      </w:r>
      <w:r w:rsidR="00D7717B">
        <w:rPr>
          <w:rFonts w:ascii="Calibri" w:hAnsi="Calibri" w:cs="Calibri"/>
          <w:b/>
          <w:color w:val="000000"/>
          <w:sz w:val="22"/>
          <w:szCs w:val="22"/>
        </w:rPr>
        <w:t xml:space="preserve"> </w:t>
      </w:r>
      <w:r w:rsidR="00D7717B" w:rsidRPr="00D7717B">
        <w:rPr>
          <w:rFonts w:ascii="Calibri" w:hAnsi="Calibri" w:cs="Calibri"/>
          <w:b/>
          <w:color w:val="000000"/>
          <w:sz w:val="22"/>
          <w:szCs w:val="22"/>
        </w:rPr>
        <w:t>ΦΥΛΛΟ ΣΥΜΜΟΡΦΩΣΗΣ ΠΡΟΜΗΘΕΥΤΗ</w:t>
      </w:r>
      <w:r w:rsidR="00D7717B" w:rsidRPr="00D7717B">
        <w:t xml:space="preserve"> </w:t>
      </w:r>
      <w:r w:rsidR="00D7717B" w:rsidRPr="00D7717B">
        <w:rPr>
          <w:rFonts w:ascii="Calibri" w:hAnsi="Calibri" w:cs="Calibri"/>
          <w:b/>
          <w:color w:val="000000"/>
          <w:sz w:val="22"/>
          <w:szCs w:val="22"/>
          <w:u w:val="single"/>
        </w:rPr>
        <w:t>σύμφωνα με το Παράρτημα ΙΙΙ</w:t>
      </w:r>
      <w:r w:rsidR="00D7717B" w:rsidRPr="00D7717B">
        <w:rPr>
          <w:rFonts w:ascii="Calibri" w:hAnsi="Calibri" w:cs="Calibri"/>
          <w:b/>
          <w:color w:val="000000"/>
          <w:sz w:val="22"/>
          <w:szCs w:val="22"/>
        </w:rPr>
        <w:t xml:space="preserve"> της παρούσας πρόσκλησης.</w:t>
      </w:r>
    </w:p>
    <w:p w14:paraId="1CFDEC03" w14:textId="00E1D20F" w:rsidR="00B67E6F" w:rsidRPr="00EF193E" w:rsidRDefault="00D7717B" w:rsidP="00B1369A">
      <w:pPr>
        <w:autoSpaceDE w:val="0"/>
        <w:autoSpaceDN w:val="0"/>
        <w:adjustRightInd w:val="0"/>
        <w:spacing w:after="120" w:line="288" w:lineRule="auto"/>
        <w:ind w:right="125"/>
        <w:jc w:val="both"/>
        <w:rPr>
          <w:rFonts w:ascii="Calibri" w:hAnsi="Calibri" w:cs="Calibri"/>
          <w:bCs/>
          <w:color w:val="000000"/>
          <w:sz w:val="22"/>
          <w:szCs w:val="22"/>
        </w:rPr>
      </w:pPr>
      <w:r>
        <w:rPr>
          <w:rFonts w:ascii="Calibri" w:hAnsi="Calibri" w:cs="Calibri"/>
          <w:b/>
          <w:color w:val="000000"/>
          <w:sz w:val="22"/>
          <w:szCs w:val="22"/>
        </w:rPr>
        <w:t xml:space="preserve">3. </w:t>
      </w:r>
      <w:r w:rsidR="00B67E6F" w:rsidRPr="00B67E6F">
        <w:rPr>
          <w:rFonts w:ascii="Calibri" w:hAnsi="Calibri" w:cs="Calibri"/>
          <w:b/>
          <w:color w:val="000000"/>
          <w:sz w:val="22"/>
          <w:szCs w:val="22"/>
        </w:rPr>
        <w:t xml:space="preserve">Νομιμοποιητικά έγγραφα </w:t>
      </w:r>
      <w:r w:rsidR="00B67E6F" w:rsidRPr="00EF193E">
        <w:rPr>
          <w:rFonts w:ascii="Calibri" w:hAnsi="Calibri" w:cs="Calibri"/>
          <w:bCs/>
          <w:color w:val="000000"/>
          <w:sz w:val="22"/>
          <w:szCs w:val="22"/>
        </w:rPr>
        <w:t>του προσφέροντος αναλόγως της Νομικής του μορφής</w:t>
      </w:r>
    </w:p>
    <w:p w14:paraId="5453FCDD" w14:textId="6C5DEC09" w:rsidR="00B67E6F" w:rsidRPr="00B67E6F" w:rsidRDefault="00D7717B" w:rsidP="00B1369A">
      <w:pPr>
        <w:autoSpaceDE w:val="0"/>
        <w:autoSpaceDN w:val="0"/>
        <w:adjustRightInd w:val="0"/>
        <w:spacing w:after="120" w:line="288" w:lineRule="auto"/>
        <w:ind w:right="125"/>
        <w:jc w:val="both"/>
        <w:rPr>
          <w:rFonts w:ascii="Calibri" w:hAnsi="Calibri" w:cs="Calibri"/>
          <w:b/>
          <w:color w:val="000000"/>
          <w:sz w:val="22"/>
          <w:szCs w:val="22"/>
        </w:rPr>
      </w:pPr>
      <w:r>
        <w:rPr>
          <w:rFonts w:ascii="Calibri" w:hAnsi="Calibri" w:cs="Calibri"/>
          <w:b/>
          <w:color w:val="000000"/>
          <w:sz w:val="22"/>
          <w:szCs w:val="22"/>
        </w:rPr>
        <w:t>4</w:t>
      </w:r>
      <w:r w:rsidR="00B67E6F" w:rsidRPr="00B67E6F">
        <w:rPr>
          <w:rFonts w:ascii="Calibri" w:hAnsi="Calibri" w:cs="Calibri"/>
          <w:b/>
          <w:color w:val="000000"/>
          <w:sz w:val="22"/>
          <w:szCs w:val="22"/>
        </w:rPr>
        <w:t>.</w:t>
      </w:r>
      <w:r>
        <w:rPr>
          <w:rFonts w:ascii="Calibri" w:hAnsi="Calibri" w:cs="Calibri"/>
          <w:b/>
          <w:color w:val="000000"/>
          <w:sz w:val="22"/>
          <w:szCs w:val="22"/>
        </w:rPr>
        <w:t xml:space="preserve"> </w:t>
      </w:r>
      <w:r w:rsidR="00B67E6F" w:rsidRPr="00B67E6F">
        <w:rPr>
          <w:rFonts w:ascii="Calibri" w:hAnsi="Calibri" w:cs="Calibri"/>
          <w:b/>
          <w:color w:val="000000"/>
          <w:sz w:val="22"/>
          <w:szCs w:val="22"/>
        </w:rPr>
        <w:t>Βεβαίωση Εγγραφής στο αντίστοιχο επιμελητήριο</w:t>
      </w:r>
    </w:p>
    <w:p w14:paraId="351898F5" w14:textId="641A0D6C" w:rsidR="00B67E6F" w:rsidRPr="00B67E6F" w:rsidRDefault="00D7717B" w:rsidP="00B1369A">
      <w:pPr>
        <w:autoSpaceDE w:val="0"/>
        <w:autoSpaceDN w:val="0"/>
        <w:adjustRightInd w:val="0"/>
        <w:spacing w:after="120" w:line="288" w:lineRule="auto"/>
        <w:ind w:right="125"/>
        <w:jc w:val="both"/>
        <w:rPr>
          <w:rFonts w:ascii="Calibri" w:hAnsi="Calibri" w:cs="Calibri"/>
          <w:b/>
          <w:color w:val="000000"/>
          <w:sz w:val="22"/>
          <w:szCs w:val="22"/>
        </w:rPr>
      </w:pPr>
      <w:r>
        <w:rPr>
          <w:rFonts w:ascii="Calibri" w:hAnsi="Calibri" w:cs="Calibri"/>
          <w:b/>
          <w:color w:val="000000"/>
          <w:sz w:val="22"/>
          <w:szCs w:val="22"/>
        </w:rPr>
        <w:t>5</w:t>
      </w:r>
      <w:r w:rsidR="00B67E6F" w:rsidRPr="00B67E6F">
        <w:rPr>
          <w:rFonts w:ascii="Calibri" w:hAnsi="Calibri" w:cs="Calibri"/>
          <w:b/>
          <w:color w:val="000000"/>
          <w:sz w:val="22"/>
          <w:szCs w:val="22"/>
        </w:rPr>
        <w:t>.</w:t>
      </w:r>
      <w:r>
        <w:rPr>
          <w:rFonts w:ascii="Calibri" w:hAnsi="Calibri" w:cs="Calibri"/>
          <w:b/>
          <w:color w:val="000000"/>
          <w:sz w:val="22"/>
          <w:szCs w:val="22"/>
        </w:rPr>
        <w:t xml:space="preserve"> </w:t>
      </w:r>
      <w:r w:rsidR="00B67E6F" w:rsidRPr="00B67E6F">
        <w:rPr>
          <w:rFonts w:ascii="Calibri" w:hAnsi="Calibri" w:cs="Calibri"/>
          <w:b/>
          <w:color w:val="000000"/>
          <w:sz w:val="22"/>
          <w:szCs w:val="22"/>
        </w:rPr>
        <w:t>Πιστοποιητικό της αρμόδιας κατά περίπτωσης αρχής ότι είναι ενήμεροι ως προς τις φορολογικές τους υποχρεώσεις (φορολογική ενημερότητα)</w:t>
      </w:r>
    </w:p>
    <w:p w14:paraId="0BB0AD59" w14:textId="77B8C017" w:rsidR="00B67E6F" w:rsidRPr="00B67E6F" w:rsidRDefault="00D7717B" w:rsidP="00B1369A">
      <w:pPr>
        <w:autoSpaceDE w:val="0"/>
        <w:autoSpaceDN w:val="0"/>
        <w:adjustRightInd w:val="0"/>
        <w:spacing w:after="120" w:line="288" w:lineRule="auto"/>
        <w:ind w:right="125"/>
        <w:jc w:val="both"/>
        <w:rPr>
          <w:rFonts w:ascii="Calibri" w:hAnsi="Calibri" w:cs="Calibri"/>
          <w:b/>
          <w:color w:val="000000"/>
          <w:sz w:val="22"/>
          <w:szCs w:val="22"/>
        </w:rPr>
      </w:pPr>
      <w:r>
        <w:rPr>
          <w:rFonts w:ascii="Calibri" w:hAnsi="Calibri" w:cs="Calibri"/>
          <w:b/>
          <w:color w:val="000000"/>
          <w:sz w:val="22"/>
          <w:szCs w:val="22"/>
        </w:rPr>
        <w:t>6</w:t>
      </w:r>
      <w:r w:rsidR="00B67E6F" w:rsidRPr="00B67E6F">
        <w:rPr>
          <w:rFonts w:ascii="Calibri" w:hAnsi="Calibri" w:cs="Calibri"/>
          <w:b/>
          <w:color w:val="000000"/>
          <w:sz w:val="22"/>
          <w:szCs w:val="22"/>
        </w:rPr>
        <w:t>.</w:t>
      </w:r>
      <w:r>
        <w:rPr>
          <w:rFonts w:ascii="Calibri" w:hAnsi="Calibri" w:cs="Calibri"/>
          <w:b/>
          <w:color w:val="000000"/>
          <w:sz w:val="22"/>
          <w:szCs w:val="22"/>
        </w:rPr>
        <w:t xml:space="preserve"> </w:t>
      </w:r>
      <w:r w:rsidR="00B67E6F" w:rsidRPr="00B67E6F">
        <w:rPr>
          <w:rFonts w:ascii="Calibri" w:hAnsi="Calibri" w:cs="Calibri"/>
          <w:b/>
          <w:color w:val="000000"/>
          <w:sz w:val="22"/>
          <w:szCs w:val="22"/>
        </w:rPr>
        <w:t>Πιστοποιητικό της αρμόδιας κατά περίπτωση αρχής ότι είναι ενήμεροι προς τις υποχρεώσεις τους που αφορούν τις εισφορές κοινωνικής ασφάλισης (ασφαλιστική ενημερότητα)</w:t>
      </w:r>
    </w:p>
    <w:p w14:paraId="13F6E79B" w14:textId="51C587D2" w:rsidR="00B67E6F" w:rsidRPr="00B67E6F" w:rsidRDefault="00D7717B" w:rsidP="00B1369A">
      <w:pPr>
        <w:autoSpaceDE w:val="0"/>
        <w:autoSpaceDN w:val="0"/>
        <w:adjustRightInd w:val="0"/>
        <w:spacing w:after="120" w:line="288" w:lineRule="auto"/>
        <w:ind w:right="125"/>
        <w:jc w:val="both"/>
        <w:rPr>
          <w:rFonts w:ascii="Calibri" w:hAnsi="Calibri" w:cs="Calibri"/>
          <w:b/>
          <w:color w:val="000000"/>
          <w:sz w:val="22"/>
          <w:szCs w:val="22"/>
        </w:rPr>
      </w:pPr>
      <w:r>
        <w:rPr>
          <w:rFonts w:ascii="Calibri" w:hAnsi="Calibri" w:cs="Calibri"/>
          <w:b/>
          <w:color w:val="000000"/>
          <w:sz w:val="22"/>
          <w:szCs w:val="22"/>
        </w:rPr>
        <w:t>7</w:t>
      </w:r>
      <w:r w:rsidR="00B67E6F" w:rsidRPr="00B67E6F">
        <w:rPr>
          <w:rFonts w:ascii="Calibri" w:hAnsi="Calibri" w:cs="Calibri"/>
          <w:b/>
          <w:color w:val="000000"/>
          <w:sz w:val="22"/>
          <w:szCs w:val="22"/>
        </w:rPr>
        <w:t>.</w:t>
      </w:r>
      <w:r>
        <w:rPr>
          <w:rFonts w:ascii="Calibri" w:hAnsi="Calibri" w:cs="Calibri"/>
          <w:b/>
          <w:color w:val="000000"/>
          <w:sz w:val="22"/>
          <w:szCs w:val="22"/>
        </w:rPr>
        <w:t xml:space="preserve"> </w:t>
      </w:r>
      <w:r w:rsidR="00B67E6F" w:rsidRPr="00B67E6F">
        <w:rPr>
          <w:rFonts w:ascii="Calibri" w:hAnsi="Calibri" w:cs="Calibri"/>
          <w:b/>
          <w:color w:val="000000"/>
          <w:sz w:val="22"/>
          <w:szCs w:val="22"/>
        </w:rPr>
        <w:t xml:space="preserve">Βεβαίωση/πιστοποιητικό από αρμόδιο φορέα σύμφωνα με το </w:t>
      </w:r>
      <w:proofErr w:type="spellStart"/>
      <w:r w:rsidR="00B67E6F" w:rsidRPr="00B67E6F">
        <w:rPr>
          <w:rFonts w:ascii="Calibri" w:hAnsi="Calibri" w:cs="Calibri"/>
          <w:b/>
          <w:color w:val="000000"/>
          <w:sz w:val="22"/>
          <w:szCs w:val="22"/>
        </w:rPr>
        <w:t>αρθρ</w:t>
      </w:r>
      <w:proofErr w:type="spellEnd"/>
      <w:r w:rsidR="00B67E6F" w:rsidRPr="00B67E6F">
        <w:rPr>
          <w:rFonts w:ascii="Calibri" w:hAnsi="Calibri" w:cs="Calibri"/>
          <w:b/>
          <w:color w:val="000000"/>
          <w:sz w:val="22"/>
          <w:szCs w:val="22"/>
        </w:rPr>
        <w:t xml:space="preserve">. 80 του Ν4412/16 για την τεκμηρίωση του λόγου αποκλεισμού της </w:t>
      </w:r>
      <w:proofErr w:type="spellStart"/>
      <w:r w:rsidR="00B67E6F" w:rsidRPr="00B67E6F">
        <w:rPr>
          <w:rFonts w:ascii="Calibri" w:hAnsi="Calibri" w:cs="Calibri"/>
          <w:b/>
          <w:color w:val="000000"/>
          <w:sz w:val="22"/>
          <w:szCs w:val="22"/>
        </w:rPr>
        <w:t>παρ</w:t>
      </w:r>
      <w:proofErr w:type="spellEnd"/>
      <w:r w:rsidR="00B67E6F" w:rsidRPr="00B67E6F">
        <w:rPr>
          <w:rFonts w:ascii="Calibri" w:hAnsi="Calibri" w:cs="Calibri"/>
          <w:b/>
          <w:color w:val="000000"/>
          <w:sz w:val="22"/>
          <w:szCs w:val="22"/>
        </w:rPr>
        <w:t xml:space="preserve"> 4.β του </w:t>
      </w:r>
      <w:proofErr w:type="spellStart"/>
      <w:r w:rsidR="00B67E6F" w:rsidRPr="00B67E6F">
        <w:rPr>
          <w:rFonts w:ascii="Calibri" w:hAnsi="Calibri" w:cs="Calibri"/>
          <w:b/>
          <w:color w:val="000000"/>
          <w:sz w:val="22"/>
          <w:szCs w:val="22"/>
        </w:rPr>
        <w:t>άρθρ</w:t>
      </w:r>
      <w:proofErr w:type="spellEnd"/>
      <w:r w:rsidR="00B67E6F" w:rsidRPr="00B67E6F">
        <w:rPr>
          <w:rFonts w:ascii="Calibri" w:hAnsi="Calibri" w:cs="Calibri"/>
          <w:b/>
          <w:color w:val="000000"/>
          <w:sz w:val="22"/>
          <w:szCs w:val="22"/>
        </w:rPr>
        <w:t xml:space="preserve"> 73 του Ν4412/16 (ενιαίο πιστοποιητικό δικαστικής φερεγγυότητας και Γενικό Πιστοποιητικό ΓΕΜΗ).</w:t>
      </w:r>
    </w:p>
    <w:p w14:paraId="7F7ECE6F" w14:textId="77777777" w:rsidR="00EF193E" w:rsidRPr="00EF193E" w:rsidRDefault="00EF193E" w:rsidP="00B1369A">
      <w:pPr>
        <w:autoSpaceDE w:val="0"/>
        <w:autoSpaceDN w:val="0"/>
        <w:adjustRightInd w:val="0"/>
        <w:spacing w:after="120" w:line="288" w:lineRule="auto"/>
        <w:ind w:right="125"/>
        <w:jc w:val="both"/>
        <w:rPr>
          <w:rFonts w:ascii="Calibri" w:hAnsi="Calibri" w:cs="Calibri"/>
          <w:b/>
          <w:color w:val="000000"/>
          <w:sz w:val="22"/>
          <w:szCs w:val="22"/>
        </w:rPr>
      </w:pPr>
      <w:r w:rsidRPr="00EF193E">
        <w:rPr>
          <w:rFonts w:ascii="Calibri" w:hAnsi="Calibri" w:cs="Calibri"/>
          <w:b/>
          <w:color w:val="000000"/>
          <w:sz w:val="22"/>
          <w:szCs w:val="22"/>
        </w:rPr>
        <w:t>Η αποσφράγιση των προσφορών θα γίνει στις 28/6/2024 και ώρα 10:00 π.μ. στο γραφεία 401 στην έδρα της Διεύθυνσης Αγροτικής Οικονομίας της Περιφέρειας ΑΜΘ.</w:t>
      </w:r>
    </w:p>
    <w:p w14:paraId="7B356FE6" w14:textId="7C97F405" w:rsidR="00EF193E" w:rsidRPr="00EF193E" w:rsidRDefault="00EF193E" w:rsidP="00B1369A">
      <w:pPr>
        <w:autoSpaceDE w:val="0"/>
        <w:autoSpaceDN w:val="0"/>
        <w:adjustRightInd w:val="0"/>
        <w:spacing w:after="120" w:line="288" w:lineRule="auto"/>
        <w:ind w:right="125"/>
        <w:jc w:val="both"/>
        <w:rPr>
          <w:rFonts w:ascii="Calibri" w:hAnsi="Calibri" w:cs="Calibri"/>
          <w:b/>
          <w:color w:val="000000"/>
          <w:sz w:val="22"/>
          <w:szCs w:val="22"/>
          <w:u w:val="single"/>
        </w:rPr>
      </w:pPr>
      <w:r w:rsidRPr="00EF193E">
        <w:rPr>
          <w:rFonts w:ascii="Calibri" w:hAnsi="Calibri" w:cs="Calibri"/>
          <w:b/>
          <w:color w:val="000000"/>
          <w:sz w:val="22"/>
          <w:szCs w:val="22"/>
          <w:u w:val="single"/>
        </w:rPr>
        <w:t>Επισημάνσεις</w:t>
      </w:r>
    </w:p>
    <w:p w14:paraId="189E1FCB" w14:textId="77777777" w:rsidR="00EF193E" w:rsidRDefault="00EF193E" w:rsidP="00947295">
      <w:pPr>
        <w:pStyle w:val="a3"/>
        <w:numPr>
          <w:ilvl w:val="0"/>
          <w:numId w:val="28"/>
        </w:numPr>
        <w:autoSpaceDE w:val="0"/>
        <w:autoSpaceDN w:val="0"/>
        <w:adjustRightInd w:val="0"/>
        <w:spacing w:after="120" w:line="288" w:lineRule="auto"/>
        <w:ind w:left="284" w:right="125" w:hanging="284"/>
        <w:jc w:val="both"/>
        <w:rPr>
          <w:rFonts w:ascii="Calibri" w:hAnsi="Calibri" w:cs="Calibri"/>
          <w:bCs/>
          <w:color w:val="000000"/>
          <w:sz w:val="22"/>
          <w:szCs w:val="22"/>
        </w:rPr>
      </w:pPr>
      <w:r w:rsidRPr="00EF193E">
        <w:rPr>
          <w:rFonts w:ascii="Calibri" w:hAnsi="Calibri" w:cs="Calibri"/>
          <w:bCs/>
          <w:color w:val="000000"/>
          <w:sz w:val="22"/>
          <w:szCs w:val="22"/>
        </w:rPr>
        <w:t xml:space="preserve">Η προσφορά θα πρέπει να είναι γραμμένη στην ελληνική γλώσσα. </w:t>
      </w:r>
    </w:p>
    <w:p w14:paraId="2DBD9D40" w14:textId="77777777" w:rsidR="00630A75" w:rsidRPr="00630A75" w:rsidRDefault="00630A75" w:rsidP="00947295">
      <w:pPr>
        <w:pStyle w:val="a3"/>
        <w:numPr>
          <w:ilvl w:val="0"/>
          <w:numId w:val="28"/>
        </w:numPr>
        <w:spacing w:after="120" w:line="288" w:lineRule="auto"/>
        <w:ind w:left="284" w:hanging="284"/>
        <w:jc w:val="both"/>
        <w:rPr>
          <w:rFonts w:asciiTheme="minorHAnsi" w:hAnsiTheme="minorHAnsi" w:cstheme="minorHAnsi"/>
          <w:sz w:val="22"/>
          <w:szCs w:val="22"/>
        </w:rPr>
      </w:pPr>
      <w:r w:rsidRPr="00630A75">
        <w:rPr>
          <w:rFonts w:asciiTheme="minorHAnsi" w:hAnsiTheme="minorHAnsi" w:cstheme="minorHAnsi"/>
          <w:color w:val="222222"/>
          <w:sz w:val="22"/>
          <w:szCs w:val="22"/>
        </w:rPr>
        <w:t>Η προσφορά και κάθε δήλωση του προσφέροντα που τυχόν απαιτείται, υπογράφεται από τον ίδιο ή από</w:t>
      </w:r>
      <w:r w:rsidRPr="00630A75">
        <w:rPr>
          <w:rFonts w:asciiTheme="minorHAnsi" w:hAnsiTheme="minorHAnsi" w:cstheme="minorHAnsi"/>
          <w:color w:val="222222"/>
          <w:spacing w:val="1"/>
          <w:sz w:val="22"/>
          <w:szCs w:val="22"/>
        </w:rPr>
        <w:t xml:space="preserve"> </w:t>
      </w:r>
      <w:r w:rsidRPr="00630A75">
        <w:rPr>
          <w:rFonts w:asciiTheme="minorHAnsi" w:hAnsiTheme="minorHAnsi" w:cstheme="minorHAnsi"/>
          <w:color w:val="222222"/>
          <w:sz w:val="22"/>
          <w:szCs w:val="22"/>
        </w:rPr>
        <w:t>τον νόμιμο εκπρόσωπό του. Ως εκπρόσωπος του οικονομικού φορέα για την εφαρμογή του παρόντος,</w:t>
      </w:r>
      <w:r w:rsidRPr="00630A75">
        <w:rPr>
          <w:rFonts w:asciiTheme="minorHAnsi" w:hAnsiTheme="minorHAnsi" w:cstheme="minorHAnsi"/>
          <w:color w:val="222222"/>
          <w:spacing w:val="1"/>
          <w:sz w:val="22"/>
          <w:szCs w:val="22"/>
        </w:rPr>
        <w:t xml:space="preserve"> </w:t>
      </w:r>
      <w:r w:rsidRPr="00630A75">
        <w:rPr>
          <w:rFonts w:asciiTheme="minorHAnsi" w:hAnsiTheme="minorHAnsi" w:cstheme="minorHAnsi"/>
          <w:color w:val="222222"/>
          <w:sz w:val="22"/>
          <w:szCs w:val="22"/>
        </w:rPr>
        <w:t>νοείται</w:t>
      </w:r>
      <w:r w:rsidRPr="00630A75">
        <w:rPr>
          <w:rFonts w:asciiTheme="minorHAnsi" w:hAnsiTheme="minorHAnsi" w:cstheme="minorHAnsi"/>
          <w:color w:val="222222"/>
          <w:spacing w:val="1"/>
          <w:sz w:val="22"/>
          <w:szCs w:val="22"/>
        </w:rPr>
        <w:t xml:space="preserve"> </w:t>
      </w:r>
      <w:r w:rsidRPr="00630A75">
        <w:rPr>
          <w:rFonts w:asciiTheme="minorHAnsi" w:hAnsiTheme="minorHAnsi" w:cstheme="minorHAnsi"/>
          <w:color w:val="222222"/>
          <w:sz w:val="22"/>
          <w:szCs w:val="22"/>
        </w:rPr>
        <w:t>ο</w:t>
      </w:r>
      <w:r w:rsidRPr="00630A75">
        <w:rPr>
          <w:rFonts w:asciiTheme="minorHAnsi" w:hAnsiTheme="minorHAnsi" w:cstheme="minorHAnsi"/>
          <w:color w:val="222222"/>
          <w:spacing w:val="1"/>
          <w:sz w:val="22"/>
          <w:szCs w:val="22"/>
        </w:rPr>
        <w:t xml:space="preserve"> </w:t>
      </w:r>
      <w:r w:rsidRPr="00630A75">
        <w:rPr>
          <w:rFonts w:asciiTheme="minorHAnsi" w:hAnsiTheme="minorHAnsi" w:cstheme="minorHAnsi"/>
          <w:color w:val="222222"/>
          <w:sz w:val="22"/>
          <w:szCs w:val="22"/>
        </w:rPr>
        <w:t>νόμιμος</w:t>
      </w:r>
      <w:r w:rsidRPr="00630A75">
        <w:rPr>
          <w:rFonts w:asciiTheme="minorHAnsi" w:hAnsiTheme="minorHAnsi" w:cstheme="minorHAnsi"/>
          <w:color w:val="222222"/>
          <w:spacing w:val="1"/>
          <w:sz w:val="22"/>
          <w:szCs w:val="22"/>
        </w:rPr>
        <w:t xml:space="preserve"> </w:t>
      </w:r>
      <w:r w:rsidRPr="00630A75">
        <w:rPr>
          <w:rFonts w:asciiTheme="minorHAnsi" w:hAnsiTheme="minorHAnsi" w:cstheme="minorHAnsi"/>
          <w:color w:val="222222"/>
          <w:sz w:val="22"/>
          <w:szCs w:val="22"/>
        </w:rPr>
        <w:t>εκπρόσωπος</w:t>
      </w:r>
      <w:r w:rsidRPr="00630A75">
        <w:rPr>
          <w:rFonts w:asciiTheme="minorHAnsi" w:hAnsiTheme="minorHAnsi" w:cstheme="minorHAnsi"/>
          <w:color w:val="222222"/>
          <w:spacing w:val="1"/>
          <w:sz w:val="22"/>
          <w:szCs w:val="22"/>
        </w:rPr>
        <w:t xml:space="preserve"> </w:t>
      </w:r>
      <w:r w:rsidRPr="00630A75">
        <w:rPr>
          <w:rFonts w:asciiTheme="minorHAnsi" w:hAnsiTheme="minorHAnsi" w:cstheme="minorHAnsi"/>
          <w:color w:val="222222"/>
          <w:sz w:val="22"/>
          <w:szCs w:val="22"/>
        </w:rPr>
        <w:t>αυτού,</w:t>
      </w:r>
      <w:r w:rsidRPr="00630A75">
        <w:rPr>
          <w:rFonts w:asciiTheme="minorHAnsi" w:hAnsiTheme="minorHAnsi" w:cstheme="minorHAnsi"/>
          <w:color w:val="222222"/>
          <w:spacing w:val="1"/>
          <w:sz w:val="22"/>
          <w:szCs w:val="22"/>
        </w:rPr>
        <w:t xml:space="preserve"> </w:t>
      </w:r>
      <w:r w:rsidRPr="00630A75">
        <w:rPr>
          <w:rFonts w:asciiTheme="minorHAnsi" w:hAnsiTheme="minorHAnsi" w:cstheme="minorHAnsi"/>
          <w:color w:val="222222"/>
          <w:sz w:val="22"/>
          <w:szCs w:val="22"/>
        </w:rPr>
        <w:t>όπως</w:t>
      </w:r>
      <w:r w:rsidRPr="00630A75">
        <w:rPr>
          <w:rFonts w:asciiTheme="minorHAnsi" w:hAnsiTheme="minorHAnsi" w:cstheme="minorHAnsi"/>
          <w:color w:val="222222"/>
          <w:spacing w:val="1"/>
          <w:sz w:val="22"/>
          <w:szCs w:val="22"/>
        </w:rPr>
        <w:t xml:space="preserve"> </w:t>
      </w:r>
      <w:r w:rsidRPr="00630A75">
        <w:rPr>
          <w:rFonts w:asciiTheme="minorHAnsi" w:hAnsiTheme="minorHAnsi" w:cstheme="minorHAnsi"/>
          <w:color w:val="222222"/>
          <w:sz w:val="22"/>
          <w:szCs w:val="22"/>
        </w:rPr>
        <w:t>προκύπτει</w:t>
      </w:r>
      <w:r w:rsidRPr="00630A75">
        <w:rPr>
          <w:rFonts w:asciiTheme="minorHAnsi" w:hAnsiTheme="minorHAnsi" w:cstheme="minorHAnsi"/>
          <w:color w:val="222222"/>
          <w:spacing w:val="1"/>
          <w:sz w:val="22"/>
          <w:szCs w:val="22"/>
        </w:rPr>
        <w:t xml:space="preserve"> </w:t>
      </w:r>
      <w:r w:rsidRPr="00630A75">
        <w:rPr>
          <w:rFonts w:asciiTheme="minorHAnsi" w:hAnsiTheme="minorHAnsi" w:cstheme="minorHAnsi"/>
          <w:color w:val="222222"/>
          <w:sz w:val="22"/>
          <w:szCs w:val="22"/>
        </w:rPr>
        <w:t>από</w:t>
      </w:r>
      <w:r w:rsidRPr="00630A75">
        <w:rPr>
          <w:rFonts w:asciiTheme="minorHAnsi" w:hAnsiTheme="minorHAnsi" w:cstheme="minorHAnsi"/>
          <w:color w:val="222222"/>
          <w:spacing w:val="1"/>
          <w:sz w:val="22"/>
          <w:szCs w:val="22"/>
        </w:rPr>
        <w:t xml:space="preserve"> </w:t>
      </w:r>
      <w:r w:rsidRPr="00630A75">
        <w:rPr>
          <w:rFonts w:asciiTheme="minorHAnsi" w:hAnsiTheme="minorHAnsi" w:cstheme="minorHAnsi"/>
          <w:color w:val="222222"/>
          <w:sz w:val="22"/>
          <w:szCs w:val="22"/>
        </w:rPr>
        <w:t>το</w:t>
      </w:r>
      <w:r w:rsidRPr="00630A75">
        <w:rPr>
          <w:rFonts w:asciiTheme="minorHAnsi" w:hAnsiTheme="minorHAnsi" w:cstheme="minorHAnsi"/>
          <w:color w:val="222222"/>
          <w:spacing w:val="1"/>
          <w:sz w:val="22"/>
          <w:szCs w:val="22"/>
        </w:rPr>
        <w:t xml:space="preserve"> </w:t>
      </w:r>
      <w:r w:rsidRPr="00630A75">
        <w:rPr>
          <w:rFonts w:asciiTheme="minorHAnsi" w:hAnsiTheme="minorHAnsi" w:cstheme="minorHAnsi"/>
          <w:color w:val="222222"/>
          <w:sz w:val="22"/>
          <w:szCs w:val="22"/>
        </w:rPr>
        <w:t>ισχύον</w:t>
      </w:r>
      <w:r w:rsidRPr="00630A75">
        <w:rPr>
          <w:rFonts w:asciiTheme="minorHAnsi" w:hAnsiTheme="minorHAnsi" w:cstheme="minorHAnsi"/>
          <w:color w:val="222222"/>
          <w:spacing w:val="1"/>
          <w:sz w:val="22"/>
          <w:szCs w:val="22"/>
        </w:rPr>
        <w:t xml:space="preserve"> </w:t>
      </w:r>
      <w:r w:rsidRPr="00630A75">
        <w:rPr>
          <w:rFonts w:asciiTheme="minorHAnsi" w:hAnsiTheme="minorHAnsi" w:cstheme="minorHAnsi"/>
          <w:color w:val="222222"/>
          <w:sz w:val="22"/>
          <w:szCs w:val="22"/>
        </w:rPr>
        <w:t>καταστατικό</w:t>
      </w:r>
      <w:r w:rsidRPr="00630A75">
        <w:rPr>
          <w:rFonts w:asciiTheme="minorHAnsi" w:hAnsiTheme="minorHAnsi" w:cstheme="minorHAnsi"/>
          <w:color w:val="222222"/>
          <w:spacing w:val="1"/>
          <w:sz w:val="22"/>
          <w:szCs w:val="22"/>
        </w:rPr>
        <w:t xml:space="preserve"> </w:t>
      </w:r>
      <w:r w:rsidRPr="00630A75">
        <w:rPr>
          <w:rFonts w:asciiTheme="minorHAnsi" w:hAnsiTheme="minorHAnsi" w:cstheme="minorHAnsi"/>
          <w:color w:val="222222"/>
          <w:sz w:val="22"/>
          <w:szCs w:val="22"/>
        </w:rPr>
        <w:t>ή</w:t>
      </w:r>
      <w:r w:rsidRPr="00630A75">
        <w:rPr>
          <w:rFonts w:asciiTheme="minorHAnsi" w:hAnsiTheme="minorHAnsi" w:cstheme="minorHAnsi"/>
          <w:color w:val="222222"/>
          <w:spacing w:val="1"/>
          <w:sz w:val="22"/>
          <w:szCs w:val="22"/>
        </w:rPr>
        <w:t xml:space="preserve"> </w:t>
      </w:r>
      <w:r w:rsidRPr="00630A75">
        <w:rPr>
          <w:rFonts w:asciiTheme="minorHAnsi" w:hAnsiTheme="minorHAnsi" w:cstheme="minorHAnsi"/>
          <w:color w:val="222222"/>
          <w:sz w:val="22"/>
          <w:szCs w:val="22"/>
        </w:rPr>
        <w:t>το</w:t>
      </w:r>
      <w:r w:rsidRPr="00630A75">
        <w:rPr>
          <w:rFonts w:asciiTheme="minorHAnsi" w:hAnsiTheme="minorHAnsi" w:cstheme="minorHAnsi"/>
          <w:color w:val="222222"/>
          <w:spacing w:val="1"/>
          <w:sz w:val="22"/>
          <w:szCs w:val="22"/>
        </w:rPr>
        <w:t xml:space="preserve"> </w:t>
      </w:r>
      <w:r w:rsidRPr="00630A75">
        <w:rPr>
          <w:rFonts w:asciiTheme="minorHAnsi" w:hAnsiTheme="minorHAnsi" w:cstheme="minorHAnsi"/>
          <w:color w:val="222222"/>
          <w:sz w:val="22"/>
          <w:szCs w:val="22"/>
        </w:rPr>
        <w:t>πρακτικό</w:t>
      </w:r>
      <w:r w:rsidRPr="00630A75">
        <w:rPr>
          <w:rFonts w:asciiTheme="minorHAnsi" w:hAnsiTheme="minorHAnsi" w:cstheme="minorHAnsi"/>
          <w:color w:val="222222"/>
          <w:spacing w:val="1"/>
          <w:sz w:val="22"/>
          <w:szCs w:val="22"/>
        </w:rPr>
        <w:t xml:space="preserve"> </w:t>
      </w:r>
      <w:r w:rsidRPr="00630A75">
        <w:rPr>
          <w:rFonts w:asciiTheme="minorHAnsi" w:hAnsiTheme="minorHAnsi" w:cstheme="minorHAnsi"/>
          <w:color w:val="222222"/>
          <w:sz w:val="22"/>
          <w:szCs w:val="22"/>
        </w:rPr>
        <w:t>εκπροσώπησής</w:t>
      </w:r>
      <w:r w:rsidRPr="00630A75">
        <w:rPr>
          <w:rFonts w:asciiTheme="minorHAnsi" w:hAnsiTheme="minorHAnsi" w:cstheme="minorHAnsi"/>
          <w:color w:val="222222"/>
          <w:spacing w:val="1"/>
          <w:sz w:val="22"/>
          <w:szCs w:val="22"/>
        </w:rPr>
        <w:t xml:space="preserve"> </w:t>
      </w:r>
      <w:r w:rsidRPr="00630A75">
        <w:rPr>
          <w:rFonts w:asciiTheme="minorHAnsi" w:hAnsiTheme="minorHAnsi" w:cstheme="minorHAnsi"/>
          <w:color w:val="222222"/>
          <w:sz w:val="22"/>
          <w:szCs w:val="22"/>
        </w:rPr>
        <w:t>του</w:t>
      </w:r>
      <w:r w:rsidRPr="00630A75">
        <w:rPr>
          <w:rFonts w:asciiTheme="minorHAnsi" w:hAnsiTheme="minorHAnsi" w:cstheme="minorHAnsi"/>
          <w:color w:val="222222"/>
          <w:spacing w:val="1"/>
          <w:sz w:val="22"/>
          <w:szCs w:val="22"/>
        </w:rPr>
        <w:t xml:space="preserve"> </w:t>
      </w:r>
      <w:r w:rsidRPr="00630A75">
        <w:rPr>
          <w:rFonts w:asciiTheme="minorHAnsi" w:hAnsiTheme="minorHAnsi" w:cstheme="minorHAnsi"/>
          <w:color w:val="222222"/>
          <w:sz w:val="22"/>
          <w:szCs w:val="22"/>
        </w:rPr>
        <w:t>κατά</w:t>
      </w:r>
      <w:r w:rsidRPr="00630A75">
        <w:rPr>
          <w:rFonts w:asciiTheme="minorHAnsi" w:hAnsiTheme="minorHAnsi" w:cstheme="minorHAnsi"/>
          <w:color w:val="222222"/>
          <w:spacing w:val="1"/>
          <w:sz w:val="22"/>
          <w:szCs w:val="22"/>
        </w:rPr>
        <w:t xml:space="preserve"> </w:t>
      </w:r>
      <w:r w:rsidRPr="00630A75">
        <w:rPr>
          <w:rFonts w:asciiTheme="minorHAnsi" w:hAnsiTheme="minorHAnsi" w:cstheme="minorHAnsi"/>
          <w:color w:val="222222"/>
          <w:sz w:val="22"/>
          <w:szCs w:val="22"/>
        </w:rPr>
        <w:t>το</w:t>
      </w:r>
      <w:r w:rsidRPr="00630A75">
        <w:rPr>
          <w:rFonts w:asciiTheme="minorHAnsi" w:hAnsiTheme="minorHAnsi" w:cstheme="minorHAnsi"/>
          <w:color w:val="222222"/>
          <w:spacing w:val="1"/>
          <w:sz w:val="22"/>
          <w:szCs w:val="22"/>
        </w:rPr>
        <w:t xml:space="preserve"> </w:t>
      </w:r>
      <w:r w:rsidRPr="00630A75">
        <w:rPr>
          <w:rFonts w:asciiTheme="minorHAnsi" w:hAnsiTheme="minorHAnsi" w:cstheme="minorHAnsi"/>
          <w:color w:val="222222"/>
          <w:sz w:val="22"/>
          <w:szCs w:val="22"/>
        </w:rPr>
        <w:t>χρόνο</w:t>
      </w:r>
      <w:r w:rsidRPr="00630A75">
        <w:rPr>
          <w:rFonts w:asciiTheme="minorHAnsi" w:hAnsiTheme="minorHAnsi" w:cstheme="minorHAnsi"/>
          <w:color w:val="222222"/>
          <w:spacing w:val="1"/>
          <w:sz w:val="22"/>
          <w:szCs w:val="22"/>
        </w:rPr>
        <w:t xml:space="preserve"> </w:t>
      </w:r>
      <w:r w:rsidRPr="00630A75">
        <w:rPr>
          <w:rFonts w:asciiTheme="minorHAnsi" w:hAnsiTheme="minorHAnsi" w:cstheme="minorHAnsi"/>
          <w:color w:val="222222"/>
          <w:sz w:val="22"/>
          <w:szCs w:val="22"/>
        </w:rPr>
        <w:t>υποβολής</w:t>
      </w:r>
      <w:r w:rsidRPr="00630A75">
        <w:rPr>
          <w:rFonts w:asciiTheme="minorHAnsi" w:hAnsiTheme="minorHAnsi" w:cstheme="minorHAnsi"/>
          <w:color w:val="222222"/>
          <w:spacing w:val="1"/>
          <w:sz w:val="22"/>
          <w:szCs w:val="22"/>
        </w:rPr>
        <w:t xml:space="preserve"> </w:t>
      </w:r>
      <w:r w:rsidRPr="00630A75">
        <w:rPr>
          <w:rFonts w:asciiTheme="minorHAnsi" w:hAnsiTheme="minorHAnsi" w:cstheme="minorHAnsi"/>
          <w:color w:val="222222"/>
          <w:sz w:val="22"/>
          <w:szCs w:val="22"/>
        </w:rPr>
        <w:t>της</w:t>
      </w:r>
      <w:r w:rsidRPr="00630A75">
        <w:rPr>
          <w:rFonts w:asciiTheme="minorHAnsi" w:hAnsiTheme="minorHAnsi" w:cstheme="minorHAnsi"/>
          <w:color w:val="222222"/>
          <w:spacing w:val="1"/>
          <w:sz w:val="22"/>
          <w:szCs w:val="22"/>
        </w:rPr>
        <w:t xml:space="preserve"> </w:t>
      </w:r>
      <w:r w:rsidRPr="00630A75">
        <w:rPr>
          <w:rFonts w:asciiTheme="minorHAnsi" w:hAnsiTheme="minorHAnsi" w:cstheme="minorHAnsi"/>
          <w:color w:val="222222"/>
          <w:sz w:val="22"/>
          <w:szCs w:val="22"/>
        </w:rPr>
        <w:t>προσφοράς</w:t>
      </w:r>
      <w:r w:rsidRPr="00630A75">
        <w:rPr>
          <w:rFonts w:asciiTheme="minorHAnsi" w:hAnsiTheme="minorHAnsi" w:cstheme="minorHAnsi"/>
          <w:color w:val="222222"/>
          <w:spacing w:val="1"/>
          <w:sz w:val="22"/>
          <w:szCs w:val="22"/>
        </w:rPr>
        <w:t xml:space="preserve"> </w:t>
      </w:r>
      <w:r w:rsidRPr="00630A75">
        <w:rPr>
          <w:rFonts w:asciiTheme="minorHAnsi" w:hAnsiTheme="minorHAnsi" w:cstheme="minorHAnsi"/>
          <w:color w:val="222222"/>
          <w:sz w:val="22"/>
          <w:szCs w:val="22"/>
        </w:rPr>
        <w:t>ή</w:t>
      </w:r>
      <w:r w:rsidRPr="00630A75">
        <w:rPr>
          <w:rFonts w:asciiTheme="minorHAnsi" w:hAnsiTheme="minorHAnsi" w:cstheme="minorHAnsi"/>
          <w:color w:val="222222"/>
          <w:spacing w:val="1"/>
          <w:sz w:val="22"/>
          <w:szCs w:val="22"/>
        </w:rPr>
        <w:t xml:space="preserve"> </w:t>
      </w:r>
      <w:r w:rsidRPr="00630A75">
        <w:rPr>
          <w:rFonts w:asciiTheme="minorHAnsi" w:hAnsiTheme="minorHAnsi" w:cstheme="minorHAnsi"/>
          <w:color w:val="222222"/>
          <w:sz w:val="22"/>
          <w:szCs w:val="22"/>
        </w:rPr>
        <w:t>αίτησης</w:t>
      </w:r>
      <w:r w:rsidRPr="00630A75">
        <w:rPr>
          <w:rFonts w:asciiTheme="minorHAnsi" w:hAnsiTheme="minorHAnsi" w:cstheme="minorHAnsi"/>
          <w:color w:val="222222"/>
          <w:spacing w:val="1"/>
          <w:sz w:val="22"/>
          <w:szCs w:val="22"/>
        </w:rPr>
        <w:t xml:space="preserve"> </w:t>
      </w:r>
      <w:r w:rsidRPr="00630A75">
        <w:rPr>
          <w:rFonts w:asciiTheme="minorHAnsi" w:hAnsiTheme="minorHAnsi" w:cstheme="minorHAnsi"/>
          <w:color w:val="222222"/>
          <w:sz w:val="22"/>
          <w:szCs w:val="22"/>
        </w:rPr>
        <w:t>συμμετοχής</w:t>
      </w:r>
      <w:r w:rsidRPr="00630A75">
        <w:rPr>
          <w:rFonts w:asciiTheme="minorHAnsi" w:hAnsiTheme="minorHAnsi" w:cstheme="minorHAnsi"/>
          <w:color w:val="222222"/>
          <w:spacing w:val="1"/>
          <w:sz w:val="22"/>
          <w:szCs w:val="22"/>
        </w:rPr>
        <w:t xml:space="preserve"> </w:t>
      </w:r>
      <w:r w:rsidRPr="00630A75">
        <w:rPr>
          <w:rFonts w:asciiTheme="minorHAnsi" w:hAnsiTheme="minorHAnsi" w:cstheme="minorHAnsi"/>
          <w:color w:val="222222"/>
          <w:sz w:val="22"/>
          <w:szCs w:val="22"/>
        </w:rPr>
        <w:t>ή</w:t>
      </w:r>
      <w:r w:rsidRPr="00630A75">
        <w:rPr>
          <w:rFonts w:asciiTheme="minorHAnsi" w:hAnsiTheme="minorHAnsi" w:cstheme="minorHAnsi"/>
          <w:color w:val="222222"/>
          <w:spacing w:val="1"/>
          <w:sz w:val="22"/>
          <w:szCs w:val="22"/>
        </w:rPr>
        <w:t xml:space="preserve"> </w:t>
      </w:r>
      <w:r w:rsidRPr="00630A75">
        <w:rPr>
          <w:rFonts w:asciiTheme="minorHAnsi" w:hAnsiTheme="minorHAnsi" w:cstheme="minorHAnsi"/>
          <w:color w:val="222222"/>
          <w:sz w:val="22"/>
          <w:szCs w:val="22"/>
        </w:rPr>
        <w:t>το</w:t>
      </w:r>
      <w:r w:rsidRPr="00630A75">
        <w:rPr>
          <w:rFonts w:asciiTheme="minorHAnsi" w:hAnsiTheme="minorHAnsi" w:cstheme="minorHAnsi"/>
          <w:color w:val="222222"/>
          <w:spacing w:val="1"/>
          <w:sz w:val="22"/>
          <w:szCs w:val="22"/>
        </w:rPr>
        <w:t xml:space="preserve"> </w:t>
      </w:r>
      <w:r w:rsidRPr="00630A75">
        <w:rPr>
          <w:rFonts w:asciiTheme="minorHAnsi" w:hAnsiTheme="minorHAnsi" w:cstheme="minorHAnsi"/>
          <w:color w:val="222222"/>
          <w:sz w:val="22"/>
          <w:szCs w:val="22"/>
        </w:rPr>
        <w:t>αρμοδίως</w:t>
      </w:r>
      <w:r w:rsidRPr="00630A75">
        <w:rPr>
          <w:rFonts w:asciiTheme="minorHAnsi" w:hAnsiTheme="minorHAnsi" w:cstheme="minorHAnsi"/>
          <w:color w:val="222222"/>
          <w:spacing w:val="1"/>
          <w:sz w:val="22"/>
          <w:szCs w:val="22"/>
        </w:rPr>
        <w:t xml:space="preserve"> </w:t>
      </w:r>
      <w:r w:rsidRPr="00630A75">
        <w:rPr>
          <w:rFonts w:asciiTheme="minorHAnsi" w:hAnsiTheme="minorHAnsi" w:cstheme="minorHAnsi"/>
          <w:color w:val="222222"/>
          <w:sz w:val="22"/>
          <w:szCs w:val="22"/>
        </w:rPr>
        <w:t>εξουσιοδοτημένο</w:t>
      </w:r>
      <w:r w:rsidRPr="00630A75">
        <w:rPr>
          <w:rFonts w:asciiTheme="minorHAnsi" w:hAnsiTheme="minorHAnsi" w:cstheme="minorHAnsi"/>
          <w:color w:val="222222"/>
          <w:spacing w:val="1"/>
          <w:sz w:val="22"/>
          <w:szCs w:val="22"/>
        </w:rPr>
        <w:t xml:space="preserve"> </w:t>
      </w:r>
      <w:r w:rsidRPr="00630A75">
        <w:rPr>
          <w:rFonts w:asciiTheme="minorHAnsi" w:hAnsiTheme="minorHAnsi" w:cstheme="minorHAnsi"/>
          <w:color w:val="222222"/>
          <w:sz w:val="22"/>
          <w:szCs w:val="22"/>
        </w:rPr>
        <w:t>φυσικό</w:t>
      </w:r>
      <w:r w:rsidRPr="00630A75">
        <w:rPr>
          <w:rFonts w:asciiTheme="minorHAnsi" w:hAnsiTheme="minorHAnsi" w:cstheme="minorHAnsi"/>
          <w:color w:val="222222"/>
          <w:spacing w:val="1"/>
          <w:sz w:val="22"/>
          <w:szCs w:val="22"/>
        </w:rPr>
        <w:t xml:space="preserve"> </w:t>
      </w:r>
      <w:r w:rsidRPr="00630A75">
        <w:rPr>
          <w:rFonts w:asciiTheme="minorHAnsi" w:hAnsiTheme="minorHAnsi" w:cstheme="minorHAnsi"/>
          <w:color w:val="222222"/>
          <w:sz w:val="22"/>
          <w:szCs w:val="22"/>
        </w:rPr>
        <w:t>πρόσωπο</w:t>
      </w:r>
      <w:r w:rsidRPr="00630A75">
        <w:rPr>
          <w:rFonts w:asciiTheme="minorHAnsi" w:hAnsiTheme="minorHAnsi" w:cstheme="minorHAnsi"/>
          <w:color w:val="222222"/>
          <w:spacing w:val="1"/>
          <w:sz w:val="22"/>
          <w:szCs w:val="22"/>
        </w:rPr>
        <w:t xml:space="preserve"> </w:t>
      </w:r>
      <w:r w:rsidRPr="00630A75">
        <w:rPr>
          <w:rFonts w:asciiTheme="minorHAnsi" w:hAnsiTheme="minorHAnsi" w:cstheme="minorHAnsi"/>
          <w:color w:val="222222"/>
          <w:sz w:val="22"/>
          <w:szCs w:val="22"/>
        </w:rPr>
        <w:t>να</w:t>
      </w:r>
      <w:r w:rsidRPr="00630A75">
        <w:rPr>
          <w:rFonts w:asciiTheme="minorHAnsi" w:hAnsiTheme="minorHAnsi" w:cstheme="minorHAnsi"/>
          <w:color w:val="222222"/>
          <w:spacing w:val="1"/>
          <w:sz w:val="22"/>
          <w:szCs w:val="22"/>
        </w:rPr>
        <w:t xml:space="preserve"> </w:t>
      </w:r>
      <w:r w:rsidRPr="00630A75">
        <w:rPr>
          <w:rFonts w:asciiTheme="minorHAnsi" w:hAnsiTheme="minorHAnsi" w:cstheme="minorHAnsi"/>
          <w:color w:val="222222"/>
          <w:sz w:val="22"/>
          <w:szCs w:val="22"/>
        </w:rPr>
        <w:t>εκπροσωπεί</w:t>
      </w:r>
      <w:r w:rsidRPr="00630A75">
        <w:rPr>
          <w:rFonts w:asciiTheme="minorHAnsi" w:hAnsiTheme="minorHAnsi" w:cstheme="minorHAnsi"/>
          <w:color w:val="222222"/>
          <w:spacing w:val="1"/>
          <w:sz w:val="22"/>
          <w:szCs w:val="22"/>
        </w:rPr>
        <w:t xml:space="preserve"> </w:t>
      </w:r>
      <w:r w:rsidRPr="00630A75">
        <w:rPr>
          <w:rFonts w:asciiTheme="minorHAnsi" w:hAnsiTheme="minorHAnsi" w:cstheme="minorHAnsi"/>
          <w:color w:val="222222"/>
          <w:sz w:val="22"/>
          <w:szCs w:val="22"/>
        </w:rPr>
        <w:t>τον</w:t>
      </w:r>
      <w:r w:rsidRPr="00630A75">
        <w:rPr>
          <w:rFonts w:asciiTheme="minorHAnsi" w:hAnsiTheme="minorHAnsi" w:cstheme="minorHAnsi"/>
          <w:color w:val="222222"/>
          <w:spacing w:val="1"/>
          <w:sz w:val="22"/>
          <w:szCs w:val="22"/>
        </w:rPr>
        <w:t xml:space="preserve"> </w:t>
      </w:r>
      <w:r w:rsidRPr="00630A75">
        <w:rPr>
          <w:rFonts w:asciiTheme="minorHAnsi" w:hAnsiTheme="minorHAnsi" w:cstheme="minorHAnsi"/>
          <w:color w:val="222222"/>
          <w:sz w:val="22"/>
          <w:szCs w:val="22"/>
        </w:rPr>
        <w:t>οικονομικό</w:t>
      </w:r>
      <w:r w:rsidRPr="00630A75">
        <w:rPr>
          <w:rFonts w:asciiTheme="minorHAnsi" w:hAnsiTheme="minorHAnsi" w:cstheme="minorHAnsi"/>
          <w:color w:val="222222"/>
          <w:spacing w:val="1"/>
          <w:sz w:val="22"/>
          <w:szCs w:val="22"/>
        </w:rPr>
        <w:t xml:space="preserve"> </w:t>
      </w:r>
      <w:r w:rsidRPr="00630A75">
        <w:rPr>
          <w:rFonts w:asciiTheme="minorHAnsi" w:hAnsiTheme="minorHAnsi" w:cstheme="minorHAnsi"/>
          <w:color w:val="222222"/>
          <w:sz w:val="22"/>
          <w:szCs w:val="22"/>
        </w:rPr>
        <w:t>φορέα</w:t>
      </w:r>
      <w:r w:rsidRPr="00630A75">
        <w:rPr>
          <w:rFonts w:asciiTheme="minorHAnsi" w:hAnsiTheme="minorHAnsi" w:cstheme="minorHAnsi"/>
          <w:color w:val="222222"/>
          <w:spacing w:val="1"/>
          <w:sz w:val="22"/>
          <w:szCs w:val="22"/>
        </w:rPr>
        <w:t xml:space="preserve"> </w:t>
      </w:r>
      <w:r w:rsidRPr="00630A75">
        <w:rPr>
          <w:rFonts w:asciiTheme="minorHAnsi" w:hAnsiTheme="minorHAnsi" w:cstheme="minorHAnsi"/>
          <w:color w:val="222222"/>
          <w:sz w:val="22"/>
          <w:szCs w:val="22"/>
        </w:rPr>
        <w:t>για</w:t>
      </w:r>
      <w:r w:rsidRPr="00630A75">
        <w:rPr>
          <w:rFonts w:asciiTheme="minorHAnsi" w:hAnsiTheme="minorHAnsi" w:cstheme="minorHAnsi"/>
          <w:color w:val="222222"/>
          <w:spacing w:val="1"/>
          <w:sz w:val="22"/>
          <w:szCs w:val="22"/>
        </w:rPr>
        <w:t xml:space="preserve"> </w:t>
      </w:r>
      <w:r w:rsidRPr="00630A75">
        <w:rPr>
          <w:rFonts w:asciiTheme="minorHAnsi" w:hAnsiTheme="minorHAnsi" w:cstheme="minorHAnsi"/>
          <w:color w:val="222222"/>
          <w:sz w:val="22"/>
          <w:szCs w:val="22"/>
        </w:rPr>
        <w:t>διαδικασίες</w:t>
      </w:r>
      <w:r w:rsidRPr="00630A75">
        <w:rPr>
          <w:rFonts w:asciiTheme="minorHAnsi" w:hAnsiTheme="minorHAnsi" w:cstheme="minorHAnsi"/>
          <w:color w:val="222222"/>
          <w:spacing w:val="1"/>
          <w:sz w:val="22"/>
          <w:szCs w:val="22"/>
        </w:rPr>
        <w:t xml:space="preserve"> </w:t>
      </w:r>
      <w:r w:rsidRPr="00630A75">
        <w:rPr>
          <w:rFonts w:asciiTheme="minorHAnsi" w:hAnsiTheme="minorHAnsi" w:cstheme="minorHAnsi"/>
          <w:color w:val="222222"/>
          <w:sz w:val="22"/>
          <w:szCs w:val="22"/>
        </w:rPr>
        <w:t>σύναψης</w:t>
      </w:r>
      <w:r w:rsidRPr="00630A75">
        <w:rPr>
          <w:rFonts w:asciiTheme="minorHAnsi" w:hAnsiTheme="minorHAnsi" w:cstheme="minorHAnsi"/>
          <w:color w:val="222222"/>
          <w:spacing w:val="1"/>
          <w:sz w:val="22"/>
          <w:szCs w:val="22"/>
        </w:rPr>
        <w:t xml:space="preserve"> </w:t>
      </w:r>
      <w:r w:rsidRPr="00630A75">
        <w:rPr>
          <w:rFonts w:asciiTheme="minorHAnsi" w:hAnsiTheme="minorHAnsi" w:cstheme="minorHAnsi"/>
          <w:color w:val="222222"/>
          <w:sz w:val="22"/>
          <w:szCs w:val="22"/>
        </w:rPr>
        <w:t>συμβάσεων</w:t>
      </w:r>
      <w:r w:rsidRPr="00630A75">
        <w:rPr>
          <w:rFonts w:asciiTheme="minorHAnsi" w:hAnsiTheme="minorHAnsi" w:cstheme="minorHAnsi"/>
          <w:color w:val="222222"/>
          <w:spacing w:val="-1"/>
          <w:sz w:val="22"/>
          <w:szCs w:val="22"/>
        </w:rPr>
        <w:t xml:space="preserve"> </w:t>
      </w:r>
      <w:r w:rsidRPr="00630A75">
        <w:rPr>
          <w:rFonts w:asciiTheme="minorHAnsi" w:hAnsiTheme="minorHAnsi" w:cstheme="minorHAnsi"/>
          <w:color w:val="222222"/>
          <w:sz w:val="22"/>
          <w:szCs w:val="22"/>
        </w:rPr>
        <w:t>ή</w:t>
      </w:r>
      <w:r w:rsidRPr="00630A75">
        <w:rPr>
          <w:rFonts w:asciiTheme="minorHAnsi" w:hAnsiTheme="minorHAnsi" w:cstheme="minorHAnsi"/>
          <w:color w:val="222222"/>
          <w:spacing w:val="-1"/>
          <w:sz w:val="22"/>
          <w:szCs w:val="22"/>
        </w:rPr>
        <w:t xml:space="preserve"> </w:t>
      </w:r>
      <w:r w:rsidRPr="00630A75">
        <w:rPr>
          <w:rFonts w:asciiTheme="minorHAnsi" w:hAnsiTheme="minorHAnsi" w:cstheme="minorHAnsi"/>
          <w:color w:val="222222"/>
          <w:sz w:val="22"/>
          <w:szCs w:val="22"/>
        </w:rPr>
        <w:t>για συγκεκριμένη διαδικασία</w:t>
      </w:r>
      <w:r w:rsidRPr="00630A75">
        <w:rPr>
          <w:rFonts w:asciiTheme="minorHAnsi" w:hAnsiTheme="minorHAnsi" w:cstheme="minorHAnsi"/>
          <w:color w:val="222222"/>
          <w:spacing w:val="-1"/>
          <w:sz w:val="22"/>
          <w:szCs w:val="22"/>
        </w:rPr>
        <w:t xml:space="preserve"> </w:t>
      </w:r>
      <w:r w:rsidRPr="00630A75">
        <w:rPr>
          <w:rFonts w:asciiTheme="minorHAnsi" w:hAnsiTheme="minorHAnsi" w:cstheme="minorHAnsi"/>
          <w:color w:val="222222"/>
          <w:sz w:val="22"/>
          <w:szCs w:val="22"/>
        </w:rPr>
        <w:t>σύναψης σύμβασης.</w:t>
      </w:r>
    </w:p>
    <w:p w14:paraId="37FFE610" w14:textId="09CD00A3" w:rsidR="00EF193E" w:rsidRDefault="00EF193E" w:rsidP="00947295">
      <w:pPr>
        <w:pStyle w:val="a3"/>
        <w:numPr>
          <w:ilvl w:val="0"/>
          <w:numId w:val="28"/>
        </w:numPr>
        <w:autoSpaceDE w:val="0"/>
        <w:autoSpaceDN w:val="0"/>
        <w:adjustRightInd w:val="0"/>
        <w:spacing w:after="120" w:line="288" w:lineRule="auto"/>
        <w:ind w:left="284" w:right="125" w:hanging="284"/>
        <w:jc w:val="both"/>
        <w:rPr>
          <w:rFonts w:ascii="Calibri" w:hAnsi="Calibri" w:cs="Calibri"/>
          <w:bCs/>
          <w:color w:val="000000"/>
          <w:sz w:val="22"/>
          <w:szCs w:val="22"/>
        </w:rPr>
      </w:pPr>
      <w:r w:rsidRPr="00EF193E">
        <w:rPr>
          <w:rFonts w:ascii="Calibri" w:hAnsi="Calibri" w:cs="Calibri"/>
          <w:bCs/>
          <w:color w:val="000000"/>
          <w:sz w:val="22"/>
          <w:szCs w:val="22"/>
        </w:rPr>
        <w:t>Τα απαιτούμενα έγγραφα ή δικαιολογητικά, μπορούν να υποβάλλονται σε πρωτότυπη μορφή ή σε ευκρινή φωτοαντίγραφα από πρωτότυπα ή αν πρόκειται για αντίγραφα ιδιωτικών εγγράφων από νομίμως επικυρωμένα αντίγραφα είτε από δημόσια αρχή είτε από δικηγόρο (σύμφωνα με το άρθρο 1 του Ν.4250/2014), των οποίων η υποβολή επέχει θέση υπεύθυνης δήλωσης περί της ακρίβειας και αλήθειας των υποβαλλόμενων αντιγράφων.</w:t>
      </w:r>
    </w:p>
    <w:p w14:paraId="021FE899" w14:textId="0266CBFC" w:rsidR="00B67E6F" w:rsidRPr="00EF193E" w:rsidRDefault="00B67E6F" w:rsidP="00B1369A">
      <w:pPr>
        <w:autoSpaceDE w:val="0"/>
        <w:autoSpaceDN w:val="0"/>
        <w:adjustRightInd w:val="0"/>
        <w:spacing w:after="120" w:line="288" w:lineRule="auto"/>
        <w:ind w:right="125"/>
        <w:jc w:val="both"/>
        <w:rPr>
          <w:rFonts w:ascii="Calibri" w:hAnsi="Calibri" w:cs="Calibri"/>
          <w:bCs/>
          <w:color w:val="000000"/>
          <w:sz w:val="22"/>
          <w:szCs w:val="22"/>
        </w:rPr>
      </w:pPr>
      <w:r w:rsidRPr="00EF193E">
        <w:rPr>
          <w:rFonts w:ascii="Calibri" w:hAnsi="Calibri" w:cs="Calibri"/>
          <w:bCs/>
          <w:color w:val="000000"/>
          <w:sz w:val="22"/>
          <w:szCs w:val="22"/>
        </w:rPr>
        <w:t>Σε περίπτωση ελλείψεων στα ανωτέρω συνοδευτικά δικαιολογητικά από τον μειοδότη, θα ζητείται η προσκόμιση τους πριν την απόφαση ανάθεσης της σύμβασης.</w:t>
      </w:r>
    </w:p>
    <w:p w14:paraId="69741664" w14:textId="10D7888A" w:rsidR="00630A75" w:rsidRPr="00B67E6F" w:rsidRDefault="00630A75" w:rsidP="00B1369A">
      <w:pPr>
        <w:pStyle w:val="2"/>
        <w:spacing w:before="0" w:after="120" w:line="288" w:lineRule="auto"/>
        <w:rPr>
          <w:rFonts w:ascii="Calibri" w:hAnsi="Calibri" w:cs="Calibri"/>
          <w:sz w:val="28"/>
          <w:szCs w:val="28"/>
        </w:rPr>
      </w:pPr>
      <w:r>
        <w:rPr>
          <w:rFonts w:ascii="Calibri" w:hAnsi="Calibri" w:cs="Calibri"/>
          <w:sz w:val="28"/>
          <w:szCs w:val="28"/>
        </w:rPr>
        <w:t>6. ΕΝΣΤΑΣΕΙΣ</w:t>
      </w:r>
    </w:p>
    <w:p w14:paraId="1DF776B1" w14:textId="65EE4633" w:rsidR="00EF193E" w:rsidRPr="00630A75" w:rsidRDefault="00EF193E" w:rsidP="00B1369A">
      <w:pPr>
        <w:pStyle w:val="a6"/>
        <w:spacing w:line="288" w:lineRule="auto"/>
        <w:ind w:right="-1"/>
        <w:rPr>
          <w:rFonts w:ascii="Calibri" w:hAnsi="Calibri" w:cs="Calibri"/>
          <w:bCs/>
          <w:color w:val="000000"/>
          <w:sz w:val="22"/>
          <w:szCs w:val="22"/>
        </w:rPr>
      </w:pPr>
      <w:r w:rsidRPr="00630A75">
        <w:rPr>
          <w:rFonts w:ascii="Calibri" w:hAnsi="Calibri" w:cs="Calibri"/>
          <w:bCs/>
          <w:color w:val="000000"/>
          <w:sz w:val="22"/>
          <w:szCs w:val="22"/>
        </w:rPr>
        <w:t>Ενστάσεις υποβάλλονται για τους λόγους και με τη διαδικασία που προβλέπεται στο</w:t>
      </w:r>
      <w:r w:rsidR="00630A75">
        <w:rPr>
          <w:rFonts w:ascii="Calibri" w:hAnsi="Calibri" w:cs="Calibri"/>
          <w:bCs/>
          <w:color w:val="000000"/>
          <w:sz w:val="22"/>
          <w:szCs w:val="22"/>
        </w:rPr>
        <w:t xml:space="preserve"> </w:t>
      </w:r>
      <w:r w:rsidRPr="00630A75">
        <w:rPr>
          <w:rFonts w:ascii="Calibri" w:hAnsi="Calibri" w:cs="Calibri"/>
          <w:bCs/>
          <w:color w:val="000000"/>
          <w:sz w:val="22"/>
          <w:szCs w:val="22"/>
        </w:rPr>
        <w:t>άρθρο 127 του Ν. 4412/16 σύμφωνα με τα παρακάτω:</w:t>
      </w:r>
    </w:p>
    <w:p w14:paraId="11497C70" w14:textId="1EDAD06C" w:rsidR="00EF193E" w:rsidRDefault="00EF193E" w:rsidP="00B1369A">
      <w:pPr>
        <w:pStyle w:val="a6"/>
        <w:spacing w:line="288" w:lineRule="auto"/>
        <w:ind w:right="-1"/>
        <w:jc w:val="both"/>
        <w:rPr>
          <w:rFonts w:ascii="Calibri" w:hAnsi="Calibri" w:cs="Calibri"/>
          <w:bCs/>
          <w:color w:val="000000"/>
          <w:sz w:val="22"/>
          <w:szCs w:val="22"/>
        </w:rPr>
      </w:pPr>
      <w:r w:rsidRPr="00630A75">
        <w:rPr>
          <w:rFonts w:ascii="Calibri" w:hAnsi="Calibri" w:cs="Calibri"/>
          <w:bCs/>
          <w:color w:val="000000"/>
          <w:sz w:val="22"/>
          <w:szCs w:val="22"/>
        </w:rPr>
        <w:t>Για δημόσιες συμβάσεις με εκτιμώμενη αξία κατώτερη ή ίση των ορίων του</w:t>
      </w:r>
      <w:r>
        <w:t xml:space="preserve"> </w:t>
      </w:r>
      <w:hyperlink r:id="rId11" w:anchor="art118">
        <w:r w:rsidRPr="00630A75">
          <w:rPr>
            <w:rFonts w:asciiTheme="minorHAnsi" w:hAnsiTheme="minorHAnsi" w:cstheme="minorHAnsi"/>
            <w:color w:val="0000FF"/>
            <w:sz w:val="22"/>
            <w:szCs w:val="22"/>
            <w:u w:val="single" w:color="0000FF"/>
          </w:rPr>
          <w:t>άρθρου 118</w:t>
        </w:r>
      </w:hyperlink>
      <w:r w:rsidRPr="00630A75">
        <w:rPr>
          <w:rFonts w:asciiTheme="minorHAnsi" w:hAnsiTheme="minorHAnsi" w:cstheme="minorHAnsi"/>
          <w:sz w:val="22"/>
          <w:szCs w:val="22"/>
        </w:rPr>
        <w:t>,</w:t>
      </w:r>
      <w:r>
        <w:t xml:space="preserve"> </w:t>
      </w:r>
      <w:r w:rsidRPr="00630A75">
        <w:rPr>
          <w:rFonts w:ascii="Calibri" w:hAnsi="Calibri" w:cs="Calibri"/>
          <w:bCs/>
          <w:color w:val="000000"/>
          <w:sz w:val="22"/>
          <w:szCs w:val="22"/>
        </w:rPr>
        <w:t xml:space="preserve">περί απευθείας ανάθεσης, όποιος έχει έννομο συμφέρον, μπορεί να ζητήσει την ακύρωση πράξης ή παράλειψης της αναθέτουσας αρχής, καθώς και την αναστολή εκτέλεσης, ενώπιον του Διοικητικού Εφετείου της έδρας της αναθέτουσας αρχής, σύμφωνα με όσα ορίζονται στα άρθρα 45 έως 56 του π.δ.18/1989 (Α’ 8), το οποίο αποφαίνεται αμετακλήτως χωρίς να επιτρέπεται η προηγούμενη άσκηση άλλης ειδικής ή </w:t>
      </w:r>
      <w:proofErr w:type="spellStart"/>
      <w:r w:rsidRPr="00630A75">
        <w:rPr>
          <w:rFonts w:ascii="Calibri" w:hAnsi="Calibri" w:cs="Calibri"/>
          <w:bCs/>
          <w:color w:val="000000"/>
          <w:sz w:val="22"/>
          <w:szCs w:val="22"/>
        </w:rPr>
        <w:t>ενδικοφανούς</w:t>
      </w:r>
      <w:proofErr w:type="spellEnd"/>
      <w:r w:rsidRPr="00630A75">
        <w:rPr>
          <w:rFonts w:ascii="Calibri" w:hAnsi="Calibri" w:cs="Calibri"/>
          <w:bCs/>
          <w:color w:val="000000"/>
          <w:sz w:val="22"/>
          <w:szCs w:val="22"/>
        </w:rPr>
        <w:t xml:space="preserve"> διοικητικής προσφυγής.</w:t>
      </w:r>
      <w:r w:rsidR="00630A75">
        <w:rPr>
          <w:rFonts w:ascii="Calibri" w:hAnsi="Calibri" w:cs="Calibri"/>
          <w:bCs/>
          <w:color w:val="000000"/>
          <w:sz w:val="22"/>
          <w:szCs w:val="22"/>
        </w:rPr>
        <w:t xml:space="preserve"> </w:t>
      </w:r>
      <w:r w:rsidRPr="00630A75">
        <w:rPr>
          <w:rFonts w:ascii="Calibri" w:hAnsi="Calibri" w:cs="Calibri"/>
          <w:bCs/>
          <w:color w:val="000000"/>
          <w:sz w:val="22"/>
          <w:szCs w:val="22"/>
        </w:rPr>
        <w:t>Το παράβολο για την άσκηση της αίτησης ακύρωσης και της αίτησης αναστολής ορίζεται ίσο με το πέντε τοις εκατό (5%) επί της εκτιμώμενης αξίας της σύμβασης</w:t>
      </w:r>
      <w:r w:rsidR="00630A75">
        <w:rPr>
          <w:rFonts w:ascii="Calibri" w:hAnsi="Calibri" w:cs="Calibri"/>
          <w:bCs/>
          <w:color w:val="000000"/>
          <w:sz w:val="22"/>
          <w:szCs w:val="22"/>
        </w:rPr>
        <w:t>.</w:t>
      </w:r>
    </w:p>
    <w:p w14:paraId="3AA83546" w14:textId="754F7DA8" w:rsidR="0099659A" w:rsidRDefault="0099659A" w:rsidP="0099659A">
      <w:pPr>
        <w:pStyle w:val="2"/>
        <w:spacing w:before="0" w:after="120" w:line="288" w:lineRule="auto"/>
        <w:rPr>
          <w:rFonts w:ascii="Calibri" w:hAnsi="Calibri" w:cs="Calibri"/>
          <w:sz w:val="28"/>
          <w:szCs w:val="28"/>
        </w:rPr>
      </w:pPr>
      <w:r>
        <w:rPr>
          <w:rFonts w:ascii="Calibri" w:hAnsi="Calibri" w:cs="Calibri"/>
          <w:sz w:val="28"/>
          <w:szCs w:val="28"/>
        </w:rPr>
        <w:t xml:space="preserve">7. </w:t>
      </w:r>
      <w:r w:rsidRPr="0099659A">
        <w:rPr>
          <w:rFonts w:ascii="Calibri" w:hAnsi="Calibri" w:cs="Calibri"/>
          <w:sz w:val="28"/>
          <w:szCs w:val="28"/>
        </w:rPr>
        <w:t>ΕΝΗΜΕΡΩΣΗ ΓΙΑ ΤΗΝ ΕΠΕΞΕΡΓΑΣΙΑ ΠΡΟΣΩΠΙΚΩΝ ΔΕΔΟΜΕΝΩΝ</w:t>
      </w:r>
    </w:p>
    <w:p w14:paraId="6F75F59D" w14:textId="77777777" w:rsidR="0099659A" w:rsidRPr="0099659A" w:rsidRDefault="0099659A" w:rsidP="0099659A">
      <w:pPr>
        <w:pStyle w:val="a6"/>
        <w:spacing w:before="178" w:line="256" w:lineRule="auto"/>
        <w:ind w:right="226"/>
        <w:jc w:val="both"/>
        <w:rPr>
          <w:rFonts w:ascii="Calibri" w:hAnsi="Calibri" w:cs="Calibri"/>
          <w:bCs/>
          <w:color w:val="000000"/>
          <w:sz w:val="22"/>
          <w:szCs w:val="22"/>
        </w:rPr>
      </w:pPr>
      <w:r w:rsidRPr="0099659A">
        <w:rPr>
          <w:rFonts w:ascii="Calibri" w:hAnsi="Calibri" w:cs="Calibri"/>
          <w:bCs/>
          <w:color w:val="000000"/>
          <w:sz w:val="22"/>
          <w:szCs w:val="22"/>
        </w:rPr>
        <w:t>Η Αναθέτουσα Αρχή ενημερώνει υπό την ιδιότητά της ως υπεύθυνης επεξεργασίας το φυσικό πρόσωπο που υπογράφει την προσφορά ως Προσφέρων ή ως Νόμιμος Εκπρόσωπος Προσφέροντος, ότι το ίδιο ή και τρίτοι, κατ’ εντολή και για λογαριασμό του, θα επεξεργάζονται τα ακόλουθα δεδομένα ως εξής:</w:t>
      </w:r>
    </w:p>
    <w:p w14:paraId="1B5C72CF" w14:textId="77777777" w:rsidR="0099659A" w:rsidRPr="0099659A" w:rsidRDefault="0099659A" w:rsidP="0099659A">
      <w:pPr>
        <w:pStyle w:val="a6"/>
        <w:spacing w:before="157" w:line="256" w:lineRule="auto"/>
        <w:ind w:right="224"/>
        <w:jc w:val="both"/>
        <w:rPr>
          <w:rFonts w:ascii="Calibri" w:hAnsi="Calibri" w:cs="Calibri"/>
          <w:bCs/>
          <w:color w:val="000000"/>
          <w:sz w:val="22"/>
          <w:szCs w:val="22"/>
        </w:rPr>
      </w:pPr>
      <w:r w:rsidRPr="0099659A">
        <w:rPr>
          <w:rFonts w:ascii="Calibri" w:hAnsi="Calibri" w:cs="Calibri"/>
          <w:bCs/>
          <w:color w:val="000000"/>
          <w:sz w:val="22"/>
          <w:szCs w:val="22"/>
        </w:rPr>
        <w:t>Ι. Αντικείμενο επεξεργασίας είναι τα δεδομένα προσωπικού χαρακτήρα που περιέχονται στους φακέλους της προσφοράς και τα αποδεικτικά μέσα τα οποία υποβάλλονται στην Αναθέτουσα Αρχή, στο πλαίσιο της παρούσας διαδικασίας, από το φυσικό πρόσωπο το οποίο είναι το ίδιο Προσφέρων ή Νόμιμος Εκπρόσωπος Προσφέροντος.</w:t>
      </w:r>
    </w:p>
    <w:p w14:paraId="44AD42E5" w14:textId="77777777" w:rsidR="0099659A" w:rsidRPr="0099659A" w:rsidRDefault="0099659A" w:rsidP="0099659A">
      <w:pPr>
        <w:pStyle w:val="a6"/>
        <w:spacing w:before="158" w:line="256" w:lineRule="auto"/>
        <w:ind w:right="225"/>
        <w:jc w:val="both"/>
        <w:rPr>
          <w:rFonts w:ascii="Calibri" w:hAnsi="Calibri" w:cs="Calibri"/>
          <w:bCs/>
          <w:color w:val="000000"/>
          <w:sz w:val="22"/>
          <w:szCs w:val="22"/>
        </w:rPr>
      </w:pPr>
      <w:r w:rsidRPr="0099659A">
        <w:rPr>
          <w:rFonts w:ascii="Calibri" w:hAnsi="Calibri" w:cs="Calibri"/>
          <w:bCs/>
          <w:color w:val="000000"/>
          <w:sz w:val="22"/>
          <w:szCs w:val="22"/>
        </w:rPr>
        <w:t>ΙΙ. Σκοπός της επεξεργασίας είναι η αξιολόγηση του Φακέλου Προσφοράς, η ανάθεση της Σύμβασης, η προάσπιση των δικαιωμάτων της Αναθέτουσας Αρχής, η εκπλήρωση των εκ του νόμου υποχρεώσεων της Αναθέτουσας Αρχής και η εν γένει ασφάλεια και προστασία των συναλλαγών. Τα δεδομένα ταυτοπροσωπίας και επικοινωνίας θα χρησιμοποιηθούν από την Αναθέτουσα Αρχή και για την ενημέρωση των Προσφερόντων σχετικά με την αξιολόγηση των προσφορών.</w:t>
      </w:r>
    </w:p>
    <w:p w14:paraId="45EC20E9" w14:textId="77777777" w:rsidR="0099659A" w:rsidRPr="0099659A" w:rsidRDefault="0099659A" w:rsidP="0099659A">
      <w:pPr>
        <w:pStyle w:val="a6"/>
        <w:spacing w:before="155"/>
        <w:jc w:val="both"/>
        <w:rPr>
          <w:rFonts w:ascii="Calibri" w:hAnsi="Calibri" w:cs="Calibri"/>
          <w:bCs/>
          <w:color w:val="000000"/>
          <w:sz w:val="22"/>
          <w:szCs w:val="22"/>
        </w:rPr>
      </w:pPr>
      <w:r w:rsidRPr="0099659A">
        <w:rPr>
          <w:rFonts w:ascii="Calibri" w:hAnsi="Calibri" w:cs="Calibri"/>
          <w:bCs/>
          <w:color w:val="000000"/>
          <w:sz w:val="22"/>
          <w:szCs w:val="22"/>
        </w:rPr>
        <w:t>ΙΙΙ. Αποδέκτες των ανωτέρω (υπό Α) δεδομένων στους οποίους κοινοποιούνται είναι:</w:t>
      </w:r>
    </w:p>
    <w:p w14:paraId="0EB75CB2" w14:textId="77777777" w:rsidR="0099659A" w:rsidRPr="0099659A" w:rsidRDefault="0099659A" w:rsidP="0099659A">
      <w:pPr>
        <w:pStyle w:val="a6"/>
        <w:spacing w:before="178" w:line="256" w:lineRule="auto"/>
        <w:ind w:right="226"/>
        <w:jc w:val="both"/>
        <w:rPr>
          <w:rFonts w:ascii="Calibri" w:hAnsi="Calibri" w:cs="Calibri"/>
          <w:bCs/>
          <w:color w:val="000000"/>
          <w:sz w:val="22"/>
          <w:szCs w:val="22"/>
        </w:rPr>
      </w:pPr>
      <w:r w:rsidRPr="0099659A">
        <w:rPr>
          <w:rFonts w:ascii="Calibri" w:hAnsi="Calibri" w:cs="Calibri"/>
          <w:bCs/>
          <w:color w:val="000000"/>
          <w:sz w:val="22"/>
          <w:szCs w:val="22"/>
        </w:rPr>
        <w:t xml:space="preserve">(α) Φορείς στους οποίους η Αναθέτουσα Αρχή αναθέτει την εκτέλεση συγκεκριμένων ενεργειών για λογαριασμό της, δηλαδή οι Σύμβουλοι, τα υπηρεσιακά στελέχη, μέλη Επιτροπών Αξιολόγησης και λοιποί εν γένει </w:t>
      </w:r>
      <w:proofErr w:type="spellStart"/>
      <w:r w:rsidRPr="0099659A">
        <w:rPr>
          <w:rFonts w:ascii="Calibri" w:hAnsi="Calibri" w:cs="Calibri"/>
          <w:bCs/>
          <w:color w:val="000000"/>
          <w:sz w:val="22"/>
          <w:szCs w:val="22"/>
        </w:rPr>
        <w:t>προστηθέντες</w:t>
      </w:r>
      <w:proofErr w:type="spellEnd"/>
      <w:r w:rsidRPr="0099659A">
        <w:rPr>
          <w:rFonts w:ascii="Calibri" w:hAnsi="Calibri" w:cs="Calibri"/>
          <w:bCs/>
          <w:color w:val="000000"/>
          <w:sz w:val="22"/>
          <w:szCs w:val="22"/>
        </w:rPr>
        <w:t xml:space="preserve"> της, υπό τον όρο της τήρησης σε κάθε περίπτωση του απορρήτου.</w:t>
      </w:r>
    </w:p>
    <w:p w14:paraId="2B6BC82C" w14:textId="77777777" w:rsidR="0099659A" w:rsidRPr="0099659A" w:rsidRDefault="0099659A" w:rsidP="0099659A">
      <w:pPr>
        <w:pStyle w:val="a6"/>
        <w:spacing w:before="158" w:line="256" w:lineRule="auto"/>
        <w:ind w:right="228"/>
        <w:jc w:val="both"/>
        <w:rPr>
          <w:rFonts w:ascii="Calibri" w:hAnsi="Calibri" w:cs="Calibri"/>
          <w:bCs/>
          <w:color w:val="000000"/>
          <w:sz w:val="22"/>
          <w:szCs w:val="22"/>
        </w:rPr>
      </w:pPr>
      <w:r w:rsidRPr="0099659A">
        <w:rPr>
          <w:rFonts w:ascii="Calibri" w:hAnsi="Calibri" w:cs="Calibri"/>
          <w:bCs/>
          <w:color w:val="000000"/>
          <w:sz w:val="22"/>
          <w:szCs w:val="22"/>
        </w:rPr>
        <w:t>(β) Το Δημόσιο, άλλοι δημόσιοι φορείς ή δικαστικές αρχές ή άλλες αρχές ή δικαιοδοτικά όργανα, στο πλαίσιο των αρμοδιοτήτων τους.</w:t>
      </w:r>
    </w:p>
    <w:p w14:paraId="60EAF99A" w14:textId="77777777" w:rsidR="0099659A" w:rsidRPr="0099659A" w:rsidRDefault="0099659A" w:rsidP="0099659A">
      <w:pPr>
        <w:pStyle w:val="a6"/>
        <w:spacing w:before="158"/>
        <w:jc w:val="both"/>
        <w:rPr>
          <w:rFonts w:ascii="Calibri" w:hAnsi="Calibri" w:cs="Calibri"/>
          <w:bCs/>
          <w:color w:val="000000"/>
          <w:sz w:val="22"/>
          <w:szCs w:val="22"/>
        </w:rPr>
      </w:pPr>
      <w:r w:rsidRPr="0099659A">
        <w:rPr>
          <w:rFonts w:ascii="Calibri" w:hAnsi="Calibri" w:cs="Calibri"/>
          <w:bCs/>
          <w:color w:val="000000"/>
          <w:sz w:val="22"/>
          <w:szCs w:val="22"/>
        </w:rPr>
        <w:t>(γ) Έτεροι συμμετέχοντες στο Διαγωνισμό, στο πλαίσιο της αρχής της διαφάνειας, σύμφωνα με το νόμο.</w:t>
      </w:r>
    </w:p>
    <w:p w14:paraId="31767CEF" w14:textId="77777777" w:rsidR="0099659A" w:rsidRPr="0099659A" w:rsidRDefault="0099659A" w:rsidP="0099659A">
      <w:pPr>
        <w:pStyle w:val="a3"/>
        <w:widowControl w:val="0"/>
        <w:numPr>
          <w:ilvl w:val="0"/>
          <w:numId w:val="29"/>
        </w:numPr>
        <w:autoSpaceDE w:val="0"/>
        <w:autoSpaceDN w:val="0"/>
        <w:spacing w:before="178" w:line="256" w:lineRule="auto"/>
        <w:ind w:left="0" w:right="227" w:firstLine="0"/>
        <w:contextualSpacing w:val="0"/>
        <w:jc w:val="both"/>
        <w:rPr>
          <w:rFonts w:ascii="Calibri" w:hAnsi="Calibri" w:cs="Calibri"/>
          <w:bCs/>
          <w:color w:val="000000"/>
          <w:sz w:val="22"/>
          <w:szCs w:val="22"/>
        </w:rPr>
      </w:pPr>
      <w:r w:rsidRPr="0099659A">
        <w:rPr>
          <w:rFonts w:ascii="Calibri" w:hAnsi="Calibri" w:cs="Calibri"/>
          <w:bCs/>
          <w:color w:val="000000"/>
          <w:sz w:val="22"/>
          <w:szCs w:val="22"/>
        </w:rPr>
        <w:t>Τα δεδομένα θα τηρούνται για χρονικό διάστημα για χρονικό διάστημα ίσο με τη διάρκεια της εκτέλεσης της σύμβασης, και μετά τη λήξη αυτής για χρονικό διάστημα πέντε ετών, για μελλοντικούς φορολογικούς- δημοσιονομικούς ή ελέγχους χρηματοδοτών ή άλλους προβλεπόμενους ελέγχους από την κείμενη νομοθεσία, εκτός εάν η νομοθεσία προβλέπει διαφορετική περίοδο διατήρησης. Σε περίπτωση εκκρεμοδικίας αναφορικά με δημόσια σύμβαση τα δεδομένα τηρούνται μέχρι το πέρας της εκκρεμοδικίας. Μετά τη λήξη των ανωτέρω περιόδων, τα προσωπικά δεδομένα θα καταστρέφονται.</w:t>
      </w:r>
    </w:p>
    <w:p w14:paraId="29A3BD8F" w14:textId="77777777" w:rsidR="0099659A" w:rsidRPr="0099659A" w:rsidRDefault="0099659A" w:rsidP="0099659A">
      <w:pPr>
        <w:pStyle w:val="a3"/>
        <w:widowControl w:val="0"/>
        <w:numPr>
          <w:ilvl w:val="0"/>
          <w:numId w:val="29"/>
        </w:numPr>
        <w:tabs>
          <w:tab w:val="left" w:pos="1018"/>
        </w:tabs>
        <w:autoSpaceDE w:val="0"/>
        <w:autoSpaceDN w:val="0"/>
        <w:spacing w:before="154" w:line="256" w:lineRule="auto"/>
        <w:ind w:left="0" w:right="225" w:firstLine="0"/>
        <w:contextualSpacing w:val="0"/>
        <w:jc w:val="both"/>
        <w:rPr>
          <w:rFonts w:ascii="Calibri" w:hAnsi="Calibri" w:cs="Calibri"/>
          <w:bCs/>
          <w:color w:val="000000"/>
          <w:sz w:val="22"/>
          <w:szCs w:val="22"/>
        </w:rPr>
      </w:pPr>
      <w:r w:rsidRPr="0099659A">
        <w:rPr>
          <w:rFonts w:ascii="Calibri" w:hAnsi="Calibri" w:cs="Calibri"/>
          <w:bCs/>
          <w:color w:val="000000"/>
          <w:sz w:val="22"/>
          <w:szCs w:val="22"/>
        </w:rPr>
        <w:t>Το φυσικό πρόσωπο που είναι είτε Προσφέρων είτε Νόμιμος Εκπρόσωπος του Προσφέροντος, μπορεί να ασκεί κάθε νόμιμο δικαίωμά του σχετικά με τα δεδομένα προσωπικού χαρακτήρα που το αφορούν, απευθυνόμενο στον υπεύθυνο προστασίας προσωπικών δεδομένων της Αναθέτουσας Αρχής.</w:t>
      </w:r>
    </w:p>
    <w:p w14:paraId="09ABDD89" w14:textId="77777777" w:rsidR="0099659A" w:rsidRPr="0099659A" w:rsidRDefault="0099659A" w:rsidP="0099659A">
      <w:pPr>
        <w:pStyle w:val="a3"/>
        <w:widowControl w:val="0"/>
        <w:numPr>
          <w:ilvl w:val="0"/>
          <w:numId w:val="29"/>
        </w:numPr>
        <w:tabs>
          <w:tab w:val="left" w:pos="1046"/>
        </w:tabs>
        <w:autoSpaceDE w:val="0"/>
        <w:autoSpaceDN w:val="0"/>
        <w:spacing w:before="158" w:line="256" w:lineRule="auto"/>
        <w:ind w:left="0" w:right="224" w:firstLine="0"/>
        <w:contextualSpacing w:val="0"/>
        <w:jc w:val="both"/>
        <w:rPr>
          <w:rFonts w:ascii="Calibri" w:hAnsi="Calibri" w:cs="Calibri"/>
          <w:bCs/>
          <w:color w:val="000000"/>
          <w:sz w:val="22"/>
          <w:szCs w:val="22"/>
        </w:rPr>
      </w:pPr>
      <w:r w:rsidRPr="0099659A">
        <w:rPr>
          <w:rFonts w:ascii="Calibri" w:hAnsi="Calibri" w:cs="Calibri"/>
          <w:bCs/>
          <w:color w:val="000000"/>
          <w:sz w:val="22"/>
          <w:szCs w:val="22"/>
        </w:rPr>
        <w:t xml:space="preserve">H Αναθέτουσα Αρχή έχει υποχρέωση να λαμβάνει κάθε εύλογο μέτρο για τη διασφάλιση του απόρρητου και της ασφάλειας της επεξεργασίας των δεδομένων και της προστασίας τους από τυχαία ή αθέμιτη καταστροφή, τυχαία απώλεια, αλλοίωση, απαγορευμένη διάδοση ή πρόσβαση από οποιονδήποτε και κάθε άλλης μορφή αθέμιτη επεξεργασία. </w:t>
      </w:r>
    </w:p>
    <w:p w14:paraId="79627E14" w14:textId="3732D7E3" w:rsidR="00EF193E" w:rsidRDefault="00630A75" w:rsidP="00B1369A">
      <w:pPr>
        <w:pStyle w:val="2"/>
        <w:spacing w:before="0" w:after="120" w:line="288" w:lineRule="auto"/>
        <w:rPr>
          <w:rFonts w:ascii="Calibri" w:hAnsi="Calibri" w:cs="Calibri"/>
          <w:sz w:val="28"/>
          <w:szCs w:val="28"/>
        </w:rPr>
      </w:pPr>
      <w:r>
        <w:rPr>
          <w:rFonts w:ascii="Calibri" w:hAnsi="Calibri" w:cs="Calibri"/>
          <w:sz w:val="28"/>
          <w:szCs w:val="28"/>
        </w:rPr>
        <w:t>7</w:t>
      </w:r>
      <w:r w:rsidR="00EF193E">
        <w:rPr>
          <w:rFonts w:ascii="Calibri" w:hAnsi="Calibri" w:cs="Calibri"/>
          <w:sz w:val="28"/>
          <w:szCs w:val="28"/>
        </w:rPr>
        <w:t>. ΑΝΑΘΕΣΗ - ΥΠΟΓΡΑΦΗ ΣΥΜΒΑΣΗΣ</w:t>
      </w:r>
    </w:p>
    <w:p w14:paraId="528BB1E9" w14:textId="77777777" w:rsidR="00EF193E" w:rsidRDefault="00EF193E" w:rsidP="00B1369A">
      <w:pPr>
        <w:spacing w:after="120" w:line="288" w:lineRule="auto"/>
        <w:jc w:val="both"/>
        <w:rPr>
          <w:rFonts w:ascii="Calibri" w:hAnsi="Calibri" w:cs="Calibri"/>
          <w:sz w:val="22"/>
          <w:szCs w:val="22"/>
        </w:rPr>
      </w:pPr>
      <w:r>
        <w:rPr>
          <w:rFonts w:ascii="Calibri" w:hAnsi="Calibri" w:cs="Calibri"/>
          <w:sz w:val="22"/>
          <w:szCs w:val="22"/>
        </w:rPr>
        <w:t xml:space="preserve">Εφόσον η υποψήφια Ανάδοχος πληροί τις προϋποθέσεις, θα εκδοθεί </w:t>
      </w:r>
      <w:r>
        <w:rPr>
          <w:rFonts w:ascii="Calibri" w:hAnsi="Calibri" w:cs="Calibri"/>
          <w:b/>
          <w:sz w:val="22"/>
          <w:szCs w:val="22"/>
        </w:rPr>
        <w:t xml:space="preserve">απόφαση του Περιφερειάρχη Α.Μ.Θ. </w:t>
      </w:r>
      <w:proofErr w:type="spellStart"/>
      <w:r>
        <w:rPr>
          <w:rFonts w:ascii="Calibri" w:hAnsi="Calibri" w:cs="Calibri"/>
          <w:b/>
          <w:sz w:val="22"/>
          <w:szCs w:val="22"/>
        </w:rPr>
        <w:t>περι</w:t>
      </w:r>
      <w:proofErr w:type="spellEnd"/>
      <w:r>
        <w:rPr>
          <w:rFonts w:ascii="Calibri" w:hAnsi="Calibri" w:cs="Calibri"/>
          <w:b/>
          <w:sz w:val="22"/>
          <w:szCs w:val="22"/>
        </w:rPr>
        <w:t xml:space="preserve"> ανάθεσης του έργου</w:t>
      </w:r>
      <w:r>
        <w:rPr>
          <w:rFonts w:ascii="Calibri" w:hAnsi="Calibri" w:cs="Calibri"/>
          <w:sz w:val="22"/>
          <w:szCs w:val="22"/>
        </w:rPr>
        <w:t xml:space="preserve"> και θα συναφθεί σύμβαση μεταξύ της Αναθέτουσας Αρχής και της Αναδόχου όπου θα περιληφθούν τυχόν ειδικοί όροι που σκοπό θα έχουν να κάνουν πιο σαφές και πλήρες το συμβατικό αντικείμενο του έργου.</w:t>
      </w:r>
    </w:p>
    <w:p w14:paraId="5435202B" w14:textId="77777777" w:rsidR="00EF193E" w:rsidRDefault="00EF193E" w:rsidP="00B1369A">
      <w:pPr>
        <w:pStyle w:val="a6"/>
        <w:tabs>
          <w:tab w:val="left" w:pos="10915"/>
        </w:tabs>
        <w:spacing w:line="288" w:lineRule="auto"/>
        <w:rPr>
          <w:rFonts w:ascii="Calibri" w:hAnsi="Calibri" w:cs="Calibri"/>
          <w:sz w:val="22"/>
          <w:szCs w:val="22"/>
        </w:rPr>
      </w:pPr>
      <w:r>
        <w:rPr>
          <w:rFonts w:ascii="Calibri" w:hAnsi="Calibri" w:cs="Calibri"/>
          <w:sz w:val="22"/>
          <w:szCs w:val="22"/>
        </w:rPr>
        <w:t xml:space="preserve">Η παρούσα πρόσκληση εκδήλωσης ενδιαφέροντος θα αναρτηθεί στο ΔΙΑΥΓΕΙΑ, στο ΚΗΜΔΗΣ και στην ιστοσελίδα της ΠΑΜΘ </w:t>
      </w:r>
      <w:hyperlink r:id="rId12" w:history="1">
        <w:r>
          <w:rPr>
            <w:rStyle w:val="-"/>
            <w:rFonts w:ascii="Calibri" w:hAnsi="Calibri" w:cs="Calibri"/>
            <w:sz w:val="22"/>
            <w:szCs w:val="22"/>
          </w:rPr>
          <w:t>www.</w:t>
        </w:r>
        <w:proofErr w:type="spellStart"/>
        <w:r>
          <w:rPr>
            <w:rStyle w:val="-"/>
            <w:rFonts w:ascii="Calibri" w:hAnsi="Calibri" w:cs="Calibri"/>
            <w:sz w:val="22"/>
            <w:szCs w:val="22"/>
            <w:lang w:val="en-US"/>
          </w:rPr>
          <w:t>pamth</w:t>
        </w:r>
        <w:proofErr w:type="spellEnd"/>
        <w:r>
          <w:rPr>
            <w:rStyle w:val="-"/>
            <w:rFonts w:ascii="Calibri" w:hAnsi="Calibri" w:cs="Calibri"/>
            <w:sz w:val="22"/>
            <w:szCs w:val="22"/>
          </w:rPr>
          <w:t>.</w:t>
        </w:r>
        <w:r>
          <w:rPr>
            <w:rStyle w:val="-"/>
            <w:rFonts w:ascii="Calibri" w:hAnsi="Calibri" w:cs="Calibri"/>
            <w:sz w:val="22"/>
            <w:szCs w:val="22"/>
            <w:lang w:val="en-US"/>
          </w:rPr>
          <w:t>gov</w:t>
        </w:r>
        <w:r>
          <w:rPr>
            <w:rStyle w:val="-"/>
            <w:rFonts w:ascii="Calibri" w:hAnsi="Calibri" w:cs="Calibri"/>
            <w:sz w:val="22"/>
            <w:szCs w:val="22"/>
          </w:rPr>
          <w:t>.</w:t>
        </w:r>
        <w:proofErr w:type="spellStart"/>
        <w:r>
          <w:rPr>
            <w:rStyle w:val="-"/>
            <w:rFonts w:ascii="Calibri" w:hAnsi="Calibri" w:cs="Calibri"/>
            <w:sz w:val="22"/>
            <w:szCs w:val="22"/>
          </w:rPr>
          <w:t>gr</w:t>
        </w:r>
        <w:proofErr w:type="spellEnd"/>
      </w:hyperlink>
      <w:r>
        <w:rPr>
          <w:rFonts w:ascii="Calibri" w:hAnsi="Calibri" w:cs="Calibri"/>
          <w:sz w:val="22"/>
          <w:szCs w:val="22"/>
        </w:rPr>
        <w:t xml:space="preserve"> .</w:t>
      </w:r>
    </w:p>
    <w:p w14:paraId="39C72ADA" w14:textId="23035BEA" w:rsidR="00630A75" w:rsidRDefault="00630A75" w:rsidP="00B1369A">
      <w:pPr>
        <w:pStyle w:val="2"/>
        <w:spacing w:before="0" w:after="120" w:line="288" w:lineRule="auto"/>
        <w:rPr>
          <w:rFonts w:ascii="Calibri" w:hAnsi="Calibri" w:cs="Calibri"/>
          <w:sz w:val="28"/>
          <w:szCs w:val="28"/>
        </w:rPr>
      </w:pPr>
      <w:r>
        <w:rPr>
          <w:rFonts w:ascii="Calibri" w:hAnsi="Calibri" w:cs="Calibri"/>
          <w:sz w:val="28"/>
          <w:szCs w:val="28"/>
        </w:rPr>
        <w:t>8. ΠΛΗΡΟΦΟΡΙΕΣ-ΔΙΕΥΚΡΙΝΗΣΕΙΣ</w:t>
      </w:r>
    </w:p>
    <w:p w14:paraId="60F923D0" w14:textId="3A0A10FA" w:rsidR="00503B4C" w:rsidRDefault="00EF193E" w:rsidP="00B1369A">
      <w:pPr>
        <w:pStyle w:val="a6"/>
        <w:spacing w:line="288" w:lineRule="auto"/>
        <w:ind w:right="-1"/>
        <w:rPr>
          <w:rFonts w:asciiTheme="minorHAnsi" w:hAnsiTheme="minorHAnsi" w:cstheme="minorHAnsi"/>
          <w:sz w:val="22"/>
          <w:szCs w:val="22"/>
        </w:rPr>
      </w:pPr>
      <w:r w:rsidRPr="00630A75">
        <w:rPr>
          <w:rFonts w:asciiTheme="minorHAnsi" w:hAnsiTheme="minorHAnsi" w:cstheme="minorHAnsi"/>
          <w:sz w:val="22"/>
          <w:szCs w:val="22"/>
        </w:rPr>
        <w:t>Αρμόδιο</w:t>
      </w:r>
      <w:r w:rsidR="00503B4C">
        <w:rPr>
          <w:rFonts w:asciiTheme="minorHAnsi" w:hAnsiTheme="minorHAnsi" w:cstheme="minorHAnsi"/>
          <w:sz w:val="22"/>
          <w:szCs w:val="22"/>
        </w:rPr>
        <w:t>ς</w:t>
      </w:r>
      <w:r w:rsidRPr="00630A75">
        <w:rPr>
          <w:rFonts w:asciiTheme="minorHAnsi" w:hAnsiTheme="minorHAnsi" w:cstheme="minorHAnsi"/>
          <w:sz w:val="22"/>
          <w:szCs w:val="22"/>
        </w:rPr>
        <w:t xml:space="preserve">: </w:t>
      </w:r>
      <w:r w:rsidR="00503B4C">
        <w:rPr>
          <w:rFonts w:asciiTheme="minorHAnsi" w:hAnsiTheme="minorHAnsi" w:cstheme="minorHAnsi"/>
          <w:sz w:val="22"/>
          <w:szCs w:val="22"/>
        </w:rPr>
        <w:t xml:space="preserve"> Νικόλαος </w:t>
      </w:r>
      <w:proofErr w:type="spellStart"/>
      <w:r w:rsidR="00503B4C">
        <w:rPr>
          <w:rFonts w:asciiTheme="minorHAnsi" w:hAnsiTheme="minorHAnsi" w:cstheme="minorHAnsi"/>
          <w:sz w:val="22"/>
          <w:szCs w:val="22"/>
        </w:rPr>
        <w:t>Κολάτσος</w:t>
      </w:r>
      <w:proofErr w:type="spellEnd"/>
    </w:p>
    <w:p w14:paraId="690EE441" w14:textId="4F494113" w:rsidR="00EF193E" w:rsidRPr="00265362" w:rsidRDefault="00503B4C" w:rsidP="00B1369A">
      <w:pPr>
        <w:pStyle w:val="a6"/>
        <w:spacing w:line="288" w:lineRule="auto"/>
        <w:ind w:right="-1"/>
        <w:rPr>
          <w:rFonts w:asciiTheme="minorHAnsi" w:hAnsiTheme="minorHAnsi" w:cstheme="minorHAnsi"/>
          <w:sz w:val="22"/>
          <w:szCs w:val="22"/>
        </w:rPr>
      </w:pPr>
      <w:r w:rsidRPr="00630A75">
        <w:rPr>
          <w:rFonts w:asciiTheme="minorHAnsi" w:hAnsiTheme="minorHAnsi" w:cstheme="minorHAnsi"/>
          <w:sz w:val="22"/>
          <w:szCs w:val="22"/>
        </w:rPr>
        <w:t>Τ</w:t>
      </w:r>
      <w:r w:rsidR="00EF193E" w:rsidRPr="00630A75">
        <w:rPr>
          <w:rFonts w:asciiTheme="minorHAnsi" w:hAnsiTheme="minorHAnsi" w:cstheme="minorHAnsi"/>
          <w:sz w:val="22"/>
          <w:szCs w:val="22"/>
        </w:rPr>
        <w:t>ηλ</w:t>
      </w:r>
      <w:r>
        <w:rPr>
          <w:rFonts w:asciiTheme="minorHAnsi" w:hAnsiTheme="minorHAnsi" w:cstheme="minorHAnsi"/>
          <w:sz w:val="22"/>
          <w:szCs w:val="22"/>
        </w:rPr>
        <w:t>έφωνο</w:t>
      </w:r>
      <w:r w:rsidRPr="00265362">
        <w:rPr>
          <w:rFonts w:asciiTheme="minorHAnsi" w:hAnsiTheme="minorHAnsi" w:cstheme="minorHAnsi"/>
          <w:sz w:val="22"/>
          <w:szCs w:val="22"/>
        </w:rPr>
        <w:t>:</w:t>
      </w:r>
      <w:r w:rsidR="00EF193E" w:rsidRPr="00265362">
        <w:rPr>
          <w:rFonts w:asciiTheme="minorHAnsi" w:hAnsiTheme="minorHAnsi" w:cstheme="minorHAnsi"/>
          <w:spacing w:val="-1"/>
          <w:sz w:val="22"/>
          <w:szCs w:val="22"/>
        </w:rPr>
        <w:t xml:space="preserve"> </w:t>
      </w:r>
      <w:r w:rsidR="00EF193E" w:rsidRPr="00265362">
        <w:rPr>
          <w:rFonts w:asciiTheme="minorHAnsi" w:hAnsiTheme="minorHAnsi" w:cstheme="minorHAnsi"/>
          <w:sz w:val="22"/>
          <w:szCs w:val="22"/>
        </w:rPr>
        <w:t>25313-50</w:t>
      </w:r>
      <w:r w:rsidRPr="00265362">
        <w:rPr>
          <w:rFonts w:asciiTheme="minorHAnsi" w:hAnsiTheme="minorHAnsi" w:cstheme="minorHAnsi"/>
          <w:sz w:val="22"/>
          <w:szCs w:val="22"/>
        </w:rPr>
        <w:t>439</w:t>
      </w:r>
      <w:r w:rsidR="00EF193E" w:rsidRPr="00265362">
        <w:rPr>
          <w:rFonts w:asciiTheme="minorHAnsi" w:hAnsiTheme="minorHAnsi" w:cstheme="minorHAnsi"/>
          <w:sz w:val="22"/>
          <w:szCs w:val="22"/>
        </w:rPr>
        <w:t>,</w:t>
      </w:r>
      <w:r w:rsidRPr="00265362">
        <w:rPr>
          <w:rFonts w:asciiTheme="minorHAnsi" w:hAnsiTheme="minorHAnsi" w:cstheme="minorHAnsi"/>
          <w:sz w:val="22"/>
          <w:szCs w:val="22"/>
        </w:rPr>
        <w:t xml:space="preserve"> </w:t>
      </w:r>
      <w:r>
        <w:rPr>
          <w:rFonts w:asciiTheme="minorHAnsi" w:hAnsiTheme="minorHAnsi" w:cstheme="minorHAnsi"/>
          <w:sz w:val="22"/>
          <w:szCs w:val="22"/>
          <w:lang w:val="en-US"/>
        </w:rPr>
        <w:t>e</w:t>
      </w:r>
      <w:r w:rsidRPr="00265362">
        <w:rPr>
          <w:rFonts w:asciiTheme="minorHAnsi" w:hAnsiTheme="minorHAnsi" w:cstheme="minorHAnsi"/>
          <w:sz w:val="22"/>
          <w:szCs w:val="22"/>
        </w:rPr>
        <w:t>-</w:t>
      </w:r>
      <w:r>
        <w:rPr>
          <w:rFonts w:asciiTheme="minorHAnsi" w:hAnsiTheme="minorHAnsi" w:cstheme="minorHAnsi"/>
          <w:sz w:val="22"/>
          <w:szCs w:val="22"/>
          <w:lang w:val="en-US"/>
        </w:rPr>
        <w:t>mail</w:t>
      </w:r>
      <w:r w:rsidRPr="00265362">
        <w:rPr>
          <w:rFonts w:asciiTheme="minorHAnsi" w:hAnsiTheme="minorHAnsi" w:cstheme="minorHAnsi"/>
          <w:sz w:val="22"/>
          <w:szCs w:val="22"/>
        </w:rPr>
        <w:t xml:space="preserve"> </w:t>
      </w:r>
      <w:r w:rsidR="00EF193E" w:rsidRPr="00265362">
        <w:rPr>
          <w:rFonts w:asciiTheme="minorHAnsi" w:hAnsiTheme="minorHAnsi" w:cstheme="minorHAnsi"/>
          <w:sz w:val="22"/>
          <w:szCs w:val="22"/>
        </w:rPr>
        <w:t>:</w:t>
      </w:r>
      <w:r w:rsidR="00EF193E" w:rsidRPr="00265362">
        <w:rPr>
          <w:rFonts w:asciiTheme="minorHAnsi" w:hAnsiTheme="minorHAnsi" w:cstheme="minorHAnsi"/>
          <w:spacing w:val="-11"/>
          <w:sz w:val="22"/>
          <w:szCs w:val="22"/>
        </w:rPr>
        <w:t xml:space="preserve"> </w:t>
      </w:r>
      <w:hyperlink r:id="rId13" w:history="1">
        <w:r w:rsidRPr="005C1829">
          <w:rPr>
            <w:rStyle w:val="-"/>
            <w:rFonts w:asciiTheme="minorHAnsi" w:hAnsiTheme="minorHAnsi" w:cstheme="minorHAnsi"/>
            <w:sz w:val="22"/>
            <w:szCs w:val="22"/>
            <w:lang w:val="en-US"/>
          </w:rPr>
          <w:t>dao</w:t>
        </w:r>
        <w:r w:rsidRPr="00265362">
          <w:rPr>
            <w:rStyle w:val="-"/>
            <w:rFonts w:asciiTheme="minorHAnsi" w:hAnsiTheme="minorHAnsi" w:cstheme="minorHAnsi"/>
            <w:sz w:val="22"/>
            <w:szCs w:val="22"/>
          </w:rPr>
          <w:t>@</w:t>
        </w:r>
        <w:r w:rsidRPr="005C1829">
          <w:rPr>
            <w:rStyle w:val="-"/>
            <w:rFonts w:asciiTheme="minorHAnsi" w:hAnsiTheme="minorHAnsi" w:cstheme="minorHAnsi"/>
            <w:sz w:val="22"/>
            <w:szCs w:val="22"/>
            <w:lang w:val="en-US"/>
          </w:rPr>
          <w:t>pamth</w:t>
        </w:r>
        <w:r w:rsidRPr="00265362">
          <w:rPr>
            <w:rStyle w:val="-"/>
            <w:rFonts w:asciiTheme="minorHAnsi" w:hAnsiTheme="minorHAnsi" w:cstheme="minorHAnsi"/>
            <w:sz w:val="22"/>
            <w:szCs w:val="22"/>
          </w:rPr>
          <w:t>.</w:t>
        </w:r>
        <w:r w:rsidRPr="005C1829">
          <w:rPr>
            <w:rStyle w:val="-"/>
            <w:rFonts w:asciiTheme="minorHAnsi" w:hAnsiTheme="minorHAnsi" w:cstheme="minorHAnsi"/>
            <w:sz w:val="22"/>
            <w:szCs w:val="22"/>
            <w:lang w:val="en-US"/>
          </w:rPr>
          <w:t>gov</w:t>
        </w:r>
        <w:r w:rsidRPr="00265362">
          <w:rPr>
            <w:rStyle w:val="-"/>
            <w:rFonts w:asciiTheme="minorHAnsi" w:hAnsiTheme="minorHAnsi" w:cstheme="minorHAnsi"/>
            <w:sz w:val="22"/>
            <w:szCs w:val="22"/>
          </w:rPr>
          <w:t>.</w:t>
        </w:r>
        <w:r w:rsidRPr="005C1829">
          <w:rPr>
            <w:rStyle w:val="-"/>
            <w:rFonts w:asciiTheme="minorHAnsi" w:hAnsiTheme="minorHAnsi" w:cstheme="minorHAnsi"/>
            <w:sz w:val="22"/>
            <w:szCs w:val="22"/>
            <w:lang w:val="en-US"/>
          </w:rPr>
          <w:t>gr</w:t>
        </w:r>
      </w:hyperlink>
    </w:p>
    <w:p w14:paraId="63D0A35F" w14:textId="77777777" w:rsidR="00B1369A" w:rsidRPr="00265362" w:rsidRDefault="00B1369A" w:rsidP="00B1369A">
      <w:pPr>
        <w:pStyle w:val="a6"/>
        <w:tabs>
          <w:tab w:val="left" w:pos="10915"/>
        </w:tabs>
        <w:spacing w:line="312" w:lineRule="auto"/>
        <w:rPr>
          <w:rFonts w:ascii="Calibri" w:hAnsi="Calibri" w:cs="Calibri"/>
          <w:sz w:val="22"/>
          <w:szCs w:val="22"/>
        </w:rPr>
      </w:pPr>
    </w:p>
    <w:tbl>
      <w:tblPr>
        <w:tblStyle w:val="a5"/>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9"/>
        <w:gridCol w:w="4997"/>
      </w:tblGrid>
      <w:tr w:rsidR="00B1369A" w:rsidRPr="00505FA2" w14:paraId="5CB0AFDE" w14:textId="77777777" w:rsidTr="000A4CA8">
        <w:tc>
          <w:tcPr>
            <w:tcW w:w="2819" w:type="dxa"/>
          </w:tcPr>
          <w:p w14:paraId="561867A6" w14:textId="77777777" w:rsidR="00B1369A" w:rsidRPr="00265362" w:rsidRDefault="00B1369A" w:rsidP="000A4CA8">
            <w:pPr>
              <w:pStyle w:val="Style1"/>
              <w:spacing w:line="240" w:lineRule="auto"/>
              <w:rPr>
                <w:rFonts w:asciiTheme="minorHAnsi" w:hAnsiTheme="minorHAnsi" w:cstheme="minorHAnsi"/>
                <w:b/>
                <w:bCs/>
                <w:color w:val="222222"/>
                <w:szCs w:val="22"/>
              </w:rPr>
            </w:pPr>
          </w:p>
        </w:tc>
        <w:tc>
          <w:tcPr>
            <w:tcW w:w="4997" w:type="dxa"/>
          </w:tcPr>
          <w:p w14:paraId="014D39FA" w14:textId="77777777" w:rsidR="00B1369A" w:rsidRDefault="00B1369A" w:rsidP="000A4CA8">
            <w:pPr>
              <w:pStyle w:val="Style1"/>
              <w:spacing w:line="240" w:lineRule="auto"/>
              <w:jc w:val="center"/>
              <w:rPr>
                <w:rFonts w:asciiTheme="minorHAnsi" w:hAnsiTheme="minorHAnsi" w:cstheme="minorHAnsi"/>
                <w:b/>
                <w:bCs/>
                <w:color w:val="222222"/>
                <w:szCs w:val="22"/>
              </w:rPr>
            </w:pPr>
            <w:r w:rsidRPr="00743E2B">
              <w:rPr>
                <w:rFonts w:asciiTheme="minorHAnsi" w:hAnsiTheme="minorHAnsi" w:cstheme="minorHAnsi"/>
                <w:b/>
                <w:bCs/>
                <w:color w:val="222222"/>
                <w:szCs w:val="22"/>
              </w:rPr>
              <w:t xml:space="preserve">Ο </w:t>
            </w:r>
            <w:r>
              <w:rPr>
                <w:rFonts w:asciiTheme="minorHAnsi" w:hAnsiTheme="minorHAnsi" w:cstheme="minorHAnsi"/>
                <w:b/>
                <w:bCs/>
                <w:color w:val="222222"/>
                <w:szCs w:val="22"/>
              </w:rPr>
              <w:t xml:space="preserve">ΠΕΡΙΦΕΡΕΙΑΡΧΗΣ </w:t>
            </w:r>
          </w:p>
          <w:p w14:paraId="0AB5EA2A" w14:textId="77777777" w:rsidR="00B1369A" w:rsidRDefault="00B1369A" w:rsidP="000A4CA8">
            <w:pPr>
              <w:pStyle w:val="Style1"/>
              <w:spacing w:line="240" w:lineRule="auto"/>
              <w:jc w:val="center"/>
              <w:rPr>
                <w:rFonts w:asciiTheme="minorHAnsi" w:hAnsiTheme="minorHAnsi" w:cstheme="minorHAnsi"/>
                <w:b/>
                <w:bCs/>
                <w:color w:val="222222"/>
                <w:szCs w:val="22"/>
              </w:rPr>
            </w:pPr>
            <w:r>
              <w:rPr>
                <w:rFonts w:asciiTheme="minorHAnsi" w:hAnsiTheme="minorHAnsi" w:cstheme="minorHAnsi"/>
                <w:b/>
                <w:bCs/>
                <w:color w:val="222222"/>
                <w:szCs w:val="22"/>
              </w:rPr>
              <w:t>ΑΝΑΤΟΛΙΚΗΣ ΜΑΚΕΔΟΝΙΑΣ ΚΑΙ ΘΡΑΚΗΣ</w:t>
            </w:r>
          </w:p>
          <w:p w14:paraId="7FE50587" w14:textId="77777777" w:rsidR="00B1369A" w:rsidRDefault="00B1369A" w:rsidP="000A4CA8">
            <w:pPr>
              <w:pStyle w:val="Style1"/>
              <w:spacing w:line="240" w:lineRule="auto"/>
              <w:jc w:val="center"/>
              <w:rPr>
                <w:rFonts w:asciiTheme="minorHAnsi" w:hAnsiTheme="minorHAnsi" w:cstheme="minorHAnsi"/>
                <w:b/>
                <w:bCs/>
                <w:color w:val="222222"/>
                <w:szCs w:val="22"/>
              </w:rPr>
            </w:pPr>
          </w:p>
          <w:p w14:paraId="10120132" w14:textId="77777777" w:rsidR="00B1369A" w:rsidRDefault="00B1369A" w:rsidP="000A4CA8">
            <w:pPr>
              <w:pStyle w:val="Style1"/>
              <w:spacing w:line="240" w:lineRule="auto"/>
              <w:jc w:val="center"/>
              <w:rPr>
                <w:rFonts w:asciiTheme="minorHAnsi" w:hAnsiTheme="minorHAnsi" w:cstheme="minorHAnsi"/>
                <w:b/>
                <w:bCs/>
                <w:color w:val="222222"/>
                <w:szCs w:val="22"/>
              </w:rPr>
            </w:pPr>
          </w:p>
          <w:p w14:paraId="1DC4A1AD" w14:textId="77777777" w:rsidR="00B1369A" w:rsidRPr="00505FA2" w:rsidRDefault="00B1369A" w:rsidP="000A4CA8">
            <w:pPr>
              <w:pStyle w:val="Style1"/>
              <w:spacing w:line="240" w:lineRule="auto"/>
              <w:jc w:val="center"/>
              <w:rPr>
                <w:rFonts w:asciiTheme="minorHAnsi" w:hAnsiTheme="minorHAnsi" w:cstheme="minorHAnsi"/>
                <w:b/>
                <w:bCs/>
                <w:color w:val="222222"/>
                <w:szCs w:val="22"/>
              </w:rPr>
            </w:pPr>
          </w:p>
          <w:p w14:paraId="1B7B1A67" w14:textId="77777777" w:rsidR="00B1369A" w:rsidRPr="00505FA2" w:rsidRDefault="00B1369A" w:rsidP="000A4CA8">
            <w:pPr>
              <w:pStyle w:val="Style1"/>
              <w:spacing w:line="240" w:lineRule="auto"/>
              <w:jc w:val="center"/>
              <w:rPr>
                <w:rFonts w:asciiTheme="minorHAnsi" w:hAnsiTheme="minorHAnsi" w:cstheme="minorHAnsi"/>
                <w:b/>
                <w:bCs/>
                <w:color w:val="222222"/>
                <w:szCs w:val="22"/>
              </w:rPr>
            </w:pPr>
            <w:r>
              <w:rPr>
                <w:rFonts w:asciiTheme="minorHAnsi" w:hAnsiTheme="minorHAnsi" w:cstheme="minorHAnsi"/>
                <w:b/>
                <w:bCs/>
                <w:color w:val="222222"/>
                <w:szCs w:val="22"/>
              </w:rPr>
              <w:t>ΧΡΙΣΤΟΔΟΥΛΟΣ ΤΟΨΙΔΗΣ</w:t>
            </w:r>
          </w:p>
        </w:tc>
      </w:tr>
    </w:tbl>
    <w:p w14:paraId="0157B84F" w14:textId="77777777" w:rsidR="00B1369A" w:rsidRDefault="00B1369A" w:rsidP="00B1369A">
      <w:pPr>
        <w:spacing w:after="160" w:line="259" w:lineRule="auto"/>
        <w:rPr>
          <w:rFonts w:asciiTheme="minorHAnsi" w:hAnsiTheme="minorHAnsi" w:cstheme="minorHAnsi"/>
          <w:b/>
          <w:sz w:val="22"/>
          <w:szCs w:val="22"/>
        </w:rPr>
      </w:pPr>
      <w:r>
        <w:rPr>
          <w:rFonts w:asciiTheme="minorHAnsi" w:hAnsiTheme="minorHAnsi" w:cstheme="minorHAnsi"/>
          <w:b/>
          <w:sz w:val="22"/>
          <w:szCs w:val="22"/>
        </w:rPr>
        <w:br w:type="page"/>
      </w:r>
    </w:p>
    <w:p w14:paraId="49364563" w14:textId="52F28590" w:rsidR="00A83126" w:rsidRPr="00B1369A" w:rsidRDefault="00B1369A" w:rsidP="00947295">
      <w:pPr>
        <w:autoSpaceDE w:val="0"/>
        <w:autoSpaceDN w:val="0"/>
        <w:adjustRightInd w:val="0"/>
        <w:spacing w:after="120"/>
        <w:ind w:right="125"/>
        <w:jc w:val="center"/>
        <w:rPr>
          <w:rFonts w:ascii="Calibri" w:hAnsi="Calibri" w:cs="Calibri"/>
          <w:b/>
          <w:color w:val="000000"/>
          <w:sz w:val="22"/>
          <w:szCs w:val="22"/>
          <w:u w:val="single"/>
        </w:rPr>
      </w:pPr>
      <w:r w:rsidRPr="00B1369A">
        <w:rPr>
          <w:rFonts w:ascii="Calibri" w:hAnsi="Calibri" w:cs="Calibri"/>
          <w:b/>
          <w:color w:val="000000"/>
          <w:sz w:val="22"/>
          <w:szCs w:val="22"/>
          <w:u w:val="single"/>
        </w:rPr>
        <w:t>ΠΑΡΑΡΤΗΜΑ Ι</w:t>
      </w:r>
    </w:p>
    <w:p w14:paraId="64F75A56" w14:textId="7F4063BC" w:rsidR="002708EC" w:rsidRPr="0099659A" w:rsidRDefault="002708EC" w:rsidP="0099659A">
      <w:pPr>
        <w:ind w:right="40" w:hanging="11"/>
        <w:rPr>
          <w:rFonts w:asciiTheme="minorHAnsi" w:hAnsiTheme="minorHAnsi" w:cstheme="minorHAnsi"/>
          <w:b/>
          <w:sz w:val="22"/>
          <w:szCs w:val="22"/>
        </w:rPr>
      </w:pPr>
      <w:bookmarkStart w:id="10" w:name="_Hlk163240431"/>
      <w:r w:rsidRPr="002708EC">
        <w:rPr>
          <w:rFonts w:asciiTheme="minorHAnsi" w:hAnsiTheme="minorHAnsi" w:cstheme="minorHAnsi"/>
          <w:b/>
          <w:sz w:val="22"/>
          <w:szCs w:val="22"/>
        </w:rPr>
        <w:t>ΠΡΟΣ : Δ/</w:t>
      </w:r>
      <w:proofErr w:type="spellStart"/>
      <w:r w:rsidRPr="002708EC">
        <w:rPr>
          <w:rFonts w:asciiTheme="minorHAnsi" w:hAnsiTheme="minorHAnsi" w:cstheme="minorHAnsi"/>
          <w:b/>
          <w:sz w:val="22"/>
          <w:szCs w:val="22"/>
        </w:rPr>
        <w:t>νση</w:t>
      </w:r>
      <w:proofErr w:type="spellEnd"/>
      <w:r w:rsidRPr="002708EC">
        <w:rPr>
          <w:rFonts w:asciiTheme="minorHAnsi" w:hAnsiTheme="minorHAnsi" w:cstheme="minorHAnsi"/>
          <w:b/>
          <w:sz w:val="22"/>
          <w:szCs w:val="22"/>
        </w:rPr>
        <w:t xml:space="preserve"> </w:t>
      </w:r>
      <w:r w:rsidRPr="0099659A">
        <w:rPr>
          <w:rFonts w:asciiTheme="minorHAnsi" w:hAnsiTheme="minorHAnsi" w:cstheme="minorHAnsi"/>
          <w:b/>
          <w:sz w:val="22"/>
          <w:szCs w:val="22"/>
        </w:rPr>
        <w:t>Αγροτικής Οικονομίας Περιφέρειας ΑΜΘ</w:t>
      </w:r>
    </w:p>
    <w:p w14:paraId="44D973AF" w14:textId="77777777" w:rsidR="006C221E" w:rsidRPr="0099659A" w:rsidRDefault="006C221E" w:rsidP="0099659A">
      <w:pPr>
        <w:jc w:val="center"/>
        <w:rPr>
          <w:rFonts w:asciiTheme="minorHAnsi" w:hAnsiTheme="minorHAnsi" w:cstheme="minorHAnsi"/>
          <w:b/>
          <w:sz w:val="22"/>
          <w:szCs w:val="22"/>
          <w:u w:val="single"/>
        </w:rPr>
      </w:pPr>
      <w:r w:rsidRPr="0099659A">
        <w:rPr>
          <w:rFonts w:asciiTheme="minorHAnsi" w:hAnsiTheme="minorHAnsi" w:cstheme="minorHAnsi"/>
          <w:b/>
          <w:sz w:val="22"/>
          <w:szCs w:val="22"/>
          <w:u w:val="single"/>
        </w:rPr>
        <w:t>ΟΙΚΟΝΟΜΙΚΗ</w:t>
      </w:r>
      <w:r w:rsidRPr="0099659A">
        <w:rPr>
          <w:rFonts w:asciiTheme="minorHAnsi" w:hAnsiTheme="minorHAnsi" w:cstheme="minorHAnsi"/>
          <w:b/>
          <w:spacing w:val="-7"/>
          <w:sz w:val="22"/>
          <w:szCs w:val="22"/>
          <w:u w:val="single"/>
        </w:rPr>
        <w:t xml:space="preserve"> </w:t>
      </w:r>
      <w:r w:rsidRPr="0099659A">
        <w:rPr>
          <w:rFonts w:asciiTheme="minorHAnsi" w:hAnsiTheme="minorHAnsi" w:cstheme="minorHAnsi"/>
          <w:b/>
          <w:sz w:val="22"/>
          <w:szCs w:val="22"/>
          <w:u w:val="single"/>
        </w:rPr>
        <w:t>ΠΡΟΣΦΟΡΑ</w:t>
      </w:r>
    </w:p>
    <w:p w14:paraId="28A34C9D" w14:textId="31127057" w:rsidR="00B1369A" w:rsidRPr="0099659A" w:rsidRDefault="00B1369A" w:rsidP="0099659A">
      <w:pPr>
        <w:jc w:val="center"/>
        <w:rPr>
          <w:rFonts w:asciiTheme="minorHAnsi" w:hAnsiTheme="minorHAnsi" w:cstheme="minorHAnsi"/>
          <w:b/>
          <w:sz w:val="22"/>
          <w:szCs w:val="22"/>
        </w:rPr>
      </w:pPr>
      <w:r w:rsidRPr="0099659A">
        <w:rPr>
          <w:rFonts w:asciiTheme="minorHAnsi" w:hAnsiTheme="minorHAnsi" w:cstheme="minorHAnsi"/>
          <w:b/>
          <w:sz w:val="22"/>
          <w:szCs w:val="22"/>
          <w:u w:val="single"/>
        </w:rPr>
        <w:t>ΠΡΟΣΚΛΗΣΗ ΜΕ ΑΔΑΜ:…………………………</w:t>
      </w:r>
    </w:p>
    <w:p w14:paraId="6537DDA2" w14:textId="3B4B4E71" w:rsidR="006C221E" w:rsidRPr="0099659A" w:rsidRDefault="00B1369A" w:rsidP="00B1369A">
      <w:pPr>
        <w:spacing w:after="120" w:line="312" w:lineRule="auto"/>
        <w:ind w:right="41" w:hanging="10"/>
        <w:jc w:val="both"/>
        <w:rPr>
          <w:rFonts w:asciiTheme="minorHAnsi" w:hAnsiTheme="minorHAnsi" w:cstheme="minorHAnsi"/>
          <w:b/>
          <w:sz w:val="22"/>
          <w:szCs w:val="22"/>
        </w:rPr>
      </w:pPr>
      <w:r w:rsidRPr="0099659A">
        <w:rPr>
          <w:rFonts w:asciiTheme="minorHAnsi" w:hAnsiTheme="minorHAnsi" w:cstheme="minorHAnsi"/>
          <w:b/>
          <w:sz w:val="22"/>
          <w:szCs w:val="22"/>
        </w:rPr>
        <w:t>«</w:t>
      </w:r>
      <w:r w:rsidR="002708EC" w:rsidRPr="0099659A">
        <w:rPr>
          <w:rFonts w:asciiTheme="minorHAnsi" w:hAnsiTheme="minorHAnsi" w:cstheme="minorHAnsi"/>
          <w:b/>
          <w:sz w:val="22"/>
          <w:szCs w:val="22"/>
        </w:rPr>
        <w:t>Γ</w:t>
      </w:r>
      <w:r w:rsidR="006C221E" w:rsidRPr="0099659A">
        <w:rPr>
          <w:rFonts w:asciiTheme="minorHAnsi" w:hAnsiTheme="minorHAnsi" w:cstheme="minorHAnsi"/>
          <w:b/>
          <w:sz w:val="22"/>
          <w:szCs w:val="22"/>
        </w:rPr>
        <w:t xml:space="preserve">ια </w:t>
      </w:r>
      <w:r w:rsidRPr="0099659A">
        <w:rPr>
          <w:rFonts w:asciiTheme="minorHAnsi" w:hAnsiTheme="minorHAnsi" w:cstheme="minorHAnsi"/>
          <w:b/>
          <w:sz w:val="22"/>
          <w:szCs w:val="22"/>
        </w:rPr>
        <w:t xml:space="preserve">την προμήθεια δώδεκα(12) ηλεκτρονικών </w:t>
      </w:r>
      <w:proofErr w:type="spellStart"/>
      <w:r w:rsidRPr="0099659A">
        <w:rPr>
          <w:rFonts w:asciiTheme="minorHAnsi" w:hAnsiTheme="minorHAnsi" w:cstheme="minorHAnsi"/>
          <w:b/>
          <w:sz w:val="22"/>
          <w:szCs w:val="22"/>
        </w:rPr>
        <w:t>φερομονικών</w:t>
      </w:r>
      <w:proofErr w:type="spellEnd"/>
      <w:r w:rsidRPr="0099659A">
        <w:rPr>
          <w:rFonts w:asciiTheme="minorHAnsi" w:hAnsiTheme="minorHAnsi" w:cstheme="minorHAnsi"/>
          <w:b/>
          <w:sz w:val="22"/>
          <w:szCs w:val="22"/>
        </w:rPr>
        <w:t xml:space="preserve"> </w:t>
      </w:r>
      <w:proofErr w:type="spellStart"/>
      <w:r w:rsidRPr="0099659A">
        <w:rPr>
          <w:rFonts w:asciiTheme="minorHAnsi" w:hAnsiTheme="minorHAnsi" w:cstheme="minorHAnsi"/>
          <w:b/>
          <w:sz w:val="22"/>
          <w:szCs w:val="22"/>
        </w:rPr>
        <w:t>Εντομοπαγίδων</w:t>
      </w:r>
      <w:proofErr w:type="spellEnd"/>
      <w:r w:rsidRPr="0099659A">
        <w:rPr>
          <w:rFonts w:asciiTheme="minorHAnsi" w:hAnsiTheme="minorHAnsi" w:cstheme="minorHAnsi"/>
          <w:b/>
          <w:sz w:val="22"/>
          <w:szCs w:val="22"/>
        </w:rPr>
        <w:t xml:space="preserve"> τύπου χοάνης με δυνατότητα αυτόματης καταμέτρησης και ασύρματης αναμετάδοσης του αριθμού των παγιδευμένων εντόμων και δυνατότητα απεικόνισης των δεδομένων μέσω κατάλληλου </w:t>
      </w:r>
      <w:r w:rsidR="001B29FB">
        <w:rPr>
          <w:rFonts w:asciiTheme="minorHAnsi" w:hAnsiTheme="minorHAnsi" w:cstheme="minorHAnsi"/>
          <w:b/>
          <w:sz w:val="22"/>
          <w:szCs w:val="22"/>
        </w:rPr>
        <w:t xml:space="preserve">παρεχόμενου </w:t>
      </w:r>
      <w:r w:rsidRPr="0099659A">
        <w:rPr>
          <w:rFonts w:asciiTheme="minorHAnsi" w:hAnsiTheme="minorHAnsi" w:cstheme="minorHAnsi"/>
          <w:b/>
          <w:sz w:val="22"/>
          <w:szCs w:val="22"/>
        </w:rPr>
        <w:t>λογισμικού»</w:t>
      </w:r>
    </w:p>
    <w:p w14:paraId="4019DC3C" w14:textId="1D691FD8" w:rsidR="004D63EE" w:rsidRPr="002708EC" w:rsidRDefault="006C221E" w:rsidP="00AD3D6C">
      <w:pPr>
        <w:tabs>
          <w:tab w:val="left" w:pos="1985"/>
        </w:tabs>
        <w:spacing w:after="120" w:line="312" w:lineRule="auto"/>
        <w:rPr>
          <w:rFonts w:asciiTheme="minorHAnsi" w:hAnsiTheme="minorHAnsi" w:cstheme="minorHAnsi"/>
          <w:sz w:val="22"/>
          <w:szCs w:val="22"/>
        </w:rPr>
      </w:pPr>
      <w:r w:rsidRPr="002708EC">
        <w:rPr>
          <w:rFonts w:asciiTheme="minorHAnsi" w:hAnsiTheme="minorHAnsi" w:cstheme="minorHAnsi"/>
          <w:b/>
          <w:sz w:val="22"/>
          <w:szCs w:val="22"/>
        </w:rPr>
        <w:t>ΕΠΩΝΥΜΙ</w:t>
      </w:r>
      <w:r w:rsidR="004D63EE" w:rsidRPr="002708EC">
        <w:rPr>
          <w:rFonts w:asciiTheme="minorHAnsi" w:hAnsiTheme="minorHAnsi" w:cstheme="minorHAnsi"/>
          <w:b/>
          <w:sz w:val="22"/>
          <w:szCs w:val="22"/>
        </w:rPr>
        <w:t>Α</w:t>
      </w:r>
      <w:r w:rsidR="00AD3D6C" w:rsidRPr="002708EC">
        <w:rPr>
          <w:rFonts w:asciiTheme="minorHAnsi" w:hAnsiTheme="minorHAnsi" w:cstheme="minorHAnsi"/>
          <w:b/>
          <w:sz w:val="22"/>
          <w:szCs w:val="22"/>
        </w:rPr>
        <w:t xml:space="preserve">: </w:t>
      </w:r>
      <w:r w:rsidR="00AD3D6C" w:rsidRPr="002708EC">
        <w:rPr>
          <w:rFonts w:asciiTheme="minorHAnsi" w:hAnsiTheme="minorHAnsi" w:cstheme="minorHAnsi"/>
          <w:b/>
          <w:sz w:val="22"/>
          <w:szCs w:val="22"/>
        </w:rPr>
        <w:tab/>
      </w:r>
      <w:r w:rsidRPr="002708EC">
        <w:rPr>
          <w:rFonts w:asciiTheme="minorHAnsi" w:hAnsiTheme="minorHAnsi" w:cstheme="minorHAnsi"/>
          <w:sz w:val="22"/>
          <w:szCs w:val="22"/>
        </w:rPr>
        <w:t>…………………………</w:t>
      </w:r>
      <w:r w:rsidR="00AD3D6C" w:rsidRPr="002708EC">
        <w:rPr>
          <w:rFonts w:asciiTheme="minorHAnsi" w:hAnsiTheme="minorHAnsi" w:cstheme="minorHAnsi"/>
          <w:sz w:val="22"/>
          <w:szCs w:val="22"/>
        </w:rPr>
        <w:t>……………………………………………………..</w:t>
      </w:r>
    </w:p>
    <w:p w14:paraId="17D91567" w14:textId="3D930F6A" w:rsidR="006C221E" w:rsidRPr="002708EC" w:rsidRDefault="006C221E" w:rsidP="00AD3D6C">
      <w:pPr>
        <w:tabs>
          <w:tab w:val="left" w:pos="1985"/>
        </w:tabs>
        <w:spacing w:after="120" w:line="312" w:lineRule="auto"/>
        <w:rPr>
          <w:rFonts w:asciiTheme="minorHAnsi" w:hAnsiTheme="minorHAnsi" w:cstheme="minorHAnsi"/>
          <w:sz w:val="22"/>
          <w:szCs w:val="22"/>
        </w:rPr>
      </w:pPr>
      <w:r w:rsidRPr="002708EC">
        <w:rPr>
          <w:rFonts w:asciiTheme="minorHAnsi" w:hAnsiTheme="minorHAnsi" w:cstheme="minorHAnsi"/>
          <w:b/>
          <w:sz w:val="22"/>
          <w:szCs w:val="22"/>
        </w:rPr>
        <w:t>ΕΤΑΙΡΙΚΗ</w:t>
      </w:r>
      <w:r w:rsidRPr="002708EC">
        <w:rPr>
          <w:rFonts w:asciiTheme="minorHAnsi" w:hAnsiTheme="minorHAnsi" w:cstheme="minorHAnsi"/>
          <w:b/>
          <w:spacing w:val="-4"/>
          <w:sz w:val="22"/>
          <w:szCs w:val="22"/>
        </w:rPr>
        <w:t xml:space="preserve"> </w:t>
      </w:r>
      <w:r w:rsidRPr="002708EC">
        <w:rPr>
          <w:rFonts w:asciiTheme="minorHAnsi" w:hAnsiTheme="minorHAnsi" w:cstheme="minorHAnsi"/>
          <w:b/>
          <w:sz w:val="22"/>
          <w:szCs w:val="22"/>
        </w:rPr>
        <w:t>ΜΟΡΦΗ</w:t>
      </w:r>
      <w:r w:rsidRPr="002708EC">
        <w:rPr>
          <w:rFonts w:asciiTheme="minorHAnsi" w:hAnsiTheme="minorHAnsi" w:cstheme="minorHAnsi"/>
          <w:b/>
          <w:spacing w:val="87"/>
          <w:sz w:val="22"/>
          <w:szCs w:val="22"/>
        </w:rPr>
        <w:t xml:space="preserve"> </w:t>
      </w:r>
      <w:r w:rsidRPr="002708EC">
        <w:rPr>
          <w:rFonts w:asciiTheme="minorHAnsi" w:hAnsiTheme="minorHAnsi" w:cstheme="minorHAnsi"/>
          <w:b/>
          <w:sz w:val="22"/>
          <w:szCs w:val="22"/>
        </w:rPr>
        <w:t>:</w:t>
      </w:r>
      <w:r w:rsidRPr="002708EC">
        <w:rPr>
          <w:rFonts w:asciiTheme="minorHAnsi" w:hAnsiTheme="minorHAnsi" w:cstheme="minorHAnsi"/>
          <w:b/>
          <w:spacing w:val="42"/>
          <w:sz w:val="22"/>
          <w:szCs w:val="22"/>
        </w:rPr>
        <w:t xml:space="preserve"> </w:t>
      </w:r>
      <w:r w:rsidRPr="002708EC">
        <w:rPr>
          <w:rFonts w:asciiTheme="minorHAnsi" w:hAnsiTheme="minorHAnsi" w:cstheme="minorHAnsi"/>
          <w:sz w:val="22"/>
          <w:szCs w:val="22"/>
        </w:rPr>
        <w:t>……………………………….…….…</w:t>
      </w:r>
      <w:r w:rsidR="00AD3D6C" w:rsidRPr="002708EC">
        <w:rPr>
          <w:rFonts w:asciiTheme="minorHAnsi" w:hAnsiTheme="minorHAnsi" w:cstheme="minorHAnsi"/>
          <w:sz w:val="22"/>
          <w:szCs w:val="22"/>
        </w:rPr>
        <w:t>…………………………………….</w:t>
      </w:r>
    </w:p>
    <w:p w14:paraId="7E16C863" w14:textId="032C32B8" w:rsidR="006C221E" w:rsidRPr="002708EC" w:rsidRDefault="006C221E" w:rsidP="00AD3D6C">
      <w:pPr>
        <w:tabs>
          <w:tab w:val="left" w:pos="1985"/>
        </w:tabs>
        <w:spacing w:after="120" w:line="312" w:lineRule="auto"/>
        <w:rPr>
          <w:rFonts w:asciiTheme="minorHAnsi" w:hAnsiTheme="minorHAnsi" w:cstheme="minorHAnsi"/>
          <w:sz w:val="22"/>
          <w:szCs w:val="22"/>
        </w:rPr>
      </w:pPr>
      <w:r w:rsidRPr="002708EC">
        <w:rPr>
          <w:rFonts w:asciiTheme="minorHAnsi" w:hAnsiTheme="minorHAnsi" w:cstheme="minorHAnsi"/>
          <w:b/>
          <w:sz w:val="22"/>
          <w:szCs w:val="22"/>
        </w:rPr>
        <w:t>ΕΙΔΙΚΟ</w:t>
      </w:r>
      <w:r w:rsidRPr="002708EC">
        <w:rPr>
          <w:rFonts w:asciiTheme="minorHAnsi" w:hAnsiTheme="minorHAnsi" w:cstheme="minorHAnsi"/>
          <w:b/>
          <w:spacing w:val="-9"/>
          <w:sz w:val="22"/>
          <w:szCs w:val="22"/>
        </w:rPr>
        <w:t xml:space="preserve"> </w:t>
      </w:r>
      <w:r w:rsidRPr="002708EC">
        <w:rPr>
          <w:rFonts w:asciiTheme="minorHAnsi" w:hAnsiTheme="minorHAnsi" w:cstheme="minorHAnsi"/>
          <w:b/>
          <w:sz w:val="22"/>
          <w:szCs w:val="22"/>
        </w:rPr>
        <w:t>ΕΠΑΓΓΕΛΜΑ:</w:t>
      </w:r>
      <w:r w:rsidRPr="002708EC">
        <w:rPr>
          <w:rFonts w:asciiTheme="minorHAnsi" w:hAnsiTheme="minorHAnsi" w:cstheme="minorHAnsi"/>
          <w:b/>
          <w:spacing w:val="33"/>
          <w:sz w:val="22"/>
          <w:szCs w:val="22"/>
        </w:rPr>
        <w:t xml:space="preserve"> </w:t>
      </w:r>
      <w:r w:rsidR="00AD3D6C" w:rsidRPr="002708EC">
        <w:rPr>
          <w:rFonts w:asciiTheme="minorHAnsi" w:hAnsiTheme="minorHAnsi" w:cstheme="minorHAnsi"/>
          <w:b/>
          <w:spacing w:val="33"/>
          <w:sz w:val="22"/>
          <w:szCs w:val="22"/>
        </w:rPr>
        <w:tab/>
      </w:r>
      <w:r w:rsidRPr="002708EC">
        <w:rPr>
          <w:rFonts w:asciiTheme="minorHAnsi" w:hAnsiTheme="minorHAnsi" w:cstheme="minorHAnsi"/>
          <w:sz w:val="22"/>
          <w:szCs w:val="22"/>
        </w:rPr>
        <w:t>………………………………….………………</w:t>
      </w:r>
      <w:r w:rsidR="00AD3D6C" w:rsidRPr="002708EC">
        <w:rPr>
          <w:rFonts w:asciiTheme="minorHAnsi" w:hAnsiTheme="minorHAnsi" w:cstheme="minorHAnsi"/>
          <w:sz w:val="22"/>
          <w:szCs w:val="22"/>
        </w:rPr>
        <w:t>………………………….</w:t>
      </w:r>
    </w:p>
    <w:p w14:paraId="4B12721A" w14:textId="68B99B38" w:rsidR="006C221E" w:rsidRPr="002708EC" w:rsidRDefault="006C221E" w:rsidP="00AD3D6C">
      <w:pPr>
        <w:tabs>
          <w:tab w:val="left" w:pos="1985"/>
        </w:tabs>
        <w:spacing w:after="120" w:line="312" w:lineRule="auto"/>
        <w:rPr>
          <w:rFonts w:asciiTheme="minorHAnsi" w:hAnsiTheme="minorHAnsi" w:cstheme="minorHAnsi"/>
          <w:sz w:val="22"/>
          <w:szCs w:val="22"/>
        </w:rPr>
      </w:pPr>
      <w:r w:rsidRPr="002708EC">
        <w:rPr>
          <w:rFonts w:asciiTheme="minorHAnsi" w:hAnsiTheme="minorHAnsi" w:cstheme="minorHAnsi"/>
          <w:b/>
          <w:sz w:val="22"/>
          <w:szCs w:val="22"/>
        </w:rPr>
        <w:t>Α.</w:t>
      </w:r>
      <w:r w:rsidRPr="002708EC">
        <w:rPr>
          <w:rFonts w:asciiTheme="minorHAnsi" w:hAnsiTheme="minorHAnsi" w:cstheme="minorHAnsi"/>
          <w:b/>
          <w:spacing w:val="-1"/>
          <w:sz w:val="22"/>
          <w:szCs w:val="22"/>
        </w:rPr>
        <w:t xml:space="preserve"> </w:t>
      </w:r>
      <w:r w:rsidRPr="002708EC">
        <w:rPr>
          <w:rFonts w:asciiTheme="minorHAnsi" w:hAnsiTheme="minorHAnsi" w:cstheme="minorHAnsi"/>
          <w:b/>
          <w:sz w:val="22"/>
          <w:szCs w:val="22"/>
        </w:rPr>
        <w:t>Φ. Μ.</w:t>
      </w:r>
      <w:r w:rsidRPr="002708EC">
        <w:rPr>
          <w:rFonts w:asciiTheme="minorHAnsi" w:hAnsiTheme="minorHAnsi" w:cstheme="minorHAnsi"/>
          <w:b/>
          <w:spacing w:val="49"/>
          <w:sz w:val="22"/>
          <w:szCs w:val="22"/>
        </w:rPr>
        <w:t xml:space="preserve"> </w:t>
      </w:r>
      <w:r w:rsidRPr="002708EC">
        <w:rPr>
          <w:rFonts w:asciiTheme="minorHAnsi" w:hAnsiTheme="minorHAnsi" w:cstheme="minorHAnsi"/>
          <w:b/>
          <w:sz w:val="22"/>
          <w:szCs w:val="22"/>
        </w:rPr>
        <w:t>–</w:t>
      </w:r>
      <w:r w:rsidRPr="002708EC">
        <w:rPr>
          <w:rFonts w:asciiTheme="minorHAnsi" w:hAnsiTheme="minorHAnsi" w:cstheme="minorHAnsi"/>
          <w:b/>
          <w:spacing w:val="-1"/>
          <w:sz w:val="22"/>
          <w:szCs w:val="22"/>
        </w:rPr>
        <w:t xml:space="preserve"> </w:t>
      </w:r>
      <w:r w:rsidRPr="002708EC">
        <w:rPr>
          <w:rFonts w:asciiTheme="minorHAnsi" w:hAnsiTheme="minorHAnsi" w:cstheme="minorHAnsi"/>
          <w:b/>
          <w:sz w:val="22"/>
          <w:szCs w:val="22"/>
        </w:rPr>
        <w:t>Δ.Ο.Υ.:</w:t>
      </w:r>
      <w:r w:rsidRPr="002708EC">
        <w:rPr>
          <w:rFonts w:asciiTheme="minorHAnsi" w:hAnsiTheme="minorHAnsi" w:cstheme="minorHAnsi"/>
          <w:b/>
          <w:spacing w:val="37"/>
          <w:sz w:val="22"/>
          <w:szCs w:val="22"/>
        </w:rPr>
        <w:t xml:space="preserve"> </w:t>
      </w:r>
      <w:r w:rsidR="00AD3D6C" w:rsidRPr="002708EC">
        <w:rPr>
          <w:rFonts w:asciiTheme="minorHAnsi" w:hAnsiTheme="minorHAnsi" w:cstheme="minorHAnsi"/>
          <w:b/>
          <w:spacing w:val="37"/>
          <w:sz w:val="22"/>
          <w:szCs w:val="22"/>
        </w:rPr>
        <w:tab/>
      </w:r>
      <w:r w:rsidRPr="002708EC">
        <w:rPr>
          <w:rFonts w:asciiTheme="minorHAnsi" w:hAnsiTheme="minorHAnsi" w:cstheme="minorHAnsi"/>
          <w:sz w:val="22"/>
          <w:szCs w:val="22"/>
        </w:rPr>
        <w:t>……………………………….…………………</w:t>
      </w:r>
      <w:r w:rsidR="00AD3D6C" w:rsidRPr="002708EC">
        <w:rPr>
          <w:rFonts w:asciiTheme="minorHAnsi" w:hAnsiTheme="minorHAnsi" w:cstheme="minorHAnsi"/>
          <w:sz w:val="22"/>
          <w:szCs w:val="22"/>
        </w:rPr>
        <w:t>……………………….</w:t>
      </w:r>
    </w:p>
    <w:p w14:paraId="1DB03E44" w14:textId="59234EA8" w:rsidR="006C221E" w:rsidRPr="002708EC" w:rsidRDefault="006C221E" w:rsidP="00AD3D6C">
      <w:pPr>
        <w:tabs>
          <w:tab w:val="left" w:pos="1985"/>
        </w:tabs>
        <w:spacing w:after="120" w:line="312" w:lineRule="auto"/>
        <w:rPr>
          <w:rFonts w:asciiTheme="minorHAnsi" w:hAnsiTheme="minorHAnsi" w:cstheme="minorHAnsi"/>
          <w:sz w:val="22"/>
          <w:szCs w:val="22"/>
        </w:rPr>
      </w:pPr>
      <w:r w:rsidRPr="002708EC">
        <w:rPr>
          <w:rFonts w:asciiTheme="minorHAnsi" w:hAnsiTheme="minorHAnsi" w:cstheme="minorHAnsi"/>
          <w:b/>
          <w:sz w:val="22"/>
          <w:szCs w:val="22"/>
        </w:rPr>
        <w:t>ΔΙΕΥΘΥΝΣΗ</w:t>
      </w:r>
      <w:r w:rsidRPr="002708EC">
        <w:rPr>
          <w:rFonts w:asciiTheme="minorHAnsi" w:hAnsiTheme="minorHAnsi" w:cstheme="minorHAnsi"/>
          <w:b/>
          <w:spacing w:val="-3"/>
          <w:sz w:val="22"/>
          <w:szCs w:val="22"/>
        </w:rPr>
        <w:t xml:space="preserve"> </w:t>
      </w:r>
      <w:r w:rsidRPr="002708EC">
        <w:rPr>
          <w:rFonts w:asciiTheme="minorHAnsi" w:hAnsiTheme="minorHAnsi" w:cstheme="minorHAnsi"/>
          <w:b/>
          <w:sz w:val="22"/>
          <w:szCs w:val="22"/>
        </w:rPr>
        <w:t>–</w:t>
      </w:r>
      <w:r w:rsidRPr="002708EC">
        <w:rPr>
          <w:rFonts w:asciiTheme="minorHAnsi" w:hAnsiTheme="minorHAnsi" w:cstheme="minorHAnsi"/>
          <w:b/>
          <w:spacing w:val="-4"/>
          <w:sz w:val="22"/>
          <w:szCs w:val="22"/>
        </w:rPr>
        <w:t xml:space="preserve"> </w:t>
      </w:r>
      <w:r w:rsidRPr="002708EC">
        <w:rPr>
          <w:rFonts w:asciiTheme="minorHAnsi" w:hAnsiTheme="minorHAnsi" w:cstheme="minorHAnsi"/>
          <w:b/>
          <w:sz w:val="22"/>
          <w:szCs w:val="22"/>
        </w:rPr>
        <w:t>Τ.</w:t>
      </w:r>
      <w:r w:rsidRPr="002708EC">
        <w:rPr>
          <w:rFonts w:asciiTheme="minorHAnsi" w:hAnsiTheme="minorHAnsi" w:cstheme="minorHAnsi"/>
          <w:b/>
          <w:spacing w:val="-3"/>
          <w:sz w:val="22"/>
          <w:szCs w:val="22"/>
        </w:rPr>
        <w:t xml:space="preserve"> </w:t>
      </w:r>
      <w:r w:rsidRPr="002708EC">
        <w:rPr>
          <w:rFonts w:asciiTheme="minorHAnsi" w:hAnsiTheme="minorHAnsi" w:cstheme="minorHAnsi"/>
          <w:b/>
          <w:sz w:val="22"/>
          <w:szCs w:val="22"/>
        </w:rPr>
        <w:t>Κ.</w:t>
      </w:r>
      <w:r w:rsidRPr="002708EC">
        <w:rPr>
          <w:rFonts w:asciiTheme="minorHAnsi" w:hAnsiTheme="minorHAnsi" w:cstheme="minorHAnsi"/>
          <w:b/>
          <w:spacing w:val="42"/>
          <w:sz w:val="22"/>
          <w:szCs w:val="22"/>
        </w:rPr>
        <w:t xml:space="preserve"> </w:t>
      </w:r>
      <w:r w:rsidRPr="002708EC">
        <w:rPr>
          <w:rFonts w:asciiTheme="minorHAnsi" w:hAnsiTheme="minorHAnsi" w:cstheme="minorHAnsi"/>
          <w:b/>
          <w:sz w:val="22"/>
          <w:szCs w:val="22"/>
        </w:rPr>
        <w:t>:</w:t>
      </w:r>
      <w:r w:rsidRPr="002708EC">
        <w:rPr>
          <w:rFonts w:asciiTheme="minorHAnsi" w:hAnsiTheme="minorHAnsi" w:cstheme="minorHAnsi"/>
          <w:b/>
          <w:spacing w:val="45"/>
          <w:sz w:val="22"/>
          <w:szCs w:val="22"/>
        </w:rPr>
        <w:t xml:space="preserve"> </w:t>
      </w:r>
      <w:r w:rsidR="00AD3D6C" w:rsidRPr="002708EC">
        <w:rPr>
          <w:rFonts w:asciiTheme="minorHAnsi" w:hAnsiTheme="minorHAnsi" w:cstheme="minorHAnsi"/>
          <w:b/>
          <w:spacing w:val="45"/>
          <w:sz w:val="22"/>
          <w:szCs w:val="22"/>
        </w:rPr>
        <w:tab/>
      </w:r>
      <w:r w:rsidRPr="002708EC">
        <w:rPr>
          <w:rFonts w:asciiTheme="minorHAnsi" w:hAnsiTheme="minorHAnsi" w:cstheme="minorHAnsi"/>
          <w:sz w:val="22"/>
          <w:szCs w:val="22"/>
        </w:rPr>
        <w:t>………………………………….…………….……………</w:t>
      </w:r>
      <w:r w:rsidR="00AD3D6C" w:rsidRPr="002708EC">
        <w:rPr>
          <w:rFonts w:asciiTheme="minorHAnsi" w:hAnsiTheme="minorHAnsi" w:cstheme="minorHAnsi"/>
          <w:sz w:val="22"/>
          <w:szCs w:val="22"/>
        </w:rPr>
        <w:t>……………….</w:t>
      </w:r>
    </w:p>
    <w:p w14:paraId="0B1AAD94" w14:textId="701EB8FF" w:rsidR="006C221E" w:rsidRPr="002708EC" w:rsidRDefault="006C221E" w:rsidP="00AD3D6C">
      <w:pPr>
        <w:tabs>
          <w:tab w:val="left" w:pos="1985"/>
        </w:tabs>
        <w:spacing w:after="120" w:line="312" w:lineRule="auto"/>
        <w:rPr>
          <w:rFonts w:asciiTheme="minorHAnsi" w:hAnsiTheme="minorHAnsi" w:cstheme="minorHAnsi"/>
          <w:sz w:val="22"/>
          <w:szCs w:val="22"/>
        </w:rPr>
      </w:pPr>
      <w:r w:rsidRPr="002708EC">
        <w:rPr>
          <w:rFonts w:asciiTheme="minorHAnsi" w:hAnsiTheme="minorHAnsi" w:cstheme="minorHAnsi"/>
          <w:sz w:val="22"/>
          <w:szCs w:val="22"/>
        </w:rPr>
        <w:t>Ε-</w:t>
      </w:r>
      <w:proofErr w:type="spellStart"/>
      <w:r w:rsidRPr="002708EC">
        <w:rPr>
          <w:rFonts w:asciiTheme="minorHAnsi" w:hAnsiTheme="minorHAnsi" w:cstheme="minorHAnsi"/>
          <w:b/>
          <w:sz w:val="22"/>
          <w:szCs w:val="22"/>
        </w:rPr>
        <w:t>mail</w:t>
      </w:r>
      <w:proofErr w:type="spellEnd"/>
      <w:r w:rsidRPr="002708EC">
        <w:rPr>
          <w:rFonts w:asciiTheme="minorHAnsi" w:hAnsiTheme="minorHAnsi" w:cstheme="minorHAnsi"/>
          <w:b/>
          <w:spacing w:val="86"/>
          <w:sz w:val="22"/>
          <w:szCs w:val="22"/>
        </w:rPr>
        <w:t xml:space="preserve"> </w:t>
      </w:r>
      <w:r w:rsidRPr="002708EC">
        <w:rPr>
          <w:rFonts w:asciiTheme="minorHAnsi" w:hAnsiTheme="minorHAnsi" w:cstheme="minorHAnsi"/>
          <w:b/>
          <w:sz w:val="22"/>
          <w:szCs w:val="22"/>
        </w:rPr>
        <w:t>:</w:t>
      </w:r>
      <w:r w:rsidRPr="002708EC">
        <w:rPr>
          <w:rFonts w:asciiTheme="minorHAnsi" w:hAnsiTheme="minorHAnsi" w:cstheme="minorHAnsi"/>
          <w:b/>
          <w:spacing w:val="43"/>
          <w:sz w:val="22"/>
          <w:szCs w:val="22"/>
        </w:rPr>
        <w:t xml:space="preserve"> </w:t>
      </w:r>
      <w:r w:rsidR="00AD3D6C" w:rsidRPr="002708EC">
        <w:rPr>
          <w:rFonts w:asciiTheme="minorHAnsi" w:hAnsiTheme="minorHAnsi" w:cstheme="minorHAnsi"/>
          <w:b/>
          <w:spacing w:val="43"/>
          <w:sz w:val="22"/>
          <w:szCs w:val="22"/>
        </w:rPr>
        <w:tab/>
      </w:r>
      <w:r w:rsidRPr="002708EC">
        <w:rPr>
          <w:rFonts w:asciiTheme="minorHAnsi" w:hAnsiTheme="minorHAnsi" w:cstheme="minorHAnsi"/>
          <w:sz w:val="22"/>
          <w:szCs w:val="22"/>
        </w:rPr>
        <w:t>……………………………</w:t>
      </w:r>
      <w:r w:rsidR="00AD3D6C" w:rsidRPr="002708EC">
        <w:rPr>
          <w:rFonts w:asciiTheme="minorHAnsi" w:hAnsiTheme="minorHAnsi" w:cstheme="minorHAnsi"/>
          <w:sz w:val="22"/>
          <w:szCs w:val="22"/>
        </w:rPr>
        <w:t>…………………………………………………..</w:t>
      </w:r>
    </w:p>
    <w:tbl>
      <w:tblPr>
        <w:tblStyle w:val="TableNormal"/>
        <w:tblW w:w="9356"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95"/>
        <w:gridCol w:w="1985"/>
        <w:gridCol w:w="1275"/>
        <w:gridCol w:w="1701"/>
      </w:tblGrid>
      <w:tr w:rsidR="006C221E" w:rsidRPr="002708EC" w14:paraId="6FBDF68C" w14:textId="77777777" w:rsidTr="0099659A">
        <w:trPr>
          <w:trHeight w:val="1144"/>
        </w:trPr>
        <w:tc>
          <w:tcPr>
            <w:tcW w:w="4395" w:type="dxa"/>
            <w:vAlign w:val="center"/>
          </w:tcPr>
          <w:p w14:paraId="234DF19E" w14:textId="77777777" w:rsidR="006C221E" w:rsidRPr="002708EC" w:rsidRDefault="006C221E" w:rsidP="002708EC">
            <w:pPr>
              <w:pStyle w:val="TableParagraph"/>
              <w:ind w:left="-929"/>
              <w:jc w:val="center"/>
              <w:rPr>
                <w:rFonts w:asciiTheme="minorHAnsi" w:hAnsiTheme="minorHAnsi" w:cstheme="minorHAnsi"/>
                <w:lang w:val="el-GR"/>
              </w:rPr>
            </w:pPr>
          </w:p>
          <w:p w14:paraId="003AF765" w14:textId="58735D17" w:rsidR="006C221E" w:rsidRPr="00B1369A" w:rsidRDefault="00B1369A" w:rsidP="002708EC">
            <w:pPr>
              <w:pStyle w:val="TableParagraph"/>
              <w:spacing w:before="183"/>
              <w:ind w:left="108"/>
              <w:jc w:val="center"/>
              <w:rPr>
                <w:rFonts w:asciiTheme="minorHAnsi" w:hAnsiTheme="minorHAnsi" w:cstheme="minorHAnsi"/>
                <w:b/>
                <w:lang w:val="el-GR"/>
              </w:rPr>
            </w:pPr>
            <w:r>
              <w:rPr>
                <w:rFonts w:asciiTheme="minorHAnsi" w:hAnsiTheme="minorHAnsi" w:cstheme="minorHAnsi"/>
                <w:b/>
                <w:lang w:val="el-GR"/>
              </w:rPr>
              <w:t>ΕΙΔΟΣ ΠΡΟΜΗΘΕΙΑΣ</w:t>
            </w:r>
          </w:p>
        </w:tc>
        <w:tc>
          <w:tcPr>
            <w:tcW w:w="1985" w:type="dxa"/>
            <w:vAlign w:val="center"/>
          </w:tcPr>
          <w:p w14:paraId="71318B9F" w14:textId="7676826B" w:rsidR="006C221E" w:rsidRPr="002708EC" w:rsidRDefault="006C221E" w:rsidP="0099659A">
            <w:pPr>
              <w:pStyle w:val="TableParagraph"/>
              <w:spacing w:before="49"/>
              <w:ind w:left="108" w:right="136"/>
              <w:jc w:val="center"/>
              <w:rPr>
                <w:rFonts w:asciiTheme="minorHAnsi" w:hAnsiTheme="minorHAnsi" w:cstheme="minorHAnsi"/>
                <w:b/>
              </w:rPr>
            </w:pPr>
            <w:proofErr w:type="spellStart"/>
            <w:r w:rsidRPr="002708EC">
              <w:rPr>
                <w:rFonts w:asciiTheme="minorHAnsi" w:hAnsiTheme="minorHAnsi" w:cstheme="minorHAnsi"/>
                <w:b/>
              </w:rPr>
              <w:t>Προσφερό</w:t>
            </w:r>
            <w:proofErr w:type="spellEnd"/>
            <w:r w:rsidR="0099659A">
              <w:rPr>
                <w:rFonts w:asciiTheme="minorHAnsi" w:hAnsiTheme="minorHAnsi" w:cstheme="minorHAnsi"/>
                <w:b/>
                <w:lang w:val="el-GR"/>
              </w:rPr>
              <w:t>μ</w:t>
            </w:r>
            <w:proofErr w:type="spellStart"/>
            <w:r w:rsidRPr="002708EC">
              <w:rPr>
                <w:rFonts w:asciiTheme="minorHAnsi" w:hAnsiTheme="minorHAnsi" w:cstheme="minorHAnsi"/>
                <w:b/>
              </w:rPr>
              <w:t>ενη</w:t>
            </w:r>
            <w:proofErr w:type="spellEnd"/>
            <w:r w:rsidRPr="002708EC">
              <w:rPr>
                <w:rFonts w:asciiTheme="minorHAnsi" w:hAnsiTheme="minorHAnsi" w:cstheme="minorHAnsi"/>
                <w:b/>
                <w:spacing w:val="-47"/>
              </w:rPr>
              <w:t xml:space="preserve"> </w:t>
            </w:r>
            <w:r w:rsidR="0099659A">
              <w:rPr>
                <w:rFonts w:asciiTheme="minorHAnsi" w:hAnsiTheme="minorHAnsi" w:cstheme="minorHAnsi"/>
                <w:b/>
                <w:spacing w:val="-47"/>
                <w:lang w:val="el-GR"/>
              </w:rPr>
              <w:t xml:space="preserve">  </w:t>
            </w:r>
            <w:proofErr w:type="spellStart"/>
            <w:r w:rsidRPr="002708EC">
              <w:rPr>
                <w:rFonts w:asciiTheme="minorHAnsi" w:hAnsiTheme="minorHAnsi" w:cstheme="minorHAnsi"/>
                <w:b/>
              </w:rPr>
              <w:t>Τιμή</w:t>
            </w:r>
            <w:proofErr w:type="spellEnd"/>
            <w:r w:rsidRPr="002708EC">
              <w:rPr>
                <w:rFonts w:asciiTheme="minorHAnsi" w:hAnsiTheme="minorHAnsi" w:cstheme="minorHAnsi"/>
                <w:b/>
              </w:rPr>
              <w:t xml:space="preserve"> </w:t>
            </w:r>
            <w:proofErr w:type="spellStart"/>
            <w:r w:rsidRPr="002708EC">
              <w:rPr>
                <w:rFonts w:asciiTheme="minorHAnsi" w:hAnsiTheme="minorHAnsi" w:cstheme="minorHAnsi"/>
                <w:b/>
              </w:rPr>
              <w:t>χωρίς</w:t>
            </w:r>
            <w:proofErr w:type="spellEnd"/>
            <w:r w:rsidRPr="002708EC">
              <w:rPr>
                <w:rFonts w:asciiTheme="minorHAnsi" w:hAnsiTheme="minorHAnsi" w:cstheme="minorHAnsi"/>
                <w:b/>
                <w:spacing w:val="1"/>
              </w:rPr>
              <w:t xml:space="preserve"> </w:t>
            </w:r>
            <w:r w:rsidRPr="002708EC">
              <w:rPr>
                <w:rFonts w:asciiTheme="minorHAnsi" w:hAnsiTheme="minorHAnsi" w:cstheme="minorHAnsi"/>
                <w:b/>
              </w:rPr>
              <w:t>ΦΠΑ</w:t>
            </w:r>
          </w:p>
          <w:p w14:paraId="14C639DE" w14:textId="77777777" w:rsidR="006C221E" w:rsidRPr="002708EC" w:rsidRDefault="006C221E" w:rsidP="002708EC">
            <w:pPr>
              <w:pStyle w:val="TableParagraph"/>
              <w:ind w:left="108"/>
              <w:jc w:val="center"/>
              <w:rPr>
                <w:rFonts w:asciiTheme="minorHAnsi" w:hAnsiTheme="minorHAnsi" w:cstheme="minorHAnsi"/>
                <w:b/>
              </w:rPr>
            </w:pPr>
            <w:r w:rsidRPr="002708EC">
              <w:rPr>
                <w:rFonts w:asciiTheme="minorHAnsi" w:hAnsiTheme="minorHAnsi" w:cstheme="minorHAnsi"/>
                <w:b/>
              </w:rPr>
              <w:t>(€)</w:t>
            </w:r>
          </w:p>
        </w:tc>
        <w:tc>
          <w:tcPr>
            <w:tcW w:w="1275" w:type="dxa"/>
            <w:vAlign w:val="center"/>
          </w:tcPr>
          <w:p w14:paraId="13A6B91E" w14:textId="77777777" w:rsidR="006C221E" w:rsidRPr="002708EC" w:rsidRDefault="006C221E" w:rsidP="002708EC">
            <w:pPr>
              <w:pStyle w:val="TableParagraph"/>
              <w:spacing w:before="1"/>
              <w:jc w:val="center"/>
              <w:rPr>
                <w:rFonts w:asciiTheme="minorHAnsi" w:hAnsiTheme="minorHAnsi" w:cstheme="minorHAnsi"/>
              </w:rPr>
            </w:pPr>
          </w:p>
          <w:p w14:paraId="7E18619A" w14:textId="77777777" w:rsidR="006C221E" w:rsidRPr="002708EC" w:rsidRDefault="006C221E" w:rsidP="002708EC">
            <w:pPr>
              <w:pStyle w:val="TableParagraph"/>
              <w:ind w:left="108"/>
              <w:jc w:val="center"/>
              <w:rPr>
                <w:rFonts w:asciiTheme="minorHAnsi" w:hAnsiTheme="minorHAnsi" w:cstheme="minorHAnsi"/>
                <w:b/>
              </w:rPr>
            </w:pPr>
            <w:r w:rsidRPr="002708EC">
              <w:rPr>
                <w:rFonts w:asciiTheme="minorHAnsi" w:hAnsiTheme="minorHAnsi" w:cstheme="minorHAnsi"/>
                <w:b/>
              </w:rPr>
              <w:t>ΦΠΑ</w:t>
            </w:r>
          </w:p>
          <w:p w14:paraId="08654982" w14:textId="77777777" w:rsidR="006C221E" w:rsidRPr="002708EC" w:rsidRDefault="006C221E" w:rsidP="002708EC">
            <w:pPr>
              <w:pStyle w:val="TableParagraph"/>
              <w:spacing w:before="22"/>
              <w:ind w:left="108"/>
              <w:jc w:val="center"/>
              <w:rPr>
                <w:rFonts w:asciiTheme="minorHAnsi" w:hAnsiTheme="minorHAnsi" w:cstheme="minorHAnsi"/>
                <w:b/>
              </w:rPr>
            </w:pPr>
            <w:r w:rsidRPr="002708EC">
              <w:rPr>
                <w:rFonts w:asciiTheme="minorHAnsi" w:hAnsiTheme="minorHAnsi" w:cstheme="minorHAnsi"/>
                <w:b/>
              </w:rPr>
              <w:t>(€)</w:t>
            </w:r>
          </w:p>
        </w:tc>
        <w:tc>
          <w:tcPr>
            <w:tcW w:w="1701" w:type="dxa"/>
            <w:vAlign w:val="center"/>
          </w:tcPr>
          <w:p w14:paraId="30C1BDBE" w14:textId="16E4E395" w:rsidR="006C221E" w:rsidRPr="002708EC" w:rsidRDefault="006C221E" w:rsidP="0099659A">
            <w:pPr>
              <w:pStyle w:val="TableParagraph"/>
              <w:spacing w:before="183"/>
              <w:ind w:left="108" w:right="130"/>
              <w:jc w:val="center"/>
              <w:rPr>
                <w:rFonts w:asciiTheme="minorHAnsi" w:hAnsiTheme="minorHAnsi" w:cstheme="minorHAnsi"/>
                <w:b/>
              </w:rPr>
            </w:pPr>
            <w:proofErr w:type="spellStart"/>
            <w:r w:rsidRPr="002708EC">
              <w:rPr>
                <w:rFonts w:asciiTheme="minorHAnsi" w:hAnsiTheme="minorHAnsi" w:cstheme="minorHAnsi"/>
                <w:b/>
              </w:rPr>
              <w:t>Προσφερόμενη</w:t>
            </w:r>
            <w:proofErr w:type="spellEnd"/>
            <w:r w:rsidRPr="002708EC">
              <w:rPr>
                <w:rFonts w:asciiTheme="minorHAnsi" w:hAnsiTheme="minorHAnsi" w:cstheme="minorHAnsi"/>
                <w:b/>
              </w:rPr>
              <w:t xml:space="preserve"> </w:t>
            </w:r>
            <w:proofErr w:type="spellStart"/>
            <w:proofErr w:type="gramStart"/>
            <w:r w:rsidRPr="002708EC">
              <w:rPr>
                <w:rFonts w:asciiTheme="minorHAnsi" w:hAnsiTheme="minorHAnsi" w:cstheme="minorHAnsi"/>
                <w:b/>
              </w:rPr>
              <w:t>τιμή</w:t>
            </w:r>
            <w:proofErr w:type="spellEnd"/>
            <w:r w:rsidR="0099659A">
              <w:rPr>
                <w:rFonts w:asciiTheme="minorHAnsi" w:hAnsiTheme="minorHAnsi" w:cstheme="minorHAnsi"/>
                <w:b/>
                <w:lang w:val="el-GR"/>
              </w:rPr>
              <w:t xml:space="preserve"> </w:t>
            </w:r>
            <w:r w:rsidRPr="002708EC">
              <w:rPr>
                <w:rFonts w:asciiTheme="minorHAnsi" w:hAnsiTheme="minorHAnsi" w:cstheme="minorHAnsi"/>
                <w:b/>
                <w:spacing w:val="-47"/>
              </w:rPr>
              <w:t xml:space="preserve"> </w:t>
            </w:r>
            <w:proofErr w:type="spellStart"/>
            <w:r w:rsidRPr="002708EC">
              <w:rPr>
                <w:rFonts w:asciiTheme="minorHAnsi" w:hAnsiTheme="minorHAnsi" w:cstheme="minorHAnsi"/>
                <w:b/>
              </w:rPr>
              <w:t>με</w:t>
            </w:r>
            <w:proofErr w:type="spellEnd"/>
            <w:proofErr w:type="gramEnd"/>
            <w:r w:rsidRPr="002708EC">
              <w:rPr>
                <w:rFonts w:asciiTheme="minorHAnsi" w:hAnsiTheme="minorHAnsi" w:cstheme="minorHAnsi"/>
                <w:b/>
                <w:spacing w:val="-2"/>
              </w:rPr>
              <w:t xml:space="preserve"> </w:t>
            </w:r>
            <w:r w:rsidRPr="002708EC">
              <w:rPr>
                <w:rFonts w:asciiTheme="minorHAnsi" w:hAnsiTheme="minorHAnsi" w:cstheme="minorHAnsi"/>
                <w:b/>
              </w:rPr>
              <w:t>ΦΠΑ.</w:t>
            </w:r>
          </w:p>
          <w:p w14:paraId="139900BC" w14:textId="77777777" w:rsidR="006C221E" w:rsidRPr="002708EC" w:rsidRDefault="006C221E" w:rsidP="0099659A">
            <w:pPr>
              <w:pStyle w:val="TableParagraph"/>
              <w:ind w:left="108" w:right="130"/>
              <w:jc w:val="center"/>
              <w:rPr>
                <w:rFonts w:asciiTheme="minorHAnsi" w:hAnsiTheme="minorHAnsi" w:cstheme="minorHAnsi"/>
                <w:b/>
              </w:rPr>
            </w:pPr>
            <w:r w:rsidRPr="002708EC">
              <w:rPr>
                <w:rFonts w:asciiTheme="minorHAnsi" w:hAnsiTheme="minorHAnsi" w:cstheme="minorHAnsi"/>
                <w:b/>
              </w:rPr>
              <w:t>(€)</w:t>
            </w:r>
          </w:p>
        </w:tc>
      </w:tr>
      <w:tr w:rsidR="006C221E" w:rsidRPr="002708EC" w14:paraId="1F159B5A" w14:textId="77777777" w:rsidTr="0099659A">
        <w:trPr>
          <w:trHeight w:val="1313"/>
        </w:trPr>
        <w:tc>
          <w:tcPr>
            <w:tcW w:w="4395" w:type="dxa"/>
          </w:tcPr>
          <w:p w14:paraId="29813E4D" w14:textId="617AE510" w:rsidR="00B1369A" w:rsidRPr="00B1369A" w:rsidRDefault="00B1369A" w:rsidP="00B1369A">
            <w:pPr>
              <w:pStyle w:val="TableParagraph"/>
              <w:spacing w:before="32" w:line="310" w:lineRule="atLeast"/>
              <w:ind w:left="108" w:right="95"/>
              <w:jc w:val="both"/>
              <w:rPr>
                <w:rFonts w:asciiTheme="minorHAnsi" w:hAnsiTheme="minorHAnsi" w:cstheme="minorHAnsi"/>
                <w:bCs/>
                <w:lang w:val="el-GR"/>
              </w:rPr>
            </w:pPr>
            <w:r w:rsidRPr="00B1369A">
              <w:rPr>
                <w:rFonts w:asciiTheme="minorHAnsi" w:hAnsiTheme="minorHAnsi" w:cstheme="minorHAnsi"/>
                <w:bCs/>
                <w:lang w:val="el-GR"/>
              </w:rPr>
              <w:t xml:space="preserve">Δώδεκα(12) Καινούργιες και Αμεταχείριστες ηλεκτρονικές </w:t>
            </w:r>
            <w:proofErr w:type="spellStart"/>
            <w:r w:rsidRPr="00B1369A">
              <w:rPr>
                <w:rFonts w:asciiTheme="minorHAnsi" w:hAnsiTheme="minorHAnsi" w:cstheme="minorHAnsi"/>
                <w:bCs/>
                <w:lang w:val="el-GR"/>
              </w:rPr>
              <w:t>φερομονικές</w:t>
            </w:r>
            <w:proofErr w:type="spellEnd"/>
            <w:r w:rsidRPr="00B1369A">
              <w:rPr>
                <w:rFonts w:asciiTheme="minorHAnsi" w:hAnsiTheme="minorHAnsi" w:cstheme="minorHAnsi"/>
                <w:bCs/>
                <w:lang w:val="el-GR"/>
              </w:rPr>
              <w:t xml:space="preserve"> </w:t>
            </w:r>
            <w:proofErr w:type="spellStart"/>
            <w:r w:rsidRPr="00B1369A">
              <w:rPr>
                <w:rFonts w:asciiTheme="minorHAnsi" w:hAnsiTheme="minorHAnsi" w:cstheme="minorHAnsi"/>
                <w:bCs/>
                <w:lang w:val="el-GR"/>
              </w:rPr>
              <w:t>Εντομοπαγίδες</w:t>
            </w:r>
            <w:proofErr w:type="spellEnd"/>
            <w:r w:rsidRPr="00B1369A">
              <w:rPr>
                <w:rFonts w:asciiTheme="minorHAnsi" w:hAnsiTheme="minorHAnsi" w:cstheme="minorHAnsi"/>
                <w:bCs/>
                <w:lang w:val="el-GR"/>
              </w:rPr>
              <w:t xml:space="preserve"> τύπου χοάνης με δυνατότητα αυτόματης καταμέτρησης και ασύρματης αναμετάδοσης του αριθμού των παγιδευμένων εντόμων και δυνατότητα απεικόνισης των δεδομένων μέσω κατάλληλου λογισμικού </w:t>
            </w:r>
            <w:r w:rsidR="001B29FB">
              <w:rPr>
                <w:rFonts w:asciiTheme="minorHAnsi" w:hAnsiTheme="minorHAnsi" w:cstheme="minorHAnsi"/>
                <w:bCs/>
                <w:lang w:val="el-GR"/>
              </w:rPr>
              <w:t xml:space="preserve">παρεχόμενου από τον ανάδοχο </w:t>
            </w:r>
            <w:r w:rsidRPr="00B1369A">
              <w:rPr>
                <w:rFonts w:asciiTheme="minorHAnsi" w:hAnsiTheme="minorHAnsi" w:cstheme="minorHAnsi"/>
                <w:bCs/>
                <w:lang w:val="el-GR"/>
              </w:rPr>
              <w:t xml:space="preserve">και 60 </w:t>
            </w:r>
            <w:proofErr w:type="spellStart"/>
            <w:r w:rsidRPr="00B1369A">
              <w:rPr>
                <w:rFonts w:asciiTheme="minorHAnsi" w:hAnsiTheme="minorHAnsi" w:cstheme="minorHAnsi"/>
                <w:bCs/>
                <w:lang w:val="el-GR"/>
              </w:rPr>
              <w:t>εξατμιστήρες</w:t>
            </w:r>
            <w:proofErr w:type="spellEnd"/>
            <w:r w:rsidRPr="00B1369A">
              <w:rPr>
                <w:rFonts w:asciiTheme="minorHAnsi" w:hAnsiTheme="minorHAnsi" w:cstheme="minorHAnsi"/>
                <w:bCs/>
                <w:lang w:val="el-GR"/>
              </w:rPr>
              <w:t xml:space="preserve"> </w:t>
            </w:r>
            <w:proofErr w:type="spellStart"/>
            <w:r w:rsidRPr="00B1369A">
              <w:rPr>
                <w:rFonts w:asciiTheme="minorHAnsi" w:hAnsiTheme="minorHAnsi" w:cstheme="minorHAnsi"/>
                <w:bCs/>
                <w:lang w:val="el-GR"/>
              </w:rPr>
              <w:t>φερρομόνης</w:t>
            </w:r>
            <w:proofErr w:type="spellEnd"/>
            <w:r w:rsidRPr="00B1369A">
              <w:rPr>
                <w:rFonts w:asciiTheme="minorHAnsi" w:hAnsiTheme="minorHAnsi" w:cstheme="minorHAnsi"/>
                <w:bCs/>
                <w:lang w:val="el-GR"/>
              </w:rPr>
              <w:t xml:space="preserve"> για πράσινο σκουλήκι (Η</w:t>
            </w:r>
            <w:proofErr w:type="spellStart"/>
            <w:r w:rsidRPr="00B1369A">
              <w:rPr>
                <w:rFonts w:asciiTheme="minorHAnsi" w:hAnsiTheme="minorHAnsi" w:cstheme="minorHAnsi"/>
                <w:bCs/>
              </w:rPr>
              <w:t>elicoverpa</w:t>
            </w:r>
            <w:proofErr w:type="spellEnd"/>
            <w:r w:rsidRPr="00B1369A">
              <w:rPr>
                <w:rFonts w:asciiTheme="minorHAnsi" w:hAnsiTheme="minorHAnsi" w:cstheme="minorHAnsi"/>
                <w:bCs/>
                <w:lang w:val="el-GR"/>
              </w:rPr>
              <w:t xml:space="preserve"> </w:t>
            </w:r>
            <w:proofErr w:type="spellStart"/>
            <w:r w:rsidRPr="00B1369A">
              <w:rPr>
                <w:rFonts w:asciiTheme="minorHAnsi" w:hAnsiTheme="minorHAnsi" w:cstheme="minorHAnsi"/>
                <w:bCs/>
              </w:rPr>
              <w:t>armigera</w:t>
            </w:r>
            <w:proofErr w:type="spellEnd"/>
            <w:r w:rsidRPr="00B1369A">
              <w:rPr>
                <w:rFonts w:asciiTheme="minorHAnsi" w:hAnsiTheme="minorHAnsi" w:cstheme="minorHAnsi"/>
                <w:bCs/>
                <w:lang w:val="el-GR"/>
              </w:rPr>
              <w:t>)</w:t>
            </w:r>
          </w:p>
          <w:p w14:paraId="65A85949" w14:textId="230A900B" w:rsidR="00B1369A" w:rsidRPr="001B29FB" w:rsidRDefault="00B1369A" w:rsidP="001B29FB">
            <w:pPr>
              <w:pStyle w:val="TableParagraph"/>
              <w:spacing w:before="32" w:line="310" w:lineRule="atLeast"/>
              <w:ind w:right="95"/>
              <w:jc w:val="both"/>
              <w:rPr>
                <w:rFonts w:asciiTheme="minorHAnsi" w:hAnsiTheme="minorHAnsi" w:cstheme="minorHAnsi"/>
                <w:bCs/>
                <w:lang w:val="el-GR"/>
              </w:rPr>
            </w:pPr>
          </w:p>
        </w:tc>
        <w:tc>
          <w:tcPr>
            <w:tcW w:w="1985" w:type="dxa"/>
          </w:tcPr>
          <w:p w14:paraId="06762C40" w14:textId="77777777" w:rsidR="006C221E" w:rsidRPr="002708EC" w:rsidRDefault="006C221E" w:rsidP="0023368D">
            <w:pPr>
              <w:pStyle w:val="TableParagraph"/>
              <w:rPr>
                <w:rFonts w:asciiTheme="minorHAnsi" w:hAnsiTheme="minorHAnsi" w:cstheme="minorHAnsi"/>
                <w:lang w:val="el-GR"/>
              </w:rPr>
            </w:pPr>
          </w:p>
        </w:tc>
        <w:tc>
          <w:tcPr>
            <w:tcW w:w="1275" w:type="dxa"/>
          </w:tcPr>
          <w:p w14:paraId="7E8C47D9" w14:textId="77777777" w:rsidR="006C221E" w:rsidRPr="002708EC" w:rsidRDefault="006C221E" w:rsidP="0023368D">
            <w:pPr>
              <w:pStyle w:val="TableParagraph"/>
              <w:rPr>
                <w:rFonts w:asciiTheme="minorHAnsi" w:hAnsiTheme="minorHAnsi" w:cstheme="minorHAnsi"/>
                <w:lang w:val="el-GR"/>
              </w:rPr>
            </w:pPr>
          </w:p>
        </w:tc>
        <w:tc>
          <w:tcPr>
            <w:tcW w:w="1701" w:type="dxa"/>
          </w:tcPr>
          <w:p w14:paraId="66AD3D4D" w14:textId="77777777" w:rsidR="006C221E" w:rsidRPr="002708EC" w:rsidRDefault="006C221E" w:rsidP="0023368D">
            <w:pPr>
              <w:pStyle w:val="TableParagraph"/>
              <w:rPr>
                <w:rFonts w:asciiTheme="minorHAnsi" w:hAnsiTheme="minorHAnsi" w:cstheme="minorHAnsi"/>
                <w:lang w:val="el-GR"/>
              </w:rPr>
            </w:pPr>
          </w:p>
        </w:tc>
      </w:tr>
      <w:tr w:rsidR="006C221E" w:rsidRPr="002708EC" w14:paraId="5741EAF9" w14:textId="77777777" w:rsidTr="002708EC">
        <w:trPr>
          <w:trHeight w:val="865"/>
        </w:trPr>
        <w:tc>
          <w:tcPr>
            <w:tcW w:w="9356" w:type="dxa"/>
            <w:gridSpan w:val="4"/>
          </w:tcPr>
          <w:p w14:paraId="1AF58026" w14:textId="77777777" w:rsidR="006C221E" w:rsidRPr="002708EC" w:rsidRDefault="006C221E" w:rsidP="0023368D">
            <w:pPr>
              <w:pStyle w:val="TableParagraph"/>
              <w:spacing w:before="49"/>
              <w:ind w:left="108"/>
              <w:rPr>
                <w:rFonts w:asciiTheme="minorHAnsi" w:hAnsiTheme="minorHAnsi" w:cstheme="minorHAnsi"/>
                <w:b/>
                <w:lang w:val="el-GR"/>
              </w:rPr>
            </w:pPr>
            <w:r w:rsidRPr="002708EC">
              <w:rPr>
                <w:rFonts w:asciiTheme="minorHAnsi" w:hAnsiTheme="minorHAnsi" w:cstheme="minorHAnsi"/>
                <w:b/>
                <w:lang w:val="el-GR"/>
              </w:rPr>
              <w:t>Προσφερόμενη</w:t>
            </w:r>
            <w:r w:rsidRPr="002708EC">
              <w:rPr>
                <w:rFonts w:asciiTheme="minorHAnsi" w:hAnsiTheme="minorHAnsi" w:cstheme="minorHAnsi"/>
                <w:b/>
                <w:spacing w:val="-1"/>
                <w:lang w:val="el-GR"/>
              </w:rPr>
              <w:t xml:space="preserve"> </w:t>
            </w:r>
            <w:r w:rsidRPr="002708EC">
              <w:rPr>
                <w:rFonts w:asciiTheme="minorHAnsi" w:hAnsiTheme="minorHAnsi" w:cstheme="minorHAnsi"/>
                <w:b/>
                <w:lang w:val="el-GR"/>
              </w:rPr>
              <w:t>τιμή</w:t>
            </w:r>
            <w:r w:rsidRPr="002708EC">
              <w:rPr>
                <w:rFonts w:asciiTheme="minorHAnsi" w:hAnsiTheme="minorHAnsi" w:cstheme="minorHAnsi"/>
                <w:b/>
                <w:spacing w:val="-1"/>
                <w:lang w:val="el-GR"/>
              </w:rPr>
              <w:t xml:space="preserve"> </w:t>
            </w:r>
            <w:r w:rsidRPr="002708EC">
              <w:rPr>
                <w:rFonts w:asciiTheme="minorHAnsi" w:hAnsiTheme="minorHAnsi" w:cstheme="minorHAnsi"/>
                <w:b/>
                <w:lang w:val="el-GR"/>
              </w:rPr>
              <w:t>με</w:t>
            </w:r>
            <w:r w:rsidRPr="002708EC">
              <w:rPr>
                <w:rFonts w:asciiTheme="minorHAnsi" w:hAnsiTheme="minorHAnsi" w:cstheme="minorHAnsi"/>
                <w:b/>
                <w:spacing w:val="-1"/>
                <w:lang w:val="el-GR"/>
              </w:rPr>
              <w:t xml:space="preserve"> </w:t>
            </w:r>
            <w:r w:rsidRPr="002708EC">
              <w:rPr>
                <w:rFonts w:asciiTheme="minorHAnsi" w:hAnsiTheme="minorHAnsi" w:cstheme="minorHAnsi"/>
                <w:b/>
                <w:lang w:val="el-GR"/>
              </w:rPr>
              <w:t>ΦΠΑ</w:t>
            </w:r>
            <w:r w:rsidRPr="002708EC">
              <w:rPr>
                <w:rFonts w:asciiTheme="minorHAnsi" w:hAnsiTheme="minorHAnsi" w:cstheme="minorHAnsi"/>
                <w:b/>
                <w:spacing w:val="-1"/>
                <w:lang w:val="el-GR"/>
              </w:rPr>
              <w:t xml:space="preserve"> </w:t>
            </w:r>
            <w:r w:rsidRPr="002708EC">
              <w:rPr>
                <w:rFonts w:asciiTheme="minorHAnsi" w:hAnsiTheme="minorHAnsi" w:cstheme="minorHAnsi"/>
                <w:b/>
                <w:lang w:val="el-GR"/>
              </w:rPr>
              <w:t>(€)</w:t>
            </w:r>
            <w:r w:rsidRPr="002708EC">
              <w:rPr>
                <w:rFonts w:asciiTheme="minorHAnsi" w:hAnsiTheme="minorHAnsi" w:cstheme="minorHAnsi"/>
                <w:b/>
                <w:spacing w:val="-2"/>
                <w:lang w:val="el-GR"/>
              </w:rPr>
              <w:t xml:space="preserve"> </w:t>
            </w:r>
            <w:r w:rsidRPr="002708EC">
              <w:rPr>
                <w:rFonts w:asciiTheme="minorHAnsi" w:hAnsiTheme="minorHAnsi" w:cstheme="minorHAnsi"/>
                <w:b/>
                <w:lang w:val="el-GR"/>
              </w:rPr>
              <w:t>ΟΛΟΓΡΑΦΩΣ:</w:t>
            </w:r>
          </w:p>
        </w:tc>
      </w:tr>
    </w:tbl>
    <w:p w14:paraId="16E04301" w14:textId="77777777" w:rsidR="006C221E" w:rsidRPr="002708EC" w:rsidRDefault="006C221E" w:rsidP="004D63EE">
      <w:pPr>
        <w:rPr>
          <w:rFonts w:asciiTheme="minorHAnsi" w:hAnsiTheme="minorHAnsi" w:cstheme="minorHAnsi"/>
          <w:sz w:val="22"/>
          <w:szCs w:val="22"/>
        </w:rPr>
      </w:pPr>
      <w:r w:rsidRPr="002708EC">
        <w:rPr>
          <w:rFonts w:asciiTheme="minorHAnsi" w:hAnsiTheme="minorHAnsi" w:cstheme="minorHAnsi"/>
          <w:sz w:val="22"/>
          <w:szCs w:val="22"/>
        </w:rPr>
        <w:t>Η προσφορά μου καλύπτει τις τεχνικές προδιαγραφές της πρόσκλησης και ισχύει για 120 ημέρες,</w:t>
      </w:r>
      <w:r w:rsidRPr="002708EC">
        <w:rPr>
          <w:rFonts w:asciiTheme="minorHAnsi" w:hAnsiTheme="minorHAnsi" w:cstheme="minorHAnsi"/>
          <w:spacing w:val="-47"/>
          <w:sz w:val="22"/>
          <w:szCs w:val="22"/>
        </w:rPr>
        <w:t xml:space="preserve"> </w:t>
      </w:r>
      <w:r w:rsidRPr="002708EC">
        <w:rPr>
          <w:rFonts w:asciiTheme="minorHAnsi" w:hAnsiTheme="minorHAnsi" w:cstheme="minorHAnsi"/>
          <w:sz w:val="22"/>
          <w:szCs w:val="22"/>
        </w:rPr>
        <w:t>από</w:t>
      </w:r>
      <w:r w:rsidRPr="002708EC">
        <w:rPr>
          <w:rFonts w:asciiTheme="minorHAnsi" w:hAnsiTheme="minorHAnsi" w:cstheme="minorHAnsi"/>
          <w:spacing w:val="-1"/>
          <w:sz w:val="22"/>
          <w:szCs w:val="22"/>
        </w:rPr>
        <w:t xml:space="preserve"> </w:t>
      </w:r>
      <w:r w:rsidRPr="002708EC">
        <w:rPr>
          <w:rFonts w:asciiTheme="minorHAnsi" w:hAnsiTheme="minorHAnsi" w:cstheme="minorHAnsi"/>
          <w:sz w:val="22"/>
          <w:szCs w:val="22"/>
        </w:rPr>
        <w:t>την επόμενη της αποσφράγισης.</w:t>
      </w:r>
    </w:p>
    <w:p w14:paraId="34772A19" w14:textId="565997FD" w:rsidR="006C221E" w:rsidRPr="002708EC" w:rsidRDefault="006C221E" w:rsidP="006C221E">
      <w:pPr>
        <w:tabs>
          <w:tab w:val="left" w:pos="5891"/>
          <w:tab w:val="left" w:leader="dot" w:pos="8321"/>
        </w:tabs>
        <w:spacing w:before="269"/>
        <w:ind w:left="3209"/>
        <w:jc w:val="center"/>
        <w:rPr>
          <w:rFonts w:asciiTheme="minorHAnsi" w:hAnsiTheme="minorHAnsi" w:cstheme="minorHAnsi"/>
          <w:b/>
          <w:sz w:val="22"/>
          <w:szCs w:val="22"/>
        </w:rPr>
      </w:pPr>
      <w:r w:rsidRPr="002708EC">
        <w:rPr>
          <w:rFonts w:asciiTheme="minorHAnsi" w:hAnsiTheme="minorHAnsi" w:cstheme="minorHAnsi"/>
          <w:i/>
          <w:sz w:val="22"/>
          <w:szCs w:val="22"/>
        </w:rPr>
        <w:t>(τόπος,</w:t>
      </w:r>
      <w:r w:rsidRPr="002708EC">
        <w:rPr>
          <w:rFonts w:asciiTheme="minorHAnsi" w:hAnsiTheme="minorHAnsi" w:cstheme="minorHAnsi"/>
          <w:i/>
          <w:spacing w:val="-4"/>
          <w:sz w:val="22"/>
          <w:szCs w:val="22"/>
        </w:rPr>
        <w:t xml:space="preserve"> </w:t>
      </w:r>
      <w:r w:rsidRPr="002708EC">
        <w:rPr>
          <w:rFonts w:asciiTheme="minorHAnsi" w:hAnsiTheme="minorHAnsi" w:cstheme="minorHAnsi"/>
          <w:i/>
          <w:sz w:val="22"/>
          <w:szCs w:val="22"/>
        </w:rPr>
        <w:t>ημερομηνία)</w:t>
      </w:r>
      <w:r w:rsidRPr="002708EC">
        <w:rPr>
          <w:rFonts w:asciiTheme="minorHAnsi" w:hAnsiTheme="minorHAnsi" w:cstheme="minorHAnsi"/>
          <w:i/>
          <w:sz w:val="22"/>
          <w:szCs w:val="22"/>
        </w:rPr>
        <w:tab/>
      </w:r>
      <w:r w:rsidRPr="002708EC">
        <w:rPr>
          <w:rFonts w:asciiTheme="minorHAnsi" w:hAnsiTheme="minorHAnsi" w:cstheme="minorHAnsi"/>
          <w:b/>
          <w:sz w:val="22"/>
          <w:szCs w:val="22"/>
        </w:rPr>
        <w:t>………………..</w:t>
      </w:r>
      <w:r w:rsidRPr="002708EC">
        <w:rPr>
          <w:rFonts w:asciiTheme="minorHAnsi" w:hAnsiTheme="minorHAnsi" w:cstheme="minorHAnsi"/>
          <w:b/>
          <w:spacing w:val="47"/>
          <w:sz w:val="22"/>
          <w:szCs w:val="22"/>
        </w:rPr>
        <w:t xml:space="preserve"> </w:t>
      </w:r>
      <w:r w:rsidRPr="002708EC">
        <w:rPr>
          <w:rFonts w:asciiTheme="minorHAnsi" w:hAnsiTheme="minorHAnsi" w:cstheme="minorHAnsi"/>
          <w:b/>
          <w:sz w:val="22"/>
          <w:szCs w:val="22"/>
        </w:rPr>
        <w:t>,</w:t>
      </w:r>
      <w:r w:rsidR="004D63EE" w:rsidRPr="002708EC">
        <w:rPr>
          <w:rFonts w:asciiTheme="minorHAnsi" w:hAnsiTheme="minorHAnsi" w:cstheme="minorHAnsi"/>
          <w:b/>
          <w:sz w:val="22"/>
          <w:szCs w:val="22"/>
        </w:rPr>
        <w:t xml:space="preserve"> </w:t>
      </w:r>
      <w:r w:rsidRPr="002708EC">
        <w:rPr>
          <w:rFonts w:asciiTheme="minorHAnsi" w:hAnsiTheme="minorHAnsi" w:cstheme="minorHAnsi"/>
          <w:b/>
          <w:sz w:val="22"/>
          <w:szCs w:val="22"/>
        </w:rPr>
        <w:t>2024</w:t>
      </w:r>
    </w:p>
    <w:p w14:paraId="2D37F531" w14:textId="77777777" w:rsidR="00AD3D6C" w:rsidRPr="002708EC" w:rsidRDefault="00AD3D6C" w:rsidP="00AD3D6C">
      <w:pPr>
        <w:ind w:left="5040"/>
        <w:rPr>
          <w:rFonts w:asciiTheme="minorHAnsi" w:hAnsiTheme="minorHAnsi" w:cstheme="minorHAnsi"/>
          <w:sz w:val="22"/>
          <w:szCs w:val="22"/>
        </w:rPr>
      </w:pPr>
    </w:p>
    <w:p w14:paraId="5A96C56A" w14:textId="3A60C37A" w:rsidR="006C221E" w:rsidRPr="002708EC" w:rsidRDefault="006C221E" w:rsidP="00AD3D6C">
      <w:pPr>
        <w:ind w:left="5040"/>
        <w:rPr>
          <w:rFonts w:asciiTheme="minorHAnsi" w:hAnsiTheme="minorHAnsi" w:cstheme="minorHAnsi"/>
          <w:b/>
          <w:bCs/>
          <w:sz w:val="22"/>
          <w:szCs w:val="22"/>
        </w:rPr>
      </w:pPr>
      <w:r w:rsidRPr="002708EC">
        <w:rPr>
          <w:rFonts w:asciiTheme="minorHAnsi" w:hAnsiTheme="minorHAnsi" w:cstheme="minorHAnsi"/>
          <w:b/>
          <w:bCs/>
          <w:sz w:val="22"/>
          <w:szCs w:val="22"/>
        </w:rPr>
        <w:t>Ο</w:t>
      </w:r>
      <w:r w:rsidRPr="002708EC">
        <w:rPr>
          <w:rFonts w:asciiTheme="minorHAnsi" w:hAnsiTheme="minorHAnsi" w:cstheme="minorHAnsi"/>
          <w:b/>
          <w:bCs/>
          <w:spacing w:val="-2"/>
          <w:sz w:val="22"/>
          <w:szCs w:val="22"/>
        </w:rPr>
        <w:t xml:space="preserve"> </w:t>
      </w:r>
      <w:r w:rsidRPr="002708EC">
        <w:rPr>
          <w:rFonts w:asciiTheme="minorHAnsi" w:hAnsiTheme="minorHAnsi" w:cstheme="minorHAnsi"/>
          <w:b/>
          <w:bCs/>
          <w:sz w:val="22"/>
          <w:szCs w:val="22"/>
        </w:rPr>
        <w:t>ΠΡΟΣΦΕΡΩΝ</w:t>
      </w:r>
    </w:p>
    <w:p w14:paraId="528F6F20" w14:textId="77777777" w:rsidR="002708EC" w:rsidRPr="002708EC" w:rsidRDefault="002708EC" w:rsidP="006C221E">
      <w:pPr>
        <w:pStyle w:val="a6"/>
        <w:rPr>
          <w:rFonts w:asciiTheme="minorHAnsi" w:hAnsiTheme="minorHAnsi" w:cstheme="minorHAnsi"/>
          <w:b/>
          <w:sz w:val="22"/>
          <w:szCs w:val="22"/>
        </w:rPr>
      </w:pPr>
    </w:p>
    <w:p w14:paraId="72034553" w14:textId="77777777" w:rsidR="00AD3D6C" w:rsidRPr="002708EC" w:rsidRDefault="00AD3D6C" w:rsidP="00AD3D6C">
      <w:pPr>
        <w:ind w:left="1985"/>
        <w:rPr>
          <w:rFonts w:asciiTheme="minorHAnsi" w:hAnsiTheme="minorHAnsi" w:cstheme="minorHAnsi"/>
          <w:i/>
          <w:sz w:val="22"/>
          <w:szCs w:val="22"/>
        </w:rPr>
      </w:pPr>
      <w:r w:rsidRPr="002708EC">
        <w:rPr>
          <w:rFonts w:asciiTheme="minorHAnsi" w:hAnsiTheme="minorHAnsi" w:cstheme="minorHAnsi"/>
          <w:i/>
          <w:sz w:val="22"/>
          <w:szCs w:val="22"/>
        </w:rPr>
        <w:t xml:space="preserve">   </w:t>
      </w:r>
    </w:p>
    <w:p w14:paraId="232415B0" w14:textId="77777777" w:rsidR="00AD3D6C" w:rsidRPr="002708EC" w:rsidRDefault="00AD3D6C" w:rsidP="00AD3D6C">
      <w:pPr>
        <w:ind w:left="1985"/>
        <w:rPr>
          <w:rFonts w:asciiTheme="minorHAnsi" w:hAnsiTheme="minorHAnsi" w:cstheme="minorHAnsi"/>
          <w:i/>
          <w:sz w:val="22"/>
          <w:szCs w:val="22"/>
        </w:rPr>
      </w:pPr>
    </w:p>
    <w:p w14:paraId="441DF804" w14:textId="02877F1C" w:rsidR="006C221E" w:rsidRPr="002708EC" w:rsidRDefault="006C221E" w:rsidP="00FA3692">
      <w:pPr>
        <w:ind w:left="1985"/>
        <w:jc w:val="right"/>
        <w:rPr>
          <w:rFonts w:asciiTheme="minorHAnsi" w:hAnsiTheme="minorHAnsi" w:cstheme="minorHAnsi"/>
          <w:i/>
          <w:sz w:val="22"/>
          <w:szCs w:val="22"/>
        </w:rPr>
      </w:pPr>
      <w:r w:rsidRPr="002708EC">
        <w:rPr>
          <w:rFonts w:asciiTheme="minorHAnsi" w:hAnsiTheme="minorHAnsi" w:cstheme="minorHAnsi"/>
          <w:i/>
          <w:sz w:val="22"/>
          <w:szCs w:val="22"/>
        </w:rPr>
        <w:t>(Ονοματεπώνυμο</w:t>
      </w:r>
      <w:r w:rsidRPr="002708EC">
        <w:rPr>
          <w:rFonts w:asciiTheme="minorHAnsi" w:hAnsiTheme="minorHAnsi" w:cstheme="minorHAnsi"/>
          <w:i/>
          <w:spacing w:val="-3"/>
          <w:sz w:val="22"/>
          <w:szCs w:val="22"/>
        </w:rPr>
        <w:t xml:space="preserve"> </w:t>
      </w:r>
      <w:proofErr w:type="spellStart"/>
      <w:r w:rsidRPr="002708EC">
        <w:rPr>
          <w:rFonts w:asciiTheme="minorHAnsi" w:hAnsiTheme="minorHAnsi" w:cstheme="minorHAnsi"/>
          <w:i/>
          <w:sz w:val="22"/>
          <w:szCs w:val="22"/>
        </w:rPr>
        <w:t>Νομίμου</w:t>
      </w:r>
      <w:proofErr w:type="spellEnd"/>
      <w:r w:rsidRPr="002708EC">
        <w:rPr>
          <w:rFonts w:asciiTheme="minorHAnsi" w:hAnsiTheme="minorHAnsi" w:cstheme="minorHAnsi"/>
          <w:i/>
          <w:spacing w:val="-4"/>
          <w:sz w:val="22"/>
          <w:szCs w:val="22"/>
        </w:rPr>
        <w:t xml:space="preserve"> </w:t>
      </w:r>
      <w:r w:rsidRPr="002708EC">
        <w:rPr>
          <w:rFonts w:asciiTheme="minorHAnsi" w:hAnsiTheme="minorHAnsi" w:cstheme="minorHAnsi"/>
          <w:i/>
          <w:sz w:val="22"/>
          <w:szCs w:val="22"/>
        </w:rPr>
        <w:t>Εκπροσώπου</w:t>
      </w:r>
      <w:r w:rsidRPr="002708EC">
        <w:rPr>
          <w:rFonts w:asciiTheme="minorHAnsi" w:hAnsiTheme="minorHAnsi" w:cstheme="minorHAnsi"/>
          <w:i/>
          <w:spacing w:val="-4"/>
          <w:sz w:val="22"/>
          <w:szCs w:val="22"/>
        </w:rPr>
        <w:t xml:space="preserve"> </w:t>
      </w:r>
      <w:r w:rsidRPr="002708EC">
        <w:rPr>
          <w:rFonts w:asciiTheme="minorHAnsi" w:hAnsiTheme="minorHAnsi" w:cstheme="minorHAnsi"/>
          <w:i/>
          <w:sz w:val="22"/>
          <w:szCs w:val="22"/>
        </w:rPr>
        <w:t>,</w:t>
      </w:r>
      <w:r w:rsidRPr="002708EC">
        <w:rPr>
          <w:rFonts w:asciiTheme="minorHAnsi" w:hAnsiTheme="minorHAnsi" w:cstheme="minorHAnsi"/>
          <w:i/>
          <w:spacing w:val="-3"/>
          <w:sz w:val="22"/>
          <w:szCs w:val="22"/>
        </w:rPr>
        <w:t xml:space="preserve"> </w:t>
      </w:r>
      <w:r w:rsidRPr="002708EC">
        <w:rPr>
          <w:rFonts w:asciiTheme="minorHAnsi" w:hAnsiTheme="minorHAnsi" w:cstheme="minorHAnsi"/>
          <w:i/>
          <w:sz w:val="22"/>
          <w:szCs w:val="22"/>
        </w:rPr>
        <w:t>σφραγίδα</w:t>
      </w:r>
      <w:r w:rsidRPr="002708EC">
        <w:rPr>
          <w:rFonts w:asciiTheme="minorHAnsi" w:hAnsiTheme="minorHAnsi" w:cstheme="minorHAnsi"/>
          <w:i/>
          <w:spacing w:val="-4"/>
          <w:sz w:val="22"/>
          <w:szCs w:val="22"/>
        </w:rPr>
        <w:t xml:space="preserve"> </w:t>
      </w:r>
      <w:r w:rsidRPr="002708EC">
        <w:rPr>
          <w:rFonts w:asciiTheme="minorHAnsi" w:hAnsiTheme="minorHAnsi" w:cstheme="minorHAnsi"/>
          <w:i/>
          <w:sz w:val="22"/>
          <w:szCs w:val="22"/>
        </w:rPr>
        <w:t>και</w:t>
      </w:r>
      <w:r w:rsidRPr="002708EC">
        <w:rPr>
          <w:rFonts w:asciiTheme="minorHAnsi" w:hAnsiTheme="minorHAnsi" w:cstheme="minorHAnsi"/>
          <w:i/>
          <w:spacing w:val="-3"/>
          <w:sz w:val="22"/>
          <w:szCs w:val="22"/>
        </w:rPr>
        <w:t xml:space="preserve"> </w:t>
      </w:r>
      <w:r w:rsidRPr="002708EC">
        <w:rPr>
          <w:rFonts w:asciiTheme="minorHAnsi" w:hAnsiTheme="minorHAnsi" w:cstheme="minorHAnsi"/>
          <w:i/>
          <w:sz w:val="22"/>
          <w:szCs w:val="22"/>
        </w:rPr>
        <w:t>Υπογραφή)</w:t>
      </w:r>
    </w:p>
    <w:bookmarkEnd w:id="10"/>
    <w:p w14:paraId="7A4A6485" w14:textId="77777777" w:rsidR="001B29FB" w:rsidRDefault="001B29FB" w:rsidP="0099659A">
      <w:pPr>
        <w:spacing w:before="77"/>
        <w:ind w:right="650"/>
        <w:jc w:val="center"/>
        <w:rPr>
          <w:rFonts w:asciiTheme="minorHAnsi" w:hAnsiTheme="minorHAnsi" w:cstheme="minorHAnsi"/>
          <w:b/>
          <w:sz w:val="22"/>
          <w:u w:val="thick"/>
        </w:rPr>
      </w:pPr>
    </w:p>
    <w:p w14:paraId="46F76CA2" w14:textId="7AF3E94F" w:rsidR="0099659A" w:rsidRDefault="00947295" w:rsidP="0099659A">
      <w:pPr>
        <w:spacing w:before="77"/>
        <w:ind w:right="650"/>
        <w:jc w:val="center"/>
        <w:rPr>
          <w:rFonts w:ascii="Arial" w:hAnsi="Arial"/>
          <w:b/>
        </w:rPr>
      </w:pPr>
      <w:r>
        <w:rPr>
          <w:rFonts w:asciiTheme="minorHAnsi" w:hAnsiTheme="minorHAnsi" w:cstheme="minorHAnsi"/>
          <w:b/>
          <w:sz w:val="22"/>
          <w:u w:val="thick"/>
        </w:rPr>
        <w:t>ΠΑΡΑΡΤΗΜΑ ΙΙ</w:t>
      </w:r>
    </w:p>
    <w:p w14:paraId="1D0F6024" w14:textId="77777777" w:rsidR="0099659A" w:rsidRPr="00947295" w:rsidRDefault="0099659A" w:rsidP="0099659A">
      <w:pPr>
        <w:pStyle w:val="a6"/>
        <w:rPr>
          <w:rFonts w:ascii="Times New Roman" w:hAnsi="Times New Roman"/>
          <w:b/>
          <w:sz w:val="20"/>
        </w:rPr>
      </w:pPr>
    </w:p>
    <w:p w14:paraId="71E7FE05" w14:textId="77777777" w:rsidR="0099659A" w:rsidRPr="00947295" w:rsidRDefault="0099659A" w:rsidP="0099659A">
      <w:pPr>
        <w:spacing w:before="92"/>
        <w:ind w:right="650"/>
        <w:jc w:val="center"/>
        <w:rPr>
          <w:b/>
          <w:sz w:val="20"/>
          <w:szCs w:val="20"/>
        </w:rPr>
      </w:pPr>
      <w:r w:rsidRPr="00947295">
        <w:rPr>
          <w:b/>
          <w:sz w:val="20"/>
          <w:szCs w:val="20"/>
          <w:u w:val="single"/>
        </w:rPr>
        <w:t>ΥΠΕΥΘΥΝΗ</w:t>
      </w:r>
      <w:r w:rsidRPr="00947295">
        <w:rPr>
          <w:b/>
          <w:spacing w:val="-5"/>
          <w:sz w:val="20"/>
          <w:szCs w:val="20"/>
          <w:u w:val="single"/>
        </w:rPr>
        <w:t xml:space="preserve"> </w:t>
      </w:r>
      <w:r w:rsidRPr="00947295">
        <w:rPr>
          <w:b/>
          <w:sz w:val="20"/>
          <w:szCs w:val="20"/>
          <w:u w:val="single"/>
        </w:rPr>
        <w:t>ΔΗΛΩΣΗ</w:t>
      </w:r>
    </w:p>
    <w:p w14:paraId="6C0907D1" w14:textId="77777777" w:rsidR="0099659A" w:rsidRPr="00947295" w:rsidRDefault="0099659A" w:rsidP="0099659A">
      <w:pPr>
        <w:spacing w:before="4"/>
        <w:ind w:right="650"/>
        <w:jc w:val="center"/>
        <w:rPr>
          <w:b/>
          <w:sz w:val="20"/>
          <w:szCs w:val="20"/>
        </w:rPr>
      </w:pPr>
      <w:r w:rsidRPr="00947295">
        <w:rPr>
          <w:b/>
          <w:sz w:val="20"/>
          <w:szCs w:val="20"/>
          <w:u w:val="single"/>
        </w:rPr>
        <w:t>(άρθρο</w:t>
      </w:r>
      <w:r w:rsidRPr="00947295">
        <w:rPr>
          <w:b/>
          <w:spacing w:val="-1"/>
          <w:sz w:val="20"/>
          <w:szCs w:val="20"/>
          <w:u w:val="single"/>
        </w:rPr>
        <w:t xml:space="preserve"> </w:t>
      </w:r>
      <w:r w:rsidRPr="00947295">
        <w:rPr>
          <w:b/>
          <w:sz w:val="20"/>
          <w:szCs w:val="20"/>
          <w:u w:val="single"/>
        </w:rPr>
        <w:t>8 Ν.1599/1986)</w:t>
      </w:r>
    </w:p>
    <w:p w14:paraId="317DBC76" w14:textId="77777777" w:rsidR="0099659A" w:rsidRPr="00947295" w:rsidRDefault="0099659A" w:rsidP="0099659A">
      <w:pPr>
        <w:spacing w:before="76"/>
        <w:ind w:right="647"/>
        <w:jc w:val="center"/>
        <w:rPr>
          <w:sz w:val="20"/>
          <w:szCs w:val="20"/>
        </w:rPr>
      </w:pPr>
      <w:r w:rsidRPr="00947295">
        <w:rPr>
          <w:sz w:val="20"/>
          <w:szCs w:val="20"/>
        </w:rPr>
        <w:t>Η ακρίβεια των στοιχείων που υποβάλλονται με αυτή τη δήλωση μπορεί να ελεγχθεί με βάση το αρχείο άλλων</w:t>
      </w:r>
      <w:r w:rsidRPr="00947295">
        <w:rPr>
          <w:spacing w:val="-47"/>
          <w:sz w:val="20"/>
          <w:szCs w:val="20"/>
        </w:rPr>
        <w:t xml:space="preserve"> </w:t>
      </w:r>
      <w:r w:rsidRPr="00947295">
        <w:rPr>
          <w:sz w:val="20"/>
          <w:szCs w:val="20"/>
        </w:rPr>
        <w:t>υπηρεσιών</w:t>
      </w:r>
      <w:r w:rsidRPr="00947295">
        <w:rPr>
          <w:spacing w:val="-2"/>
          <w:sz w:val="20"/>
          <w:szCs w:val="20"/>
        </w:rPr>
        <w:t xml:space="preserve"> </w:t>
      </w:r>
      <w:r w:rsidRPr="00947295">
        <w:rPr>
          <w:sz w:val="20"/>
          <w:szCs w:val="20"/>
        </w:rPr>
        <w:t>(άρθρο 8 παρ. 4 Ν.</w:t>
      </w:r>
      <w:r w:rsidRPr="00947295">
        <w:rPr>
          <w:spacing w:val="-1"/>
          <w:sz w:val="20"/>
          <w:szCs w:val="20"/>
        </w:rPr>
        <w:t xml:space="preserve"> </w:t>
      </w:r>
      <w:r w:rsidRPr="00947295">
        <w:rPr>
          <w:sz w:val="20"/>
          <w:szCs w:val="20"/>
        </w:rPr>
        <w:t>1599/1986)</w:t>
      </w:r>
    </w:p>
    <w:tbl>
      <w:tblPr>
        <w:tblStyle w:val="TableNormal"/>
        <w:tblW w:w="924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65"/>
        <w:gridCol w:w="329"/>
        <w:gridCol w:w="656"/>
        <w:gridCol w:w="93"/>
        <w:gridCol w:w="1945"/>
        <w:gridCol w:w="718"/>
        <w:gridCol w:w="375"/>
        <w:gridCol w:w="702"/>
        <w:gridCol w:w="748"/>
        <w:gridCol w:w="328"/>
        <w:gridCol w:w="717"/>
        <w:gridCol w:w="537"/>
        <w:gridCol w:w="701"/>
        <w:gridCol w:w="30"/>
      </w:tblGrid>
      <w:tr w:rsidR="0099659A" w:rsidRPr="00947295" w14:paraId="40E526BB" w14:textId="77777777" w:rsidTr="0099659A">
        <w:trPr>
          <w:gridAfter w:val="1"/>
          <w:wAfter w:w="30" w:type="dxa"/>
          <w:trHeight w:val="415"/>
        </w:trPr>
        <w:tc>
          <w:tcPr>
            <w:tcW w:w="1365" w:type="dxa"/>
          </w:tcPr>
          <w:p w14:paraId="3FB3C51F" w14:textId="77777777" w:rsidR="0099659A" w:rsidRPr="00947295" w:rsidRDefault="0099659A" w:rsidP="0099659A">
            <w:pPr>
              <w:pStyle w:val="TableParagraph"/>
              <w:rPr>
                <w:rFonts w:ascii="Times New Roman" w:hAnsi="Times New Roman" w:cs="Times New Roman"/>
                <w:sz w:val="20"/>
                <w:szCs w:val="20"/>
              </w:rPr>
            </w:pPr>
            <w:proofErr w:type="gramStart"/>
            <w:r w:rsidRPr="00947295">
              <w:rPr>
                <w:rFonts w:ascii="Times New Roman" w:hAnsi="Times New Roman" w:cs="Times New Roman"/>
                <w:sz w:val="20"/>
                <w:szCs w:val="20"/>
              </w:rPr>
              <w:t>ΠΡΟΣ</w:t>
            </w:r>
            <w:r w:rsidRPr="00947295">
              <w:rPr>
                <w:rFonts w:ascii="Times New Roman" w:hAnsi="Times New Roman" w:cs="Times New Roman"/>
                <w:position w:val="6"/>
                <w:sz w:val="20"/>
                <w:szCs w:val="20"/>
              </w:rPr>
              <w:t>(</w:t>
            </w:r>
            <w:proofErr w:type="gramEnd"/>
            <w:r w:rsidRPr="00947295">
              <w:rPr>
                <w:rFonts w:ascii="Times New Roman" w:hAnsi="Times New Roman" w:cs="Times New Roman"/>
                <w:position w:val="6"/>
                <w:sz w:val="20"/>
                <w:szCs w:val="20"/>
              </w:rPr>
              <w:t>1)</w:t>
            </w:r>
            <w:r w:rsidRPr="00947295">
              <w:rPr>
                <w:rFonts w:ascii="Times New Roman" w:hAnsi="Times New Roman" w:cs="Times New Roman"/>
                <w:sz w:val="20"/>
                <w:szCs w:val="20"/>
              </w:rPr>
              <w:t>:</w:t>
            </w:r>
          </w:p>
        </w:tc>
        <w:tc>
          <w:tcPr>
            <w:tcW w:w="7849" w:type="dxa"/>
            <w:gridSpan w:val="12"/>
          </w:tcPr>
          <w:p w14:paraId="6E9E1053" w14:textId="05DA68AF" w:rsidR="0099659A" w:rsidRPr="00947295" w:rsidRDefault="0099659A" w:rsidP="0099659A">
            <w:pPr>
              <w:pStyle w:val="TableParagraph"/>
              <w:rPr>
                <w:rFonts w:ascii="Times New Roman" w:hAnsi="Times New Roman" w:cs="Times New Roman"/>
                <w:sz w:val="20"/>
                <w:szCs w:val="20"/>
                <w:lang w:val="el-GR"/>
              </w:rPr>
            </w:pPr>
            <w:r w:rsidRPr="00947295">
              <w:rPr>
                <w:rFonts w:ascii="Times New Roman" w:hAnsi="Times New Roman" w:cs="Times New Roman"/>
                <w:sz w:val="20"/>
                <w:szCs w:val="20"/>
                <w:lang w:val="el-GR"/>
              </w:rPr>
              <w:t>ΠΕΡΙΦΕΡΕΙΑ ΑΝΑΤΟΛΙΚΗΣ</w:t>
            </w:r>
            <w:r w:rsidRPr="00947295">
              <w:rPr>
                <w:rFonts w:ascii="Times New Roman" w:hAnsi="Times New Roman" w:cs="Times New Roman"/>
                <w:spacing w:val="-5"/>
                <w:sz w:val="20"/>
                <w:szCs w:val="20"/>
                <w:lang w:val="el-GR"/>
              </w:rPr>
              <w:t xml:space="preserve"> </w:t>
            </w:r>
            <w:r w:rsidRPr="00947295">
              <w:rPr>
                <w:rFonts w:ascii="Times New Roman" w:hAnsi="Times New Roman" w:cs="Times New Roman"/>
                <w:sz w:val="20"/>
                <w:szCs w:val="20"/>
                <w:lang w:val="el-GR"/>
              </w:rPr>
              <w:t>ΜΑΚΕΔΟΝΙΑΣ</w:t>
            </w:r>
            <w:r w:rsidRPr="00947295">
              <w:rPr>
                <w:rFonts w:ascii="Times New Roman" w:hAnsi="Times New Roman" w:cs="Times New Roman"/>
                <w:spacing w:val="-7"/>
                <w:sz w:val="20"/>
                <w:szCs w:val="20"/>
                <w:lang w:val="el-GR"/>
              </w:rPr>
              <w:t xml:space="preserve"> </w:t>
            </w:r>
            <w:r w:rsidRPr="00947295">
              <w:rPr>
                <w:rFonts w:ascii="Times New Roman" w:hAnsi="Times New Roman" w:cs="Times New Roman"/>
                <w:sz w:val="20"/>
                <w:szCs w:val="20"/>
                <w:lang w:val="el-GR"/>
              </w:rPr>
              <w:t>ΚΑΙ</w:t>
            </w:r>
            <w:r w:rsidRPr="00947295">
              <w:rPr>
                <w:rFonts w:ascii="Times New Roman" w:hAnsi="Times New Roman" w:cs="Times New Roman"/>
                <w:spacing w:val="-7"/>
                <w:sz w:val="20"/>
                <w:szCs w:val="20"/>
                <w:lang w:val="el-GR"/>
              </w:rPr>
              <w:t xml:space="preserve"> </w:t>
            </w:r>
            <w:r w:rsidRPr="00947295">
              <w:rPr>
                <w:rFonts w:ascii="Times New Roman" w:hAnsi="Times New Roman" w:cs="Times New Roman"/>
                <w:sz w:val="20"/>
                <w:szCs w:val="20"/>
                <w:lang w:val="el-GR"/>
              </w:rPr>
              <w:t>ΘΡΑΚΗΣ</w:t>
            </w:r>
          </w:p>
        </w:tc>
      </w:tr>
      <w:tr w:rsidR="0099659A" w:rsidRPr="00947295" w14:paraId="73B8E99C" w14:textId="77777777" w:rsidTr="0099659A">
        <w:trPr>
          <w:gridAfter w:val="1"/>
          <w:wAfter w:w="30" w:type="dxa"/>
          <w:trHeight w:val="415"/>
        </w:trPr>
        <w:tc>
          <w:tcPr>
            <w:tcW w:w="1365" w:type="dxa"/>
          </w:tcPr>
          <w:p w14:paraId="320BA109" w14:textId="77777777" w:rsidR="0099659A" w:rsidRPr="00947295" w:rsidRDefault="0099659A" w:rsidP="0099659A">
            <w:pPr>
              <w:pStyle w:val="TableParagraph"/>
              <w:rPr>
                <w:rFonts w:ascii="Times New Roman" w:hAnsi="Times New Roman" w:cs="Times New Roman"/>
                <w:sz w:val="20"/>
                <w:szCs w:val="20"/>
              </w:rPr>
            </w:pPr>
            <w:r w:rsidRPr="00947295">
              <w:rPr>
                <w:rFonts w:ascii="Times New Roman" w:hAnsi="Times New Roman" w:cs="Times New Roman"/>
                <w:sz w:val="20"/>
                <w:szCs w:val="20"/>
              </w:rPr>
              <w:t>Ο</w:t>
            </w:r>
            <w:r w:rsidRPr="00947295">
              <w:rPr>
                <w:rFonts w:ascii="Times New Roman" w:hAnsi="Times New Roman" w:cs="Times New Roman"/>
                <w:spacing w:val="-3"/>
                <w:sz w:val="20"/>
                <w:szCs w:val="20"/>
              </w:rPr>
              <w:t xml:space="preserve"> </w:t>
            </w:r>
            <w:r w:rsidRPr="00947295">
              <w:rPr>
                <w:rFonts w:ascii="Times New Roman" w:hAnsi="Times New Roman" w:cs="Times New Roman"/>
                <w:sz w:val="20"/>
                <w:szCs w:val="20"/>
              </w:rPr>
              <w:t>–</w:t>
            </w:r>
            <w:r w:rsidRPr="00947295">
              <w:rPr>
                <w:rFonts w:ascii="Times New Roman" w:hAnsi="Times New Roman" w:cs="Times New Roman"/>
                <w:spacing w:val="-1"/>
                <w:sz w:val="20"/>
                <w:szCs w:val="20"/>
              </w:rPr>
              <w:t xml:space="preserve"> </w:t>
            </w:r>
            <w:r w:rsidRPr="00947295">
              <w:rPr>
                <w:rFonts w:ascii="Times New Roman" w:hAnsi="Times New Roman" w:cs="Times New Roman"/>
                <w:sz w:val="20"/>
                <w:szCs w:val="20"/>
              </w:rPr>
              <w:t>Η</w:t>
            </w:r>
            <w:r w:rsidRPr="00947295">
              <w:rPr>
                <w:rFonts w:ascii="Times New Roman" w:hAnsi="Times New Roman" w:cs="Times New Roman"/>
                <w:spacing w:val="-2"/>
                <w:sz w:val="20"/>
                <w:szCs w:val="20"/>
              </w:rPr>
              <w:t xml:space="preserve"> </w:t>
            </w:r>
            <w:proofErr w:type="spellStart"/>
            <w:r w:rsidRPr="00947295">
              <w:rPr>
                <w:rFonts w:ascii="Times New Roman" w:hAnsi="Times New Roman" w:cs="Times New Roman"/>
                <w:sz w:val="20"/>
                <w:szCs w:val="20"/>
              </w:rPr>
              <w:t>Όνομ</w:t>
            </w:r>
            <w:proofErr w:type="spellEnd"/>
            <w:r w:rsidRPr="00947295">
              <w:rPr>
                <w:rFonts w:ascii="Times New Roman" w:hAnsi="Times New Roman" w:cs="Times New Roman"/>
                <w:sz w:val="20"/>
                <w:szCs w:val="20"/>
              </w:rPr>
              <w:t>α:</w:t>
            </w:r>
          </w:p>
        </w:tc>
        <w:tc>
          <w:tcPr>
            <w:tcW w:w="3741" w:type="dxa"/>
            <w:gridSpan w:val="5"/>
          </w:tcPr>
          <w:p w14:paraId="032DAC97" w14:textId="77777777" w:rsidR="0099659A" w:rsidRPr="00947295" w:rsidRDefault="0099659A" w:rsidP="0099659A">
            <w:pPr>
              <w:pStyle w:val="TableParagraph"/>
              <w:rPr>
                <w:rFonts w:ascii="Times New Roman" w:hAnsi="Times New Roman" w:cs="Times New Roman"/>
                <w:sz w:val="20"/>
                <w:szCs w:val="20"/>
              </w:rPr>
            </w:pPr>
          </w:p>
        </w:tc>
        <w:tc>
          <w:tcPr>
            <w:tcW w:w="1077" w:type="dxa"/>
            <w:gridSpan w:val="2"/>
          </w:tcPr>
          <w:p w14:paraId="0A42D9ED" w14:textId="77777777" w:rsidR="0099659A" w:rsidRPr="00947295" w:rsidRDefault="0099659A" w:rsidP="0099659A">
            <w:pPr>
              <w:pStyle w:val="TableParagraph"/>
              <w:rPr>
                <w:rFonts w:ascii="Times New Roman" w:hAnsi="Times New Roman" w:cs="Times New Roman"/>
                <w:sz w:val="20"/>
                <w:szCs w:val="20"/>
              </w:rPr>
            </w:pPr>
            <w:r w:rsidRPr="00947295">
              <w:rPr>
                <w:rFonts w:ascii="Times New Roman" w:hAnsi="Times New Roman" w:cs="Times New Roman"/>
                <w:sz w:val="20"/>
                <w:szCs w:val="20"/>
              </w:rPr>
              <w:t>Επ</w:t>
            </w:r>
            <w:proofErr w:type="spellStart"/>
            <w:r w:rsidRPr="00947295">
              <w:rPr>
                <w:rFonts w:ascii="Times New Roman" w:hAnsi="Times New Roman" w:cs="Times New Roman"/>
                <w:sz w:val="20"/>
                <w:szCs w:val="20"/>
              </w:rPr>
              <w:t>ώνυμο</w:t>
            </w:r>
            <w:proofErr w:type="spellEnd"/>
            <w:r w:rsidRPr="00947295">
              <w:rPr>
                <w:rFonts w:ascii="Times New Roman" w:hAnsi="Times New Roman" w:cs="Times New Roman"/>
                <w:sz w:val="20"/>
                <w:szCs w:val="20"/>
              </w:rPr>
              <w:t>:</w:t>
            </w:r>
          </w:p>
        </w:tc>
        <w:tc>
          <w:tcPr>
            <w:tcW w:w="3031" w:type="dxa"/>
            <w:gridSpan w:val="5"/>
          </w:tcPr>
          <w:p w14:paraId="41AF0E00" w14:textId="77777777" w:rsidR="0099659A" w:rsidRPr="00947295" w:rsidRDefault="0099659A" w:rsidP="0099659A">
            <w:pPr>
              <w:pStyle w:val="TableParagraph"/>
              <w:rPr>
                <w:rFonts w:ascii="Times New Roman" w:hAnsi="Times New Roman" w:cs="Times New Roman"/>
                <w:sz w:val="20"/>
                <w:szCs w:val="20"/>
              </w:rPr>
            </w:pPr>
          </w:p>
        </w:tc>
      </w:tr>
      <w:tr w:rsidR="0099659A" w:rsidRPr="00947295" w14:paraId="4ADFD01B" w14:textId="77777777" w:rsidTr="0099659A">
        <w:trPr>
          <w:gridAfter w:val="1"/>
          <w:wAfter w:w="30" w:type="dxa"/>
          <w:trHeight w:val="459"/>
        </w:trPr>
        <w:tc>
          <w:tcPr>
            <w:tcW w:w="2443" w:type="dxa"/>
            <w:gridSpan w:val="4"/>
          </w:tcPr>
          <w:p w14:paraId="17E6EB81" w14:textId="77777777" w:rsidR="0099659A" w:rsidRPr="00947295" w:rsidRDefault="0099659A" w:rsidP="0099659A">
            <w:pPr>
              <w:pStyle w:val="TableParagraph"/>
              <w:tabs>
                <w:tab w:val="left" w:pos="991"/>
                <w:tab w:val="left" w:pos="1588"/>
              </w:tabs>
              <w:spacing w:line="230" w:lineRule="atLeast"/>
              <w:ind w:right="96"/>
              <w:rPr>
                <w:rFonts w:ascii="Times New Roman" w:hAnsi="Times New Roman" w:cs="Times New Roman"/>
                <w:sz w:val="20"/>
                <w:szCs w:val="20"/>
              </w:rPr>
            </w:pPr>
            <w:proofErr w:type="spellStart"/>
            <w:r w:rsidRPr="00947295">
              <w:rPr>
                <w:rFonts w:ascii="Times New Roman" w:hAnsi="Times New Roman" w:cs="Times New Roman"/>
                <w:sz w:val="20"/>
                <w:szCs w:val="20"/>
              </w:rPr>
              <w:t>Όνομ</w:t>
            </w:r>
            <w:proofErr w:type="spellEnd"/>
            <w:r w:rsidRPr="00947295">
              <w:rPr>
                <w:rFonts w:ascii="Times New Roman" w:hAnsi="Times New Roman" w:cs="Times New Roman"/>
                <w:sz w:val="20"/>
                <w:szCs w:val="20"/>
              </w:rPr>
              <w:t>α</w:t>
            </w:r>
            <w:r w:rsidRPr="00947295">
              <w:rPr>
                <w:rFonts w:ascii="Times New Roman" w:hAnsi="Times New Roman" w:cs="Times New Roman"/>
                <w:sz w:val="20"/>
                <w:szCs w:val="20"/>
              </w:rPr>
              <w:tab/>
              <w:t>και</w:t>
            </w:r>
            <w:r w:rsidRPr="00947295">
              <w:rPr>
                <w:rFonts w:ascii="Times New Roman" w:hAnsi="Times New Roman" w:cs="Times New Roman"/>
                <w:sz w:val="20"/>
                <w:szCs w:val="20"/>
              </w:rPr>
              <w:tab/>
            </w:r>
            <w:r w:rsidRPr="00947295">
              <w:rPr>
                <w:rFonts w:ascii="Times New Roman" w:hAnsi="Times New Roman" w:cs="Times New Roman"/>
                <w:spacing w:val="-1"/>
                <w:sz w:val="20"/>
                <w:szCs w:val="20"/>
              </w:rPr>
              <w:t>Επ</w:t>
            </w:r>
            <w:proofErr w:type="spellStart"/>
            <w:r w:rsidRPr="00947295">
              <w:rPr>
                <w:rFonts w:ascii="Times New Roman" w:hAnsi="Times New Roman" w:cs="Times New Roman"/>
                <w:spacing w:val="-1"/>
                <w:sz w:val="20"/>
                <w:szCs w:val="20"/>
              </w:rPr>
              <w:t>ώνυμο</w:t>
            </w:r>
            <w:proofErr w:type="spellEnd"/>
            <w:r w:rsidRPr="00947295">
              <w:rPr>
                <w:rFonts w:ascii="Times New Roman" w:hAnsi="Times New Roman" w:cs="Times New Roman"/>
                <w:spacing w:val="-47"/>
                <w:sz w:val="20"/>
                <w:szCs w:val="20"/>
              </w:rPr>
              <w:t xml:space="preserve"> </w:t>
            </w:r>
            <w:r w:rsidRPr="00947295">
              <w:rPr>
                <w:rFonts w:ascii="Times New Roman" w:hAnsi="Times New Roman" w:cs="Times New Roman"/>
                <w:sz w:val="20"/>
                <w:szCs w:val="20"/>
              </w:rPr>
              <w:t>Πα</w:t>
            </w:r>
            <w:proofErr w:type="spellStart"/>
            <w:r w:rsidRPr="00947295">
              <w:rPr>
                <w:rFonts w:ascii="Times New Roman" w:hAnsi="Times New Roman" w:cs="Times New Roman"/>
                <w:sz w:val="20"/>
                <w:szCs w:val="20"/>
              </w:rPr>
              <w:t>τέρ</w:t>
            </w:r>
            <w:proofErr w:type="spellEnd"/>
            <w:r w:rsidRPr="00947295">
              <w:rPr>
                <w:rFonts w:ascii="Times New Roman" w:hAnsi="Times New Roman" w:cs="Times New Roman"/>
                <w:sz w:val="20"/>
                <w:szCs w:val="20"/>
              </w:rPr>
              <w:t>α:</w:t>
            </w:r>
          </w:p>
        </w:tc>
        <w:tc>
          <w:tcPr>
            <w:tcW w:w="6771" w:type="dxa"/>
            <w:gridSpan w:val="9"/>
          </w:tcPr>
          <w:p w14:paraId="10E561A6" w14:textId="77777777" w:rsidR="0099659A" w:rsidRPr="00947295" w:rsidRDefault="0099659A" w:rsidP="0099659A">
            <w:pPr>
              <w:pStyle w:val="TableParagraph"/>
              <w:rPr>
                <w:rFonts w:ascii="Times New Roman" w:hAnsi="Times New Roman" w:cs="Times New Roman"/>
                <w:sz w:val="20"/>
                <w:szCs w:val="20"/>
              </w:rPr>
            </w:pPr>
          </w:p>
        </w:tc>
      </w:tr>
      <w:tr w:rsidR="0099659A" w:rsidRPr="00947295" w14:paraId="7ED1BDAE" w14:textId="77777777" w:rsidTr="0099659A">
        <w:trPr>
          <w:gridAfter w:val="1"/>
          <w:wAfter w:w="30" w:type="dxa"/>
          <w:trHeight w:val="459"/>
        </w:trPr>
        <w:tc>
          <w:tcPr>
            <w:tcW w:w="2443" w:type="dxa"/>
            <w:gridSpan w:val="4"/>
          </w:tcPr>
          <w:p w14:paraId="073F7B7F" w14:textId="77777777" w:rsidR="0099659A" w:rsidRPr="00947295" w:rsidRDefault="0099659A" w:rsidP="0099659A">
            <w:pPr>
              <w:pStyle w:val="TableParagraph"/>
              <w:tabs>
                <w:tab w:val="left" w:pos="991"/>
                <w:tab w:val="left" w:pos="1588"/>
              </w:tabs>
              <w:spacing w:line="230" w:lineRule="atLeast"/>
              <w:ind w:right="96"/>
              <w:rPr>
                <w:rFonts w:ascii="Times New Roman" w:hAnsi="Times New Roman" w:cs="Times New Roman"/>
                <w:sz w:val="20"/>
                <w:szCs w:val="20"/>
              </w:rPr>
            </w:pPr>
            <w:proofErr w:type="spellStart"/>
            <w:r w:rsidRPr="00947295">
              <w:rPr>
                <w:rFonts w:ascii="Times New Roman" w:hAnsi="Times New Roman" w:cs="Times New Roman"/>
                <w:sz w:val="20"/>
                <w:szCs w:val="20"/>
              </w:rPr>
              <w:t>Όνομ</w:t>
            </w:r>
            <w:proofErr w:type="spellEnd"/>
            <w:r w:rsidRPr="00947295">
              <w:rPr>
                <w:rFonts w:ascii="Times New Roman" w:hAnsi="Times New Roman" w:cs="Times New Roman"/>
                <w:sz w:val="20"/>
                <w:szCs w:val="20"/>
              </w:rPr>
              <w:t>α</w:t>
            </w:r>
            <w:r w:rsidRPr="00947295">
              <w:rPr>
                <w:rFonts w:ascii="Times New Roman" w:hAnsi="Times New Roman" w:cs="Times New Roman"/>
                <w:sz w:val="20"/>
                <w:szCs w:val="20"/>
              </w:rPr>
              <w:tab/>
              <w:t>και</w:t>
            </w:r>
            <w:r w:rsidRPr="00947295">
              <w:rPr>
                <w:rFonts w:ascii="Times New Roman" w:hAnsi="Times New Roman" w:cs="Times New Roman"/>
                <w:sz w:val="20"/>
                <w:szCs w:val="20"/>
              </w:rPr>
              <w:tab/>
            </w:r>
            <w:r w:rsidRPr="00947295">
              <w:rPr>
                <w:rFonts w:ascii="Times New Roman" w:hAnsi="Times New Roman" w:cs="Times New Roman"/>
                <w:spacing w:val="-1"/>
                <w:sz w:val="20"/>
                <w:szCs w:val="20"/>
              </w:rPr>
              <w:t>Επ</w:t>
            </w:r>
            <w:proofErr w:type="spellStart"/>
            <w:r w:rsidRPr="00947295">
              <w:rPr>
                <w:rFonts w:ascii="Times New Roman" w:hAnsi="Times New Roman" w:cs="Times New Roman"/>
                <w:spacing w:val="-1"/>
                <w:sz w:val="20"/>
                <w:szCs w:val="20"/>
              </w:rPr>
              <w:t>ώνυμο</w:t>
            </w:r>
            <w:proofErr w:type="spellEnd"/>
            <w:r w:rsidRPr="00947295">
              <w:rPr>
                <w:rFonts w:ascii="Times New Roman" w:hAnsi="Times New Roman" w:cs="Times New Roman"/>
                <w:spacing w:val="-47"/>
                <w:sz w:val="20"/>
                <w:szCs w:val="20"/>
              </w:rPr>
              <w:t xml:space="preserve"> </w:t>
            </w:r>
            <w:proofErr w:type="spellStart"/>
            <w:r w:rsidRPr="00947295">
              <w:rPr>
                <w:rFonts w:ascii="Times New Roman" w:hAnsi="Times New Roman" w:cs="Times New Roman"/>
                <w:sz w:val="20"/>
                <w:szCs w:val="20"/>
              </w:rPr>
              <w:t>Μητέρ</w:t>
            </w:r>
            <w:proofErr w:type="spellEnd"/>
            <w:r w:rsidRPr="00947295">
              <w:rPr>
                <w:rFonts w:ascii="Times New Roman" w:hAnsi="Times New Roman" w:cs="Times New Roman"/>
                <w:sz w:val="20"/>
                <w:szCs w:val="20"/>
              </w:rPr>
              <w:t>ας:</w:t>
            </w:r>
          </w:p>
        </w:tc>
        <w:tc>
          <w:tcPr>
            <w:tcW w:w="6771" w:type="dxa"/>
            <w:gridSpan w:val="9"/>
          </w:tcPr>
          <w:p w14:paraId="297168E4" w14:textId="77777777" w:rsidR="0099659A" w:rsidRPr="00947295" w:rsidRDefault="0099659A" w:rsidP="0099659A">
            <w:pPr>
              <w:pStyle w:val="TableParagraph"/>
              <w:rPr>
                <w:rFonts w:ascii="Times New Roman" w:hAnsi="Times New Roman" w:cs="Times New Roman"/>
                <w:sz w:val="20"/>
                <w:szCs w:val="20"/>
              </w:rPr>
            </w:pPr>
          </w:p>
        </w:tc>
      </w:tr>
      <w:tr w:rsidR="0099659A" w:rsidRPr="00947295" w14:paraId="5983EA20" w14:textId="77777777" w:rsidTr="0099659A">
        <w:trPr>
          <w:gridAfter w:val="1"/>
          <w:wAfter w:w="30" w:type="dxa"/>
          <w:trHeight w:val="320"/>
        </w:trPr>
        <w:tc>
          <w:tcPr>
            <w:tcW w:w="2443" w:type="dxa"/>
            <w:gridSpan w:val="4"/>
          </w:tcPr>
          <w:p w14:paraId="4F66A7A8" w14:textId="77777777" w:rsidR="0099659A" w:rsidRPr="00947295" w:rsidRDefault="0099659A" w:rsidP="0099659A">
            <w:pPr>
              <w:pStyle w:val="TableParagraph"/>
              <w:rPr>
                <w:rFonts w:ascii="Times New Roman" w:hAnsi="Times New Roman" w:cs="Times New Roman"/>
                <w:sz w:val="20"/>
                <w:szCs w:val="20"/>
              </w:rPr>
            </w:pPr>
            <w:proofErr w:type="spellStart"/>
            <w:r w:rsidRPr="00947295">
              <w:rPr>
                <w:rFonts w:ascii="Times New Roman" w:hAnsi="Times New Roman" w:cs="Times New Roman"/>
                <w:sz w:val="20"/>
                <w:szCs w:val="20"/>
              </w:rPr>
              <w:t>Ημερομηνί</w:t>
            </w:r>
            <w:proofErr w:type="spellEnd"/>
            <w:r w:rsidRPr="00947295">
              <w:rPr>
                <w:rFonts w:ascii="Times New Roman" w:hAnsi="Times New Roman" w:cs="Times New Roman"/>
                <w:sz w:val="20"/>
                <w:szCs w:val="20"/>
              </w:rPr>
              <w:t>α</w:t>
            </w:r>
            <w:r w:rsidRPr="00947295">
              <w:rPr>
                <w:rFonts w:ascii="Times New Roman" w:hAnsi="Times New Roman" w:cs="Times New Roman"/>
                <w:spacing w:val="-6"/>
                <w:sz w:val="20"/>
                <w:szCs w:val="20"/>
              </w:rPr>
              <w:t xml:space="preserve"> </w:t>
            </w:r>
            <w:proofErr w:type="spellStart"/>
            <w:proofErr w:type="gramStart"/>
            <w:r w:rsidRPr="00947295">
              <w:rPr>
                <w:rFonts w:ascii="Times New Roman" w:hAnsi="Times New Roman" w:cs="Times New Roman"/>
                <w:sz w:val="20"/>
                <w:szCs w:val="20"/>
              </w:rPr>
              <w:t>γέννησης</w:t>
            </w:r>
            <w:proofErr w:type="spellEnd"/>
            <w:r w:rsidRPr="00947295">
              <w:rPr>
                <w:rFonts w:ascii="Times New Roman" w:hAnsi="Times New Roman" w:cs="Times New Roman"/>
                <w:position w:val="6"/>
                <w:sz w:val="20"/>
                <w:szCs w:val="20"/>
              </w:rPr>
              <w:t>(</w:t>
            </w:r>
            <w:proofErr w:type="gramEnd"/>
            <w:r w:rsidRPr="00947295">
              <w:rPr>
                <w:rFonts w:ascii="Times New Roman" w:hAnsi="Times New Roman" w:cs="Times New Roman"/>
                <w:position w:val="6"/>
                <w:sz w:val="20"/>
                <w:szCs w:val="20"/>
              </w:rPr>
              <w:t>2)</w:t>
            </w:r>
            <w:r w:rsidRPr="00947295">
              <w:rPr>
                <w:rFonts w:ascii="Times New Roman" w:hAnsi="Times New Roman" w:cs="Times New Roman"/>
                <w:sz w:val="20"/>
                <w:szCs w:val="20"/>
              </w:rPr>
              <w:t>:</w:t>
            </w:r>
          </w:p>
        </w:tc>
        <w:tc>
          <w:tcPr>
            <w:tcW w:w="6771" w:type="dxa"/>
            <w:gridSpan w:val="9"/>
          </w:tcPr>
          <w:p w14:paraId="303AC427" w14:textId="77777777" w:rsidR="0099659A" w:rsidRPr="00947295" w:rsidRDefault="0099659A" w:rsidP="0099659A">
            <w:pPr>
              <w:pStyle w:val="TableParagraph"/>
              <w:rPr>
                <w:rFonts w:ascii="Times New Roman" w:hAnsi="Times New Roman" w:cs="Times New Roman"/>
                <w:sz w:val="20"/>
                <w:szCs w:val="20"/>
              </w:rPr>
            </w:pPr>
          </w:p>
        </w:tc>
      </w:tr>
      <w:tr w:rsidR="0099659A" w:rsidRPr="00947295" w14:paraId="027D84CC" w14:textId="77777777" w:rsidTr="0099659A">
        <w:trPr>
          <w:gridAfter w:val="1"/>
          <w:wAfter w:w="30" w:type="dxa"/>
          <w:trHeight w:val="356"/>
        </w:trPr>
        <w:tc>
          <w:tcPr>
            <w:tcW w:w="2443" w:type="dxa"/>
            <w:gridSpan w:val="4"/>
          </w:tcPr>
          <w:p w14:paraId="34B9C549" w14:textId="77777777" w:rsidR="0099659A" w:rsidRPr="00947295" w:rsidRDefault="0099659A" w:rsidP="0099659A">
            <w:pPr>
              <w:pStyle w:val="TableParagraph"/>
              <w:rPr>
                <w:rFonts w:ascii="Times New Roman" w:hAnsi="Times New Roman" w:cs="Times New Roman"/>
                <w:sz w:val="20"/>
                <w:szCs w:val="20"/>
              </w:rPr>
            </w:pPr>
            <w:proofErr w:type="spellStart"/>
            <w:r w:rsidRPr="00947295">
              <w:rPr>
                <w:rFonts w:ascii="Times New Roman" w:hAnsi="Times New Roman" w:cs="Times New Roman"/>
                <w:sz w:val="20"/>
                <w:szCs w:val="20"/>
              </w:rPr>
              <w:t>Τό</w:t>
            </w:r>
            <w:proofErr w:type="spellEnd"/>
            <w:r w:rsidRPr="00947295">
              <w:rPr>
                <w:rFonts w:ascii="Times New Roman" w:hAnsi="Times New Roman" w:cs="Times New Roman"/>
                <w:sz w:val="20"/>
                <w:szCs w:val="20"/>
              </w:rPr>
              <w:t>πος</w:t>
            </w:r>
            <w:r w:rsidRPr="00947295">
              <w:rPr>
                <w:rFonts w:ascii="Times New Roman" w:hAnsi="Times New Roman" w:cs="Times New Roman"/>
                <w:spacing w:val="-4"/>
                <w:sz w:val="20"/>
                <w:szCs w:val="20"/>
              </w:rPr>
              <w:t xml:space="preserve"> </w:t>
            </w:r>
            <w:proofErr w:type="spellStart"/>
            <w:r w:rsidRPr="00947295">
              <w:rPr>
                <w:rFonts w:ascii="Times New Roman" w:hAnsi="Times New Roman" w:cs="Times New Roman"/>
                <w:sz w:val="20"/>
                <w:szCs w:val="20"/>
              </w:rPr>
              <w:t>Γέννησης</w:t>
            </w:r>
            <w:proofErr w:type="spellEnd"/>
            <w:r w:rsidRPr="00947295">
              <w:rPr>
                <w:rFonts w:ascii="Times New Roman" w:hAnsi="Times New Roman" w:cs="Times New Roman"/>
                <w:sz w:val="20"/>
                <w:szCs w:val="20"/>
              </w:rPr>
              <w:t>:</w:t>
            </w:r>
          </w:p>
        </w:tc>
        <w:tc>
          <w:tcPr>
            <w:tcW w:w="6771" w:type="dxa"/>
            <w:gridSpan w:val="9"/>
          </w:tcPr>
          <w:p w14:paraId="55D25E6E" w14:textId="77777777" w:rsidR="0099659A" w:rsidRPr="00947295" w:rsidRDefault="0099659A" w:rsidP="0099659A">
            <w:pPr>
              <w:pStyle w:val="TableParagraph"/>
              <w:rPr>
                <w:rFonts w:ascii="Times New Roman" w:hAnsi="Times New Roman" w:cs="Times New Roman"/>
                <w:sz w:val="20"/>
                <w:szCs w:val="20"/>
              </w:rPr>
            </w:pPr>
          </w:p>
        </w:tc>
      </w:tr>
      <w:tr w:rsidR="0099659A" w:rsidRPr="00947295" w14:paraId="332B56DE" w14:textId="77777777" w:rsidTr="0099659A">
        <w:trPr>
          <w:gridAfter w:val="1"/>
          <w:wAfter w:w="30" w:type="dxa"/>
          <w:trHeight w:val="459"/>
        </w:trPr>
        <w:tc>
          <w:tcPr>
            <w:tcW w:w="2443" w:type="dxa"/>
            <w:gridSpan w:val="4"/>
          </w:tcPr>
          <w:p w14:paraId="245C29A1" w14:textId="77777777" w:rsidR="0099659A" w:rsidRPr="00947295" w:rsidRDefault="0099659A" w:rsidP="0099659A">
            <w:pPr>
              <w:pStyle w:val="TableParagraph"/>
              <w:spacing w:line="230" w:lineRule="atLeast"/>
              <w:ind w:right="947"/>
              <w:rPr>
                <w:rFonts w:ascii="Times New Roman" w:hAnsi="Times New Roman" w:cs="Times New Roman"/>
                <w:sz w:val="20"/>
                <w:szCs w:val="20"/>
              </w:rPr>
            </w:pPr>
            <w:proofErr w:type="spellStart"/>
            <w:r w:rsidRPr="00947295">
              <w:rPr>
                <w:rFonts w:ascii="Times New Roman" w:hAnsi="Times New Roman" w:cs="Times New Roman"/>
                <w:sz w:val="20"/>
                <w:szCs w:val="20"/>
              </w:rPr>
              <w:t>Αριθμός</w:t>
            </w:r>
            <w:proofErr w:type="spellEnd"/>
            <w:r w:rsidRPr="00947295">
              <w:rPr>
                <w:rFonts w:ascii="Times New Roman" w:hAnsi="Times New Roman" w:cs="Times New Roman"/>
                <w:spacing w:val="-11"/>
                <w:sz w:val="20"/>
                <w:szCs w:val="20"/>
              </w:rPr>
              <w:t xml:space="preserve"> </w:t>
            </w:r>
            <w:proofErr w:type="spellStart"/>
            <w:r w:rsidRPr="00947295">
              <w:rPr>
                <w:rFonts w:ascii="Times New Roman" w:hAnsi="Times New Roman" w:cs="Times New Roman"/>
                <w:sz w:val="20"/>
                <w:szCs w:val="20"/>
              </w:rPr>
              <w:t>Δελτίου</w:t>
            </w:r>
            <w:proofErr w:type="spellEnd"/>
            <w:r w:rsidRPr="00947295">
              <w:rPr>
                <w:rFonts w:ascii="Times New Roman" w:hAnsi="Times New Roman" w:cs="Times New Roman"/>
                <w:spacing w:val="-47"/>
                <w:sz w:val="20"/>
                <w:szCs w:val="20"/>
              </w:rPr>
              <w:t xml:space="preserve"> </w:t>
            </w:r>
            <w:r w:rsidRPr="00947295">
              <w:rPr>
                <w:rFonts w:ascii="Times New Roman" w:hAnsi="Times New Roman" w:cs="Times New Roman"/>
                <w:sz w:val="20"/>
                <w:szCs w:val="20"/>
              </w:rPr>
              <w:t>Τα</w:t>
            </w:r>
            <w:proofErr w:type="spellStart"/>
            <w:r w:rsidRPr="00947295">
              <w:rPr>
                <w:rFonts w:ascii="Times New Roman" w:hAnsi="Times New Roman" w:cs="Times New Roman"/>
                <w:sz w:val="20"/>
                <w:szCs w:val="20"/>
              </w:rPr>
              <w:t>υτότητ</w:t>
            </w:r>
            <w:proofErr w:type="spellEnd"/>
            <w:r w:rsidRPr="00947295">
              <w:rPr>
                <w:rFonts w:ascii="Times New Roman" w:hAnsi="Times New Roman" w:cs="Times New Roman"/>
                <w:sz w:val="20"/>
                <w:szCs w:val="20"/>
              </w:rPr>
              <w:t>ας:</w:t>
            </w:r>
          </w:p>
        </w:tc>
        <w:tc>
          <w:tcPr>
            <w:tcW w:w="3038" w:type="dxa"/>
            <w:gridSpan w:val="3"/>
          </w:tcPr>
          <w:p w14:paraId="7EB5BCB6" w14:textId="77777777" w:rsidR="0099659A" w:rsidRPr="00947295" w:rsidRDefault="0099659A" w:rsidP="0099659A">
            <w:pPr>
              <w:pStyle w:val="TableParagraph"/>
              <w:rPr>
                <w:rFonts w:ascii="Times New Roman" w:hAnsi="Times New Roman" w:cs="Times New Roman"/>
                <w:sz w:val="20"/>
                <w:szCs w:val="20"/>
              </w:rPr>
            </w:pPr>
          </w:p>
        </w:tc>
        <w:tc>
          <w:tcPr>
            <w:tcW w:w="702" w:type="dxa"/>
          </w:tcPr>
          <w:p w14:paraId="1D157DF1" w14:textId="77777777" w:rsidR="0099659A" w:rsidRPr="00947295" w:rsidRDefault="0099659A" w:rsidP="0099659A">
            <w:pPr>
              <w:pStyle w:val="TableParagraph"/>
              <w:rPr>
                <w:rFonts w:ascii="Times New Roman" w:hAnsi="Times New Roman" w:cs="Times New Roman"/>
                <w:sz w:val="20"/>
                <w:szCs w:val="20"/>
              </w:rPr>
            </w:pPr>
            <w:proofErr w:type="spellStart"/>
            <w:r w:rsidRPr="00947295">
              <w:rPr>
                <w:rFonts w:ascii="Times New Roman" w:hAnsi="Times New Roman" w:cs="Times New Roman"/>
                <w:sz w:val="20"/>
                <w:szCs w:val="20"/>
              </w:rPr>
              <w:t>Τηλ</w:t>
            </w:r>
            <w:proofErr w:type="spellEnd"/>
            <w:r w:rsidRPr="00947295">
              <w:rPr>
                <w:rFonts w:ascii="Times New Roman" w:hAnsi="Times New Roman" w:cs="Times New Roman"/>
                <w:sz w:val="20"/>
                <w:szCs w:val="20"/>
              </w:rPr>
              <w:t>:</w:t>
            </w:r>
          </w:p>
        </w:tc>
        <w:tc>
          <w:tcPr>
            <w:tcW w:w="3031" w:type="dxa"/>
            <w:gridSpan w:val="5"/>
          </w:tcPr>
          <w:p w14:paraId="5C8D48B6" w14:textId="77777777" w:rsidR="0099659A" w:rsidRPr="00947295" w:rsidRDefault="0099659A" w:rsidP="0099659A">
            <w:pPr>
              <w:pStyle w:val="TableParagraph"/>
              <w:rPr>
                <w:rFonts w:ascii="Times New Roman" w:hAnsi="Times New Roman" w:cs="Times New Roman"/>
                <w:sz w:val="20"/>
                <w:szCs w:val="20"/>
              </w:rPr>
            </w:pPr>
          </w:p>
        </w:tc>
      </w:tr>
      <w:tr w:rsidR="0099659A" w:rsidRPr="00947295" w14:paraId="51B8D102" w14:textId="77777777" w:rsidTr="0099659A">
        <w:trPr>
          <w:trHeight w:val="292"/>
        </w:trPr>
        <w:tc>
          <w:tcPr>
            <w:tcW w:w="1694" w:type="dxa"/>
            <w:gridSpan w:val="2"/>
          </w:tcPr>
          <w:p w14:paraId="20B059F1" w14:textId="77777777" w:rsidR="0099659A" w:rsidRPr="00947295" w:rsidRDefault="0099659A" w:rsidP="0099659A">
            <w:pPr>
              <w:pStyle w:val="TableParagraph"/>
              <w:rPr>
                <w:rFonts w:ascii="Times New Roman" w:hAnsi="Times New Roman" w:cs="Times New Roman"/>
                <w:sz w:val="20"/>
                <w:szCs w:val="20"/>
              </w:rPr>
            </w:pPr>
            <w:proofErr w:type="spellStart"/>
            <w:r w:rsidRPr="00947295">
              <w:rPr>
                <w:rFonts w:ascii="Times New Roman" w:hAnsi="Times New Roman" w:cs="Times New Roman"/>
                <w:sz w:val="20"/>
                <w:szCs w:val="20"/>
              </w:rPr>
              <w:t>Τό</w:t>
            </w:r>
            <w:proofErr w:type="spellEnd"/>
            <w:r w:rsidRPr="00947295">
              <w:rPr>
                <w:rFonts w:ascii="Times New Roman" w:hAnsi="Times New Roman" w:cs="Times New Roman"/>
                <w:sz w:val="20"/>
                <w:szCs w:val="20"/>
              </w:rPr>
              <w:t>πος</w:t>
            </w:r>
            <w:r w:rsidRPr="00947295">
              <w:rPr>
                <w:rFonts w:ascii="Times New Roman" w:hAnsi="Times New Roman" w:cs="Times New Roman"/>
                <w:spacing w:val="-5"/>
                <w:sz w:val="20"/>
                <w:szCs w:val="20"/>
              </w:rPr>
              <w:t xml:space="preserve"> </w:t>
            </w:r>
            <w:r w:rsidRPr="00947295">
              <w:rPr>
                <w:rFonts w:ascii="Times New Roman" w:hAnsi="Times New Roman" w:cs="Times New Roman"/>
                <w:sz w:val="20"/>
                <w:szCs w:val="20"/>
              </w:rPr>
              <w:t>Κα</w:t>
            </w:r>
            <w:proofErr w:type="spellStart"/>
            <w:r w:rsidRPr="00947295">
              <w:rPr>
                <w:rFonts w:ascii="Times New Roman" w:hAnsi="Times New Roman" w:cs="Times New Roman"/>
                <w:sz w:val="20"/>
                <w:szCs w:val="20"/>
              </w:rPr>
              <w:t>τοικί</w:t>
            </w:r>
            <w:proofErr w:type="spellEnd"/>
            <w:r w:rsidRPr="00947295">
              <w:rPr>
                <w:rFonts w:ascii="Times New Roman" w:hAnsi="Times New Roman" w:cs="Times New Roman"/>
                <w:sz w:val="20"/>
                <w:szCs w:val="20"/>
              </w:rPr>
              <w:t>ας:</w:t>
            </w:r>
          </w:p>
        </w:tc>
        <w:tc>
          <w:tcPr>
            <w:tcW w:w="2694" w:type="dxa"/>
            <w:gridSpan w:val="3"/>
          </w:tcPr>
          <w:p w14:paraId="28773D7B" w14:textId="77777777" w:rsidR="0099659A" w:rsidRPr="00947295" w:rsidRDefault="0099659A" w:rsidP="0099659A">
            <w:pPr>
              <w:pStyle w:val="TableParagraph"/>
              <w:rPr>
                <w:rFonts w:ascii="Times New Roman" w:hAnsi="Times New Roman" w:cs="Times New Roman"/>
                <w:sz w:val="20"/>
                <w:szCs w:val="20"/>
              </w:rPr>
            </w:pPr>
          </w:p>
        </w:tc>
        <w:tc>
          <w:tcPr>
            <w:tcW w:w="718" w:type="dxa"/>
          </w:tcPr>
          <w:p w14:paraId="017E63BD" w14:textId="77777777" w:rsidR="0099659A" w:rsidRPr="00947295" w:rsidRDefault="0099659A" w:rsidP="0099659A">
            <w:pPr>
              <w:pStyle w:val="TableParagraph"/>
              <w:rPr>
                <w:rFonts w:ascii="Times New Roman" w:hAnsi="Times New Roman" w:cs="Times New Roman"/>
                <w:sz w:val="20"/>
                <w:szCs w:val="20"/>
              </w:rPr>
            </w:pPr>
            <w:proofErr w:type="spellStart"/>
            <w:r w:rsidRPr="00947295">
              <w:rPr>
                <w:rFonts w:ascii="Times New Roman" w:hAnsi="Times New Roman" w:cs="Times New Roman"/>
                <w:sz w:val="20"/>
                <w:szCs w:val="20"/>
              </w:rPr>
              <w:t>Οδός</w:t>
            </w:r>
            <w:proofErr w:type="spellEnd"/>
            <w:r w:rsidRPr="00947295">
              <w:rPr>
                <w:rFonts w:ascii="Times New Roman" w:hAnsi="Times New Roman" w:cs="Times New Roman"/>
                <w:sz w:val="20"/>
                <w:szCs w:val="20"/>
              </w:rPr>
              <w:t>:</w:t>
            </w:r>
          </w:p>
        </w:tc>
        <w:tc>
          <w:tcPr>
            <w:tcW w:w="2153" w:type="dxa"/>
            <w:gridSpan w:val="4"/>
          </w:tcPr>
          <w:p w14:paraId="68C50B25" w14:textId="77777777" w:rsidR="0099659A" w:rsidRPr="00947295" w:rsidRDefault="0099659A" w:rsidP="0099659A">
            <w:pPr>
              <w:pStyle w:val="TableParagraph"/>
              <w:rPr>
                <w:rFonts w:ascii="Times New Roman" w:hAnsi="Times New Roman" w:cs="Times New Roman"/>
                <w:sz w:val="20"/>
                <w:szCs w:val="20"/>
              </w:rPr>
            </w:pPr>
          </w:p>
        </w:tc>
        <w:tc>
          <w:tcPr>
            <w:tcW w:w="717" w:type="dxa"/>
          </w:tcPr>
          <w:p w14:paraId="6A498134" w14:textId="77777777" w:rsidR="0099659A" w:rsidRPr="00947295" w:rsidRDefault="0099659A" w:rsidP="0099659A">
            <w:pPr>
              <w:pStyle w:val="TableParagraph"/>
              <w:rPr>
                <w:rFonts w:ascii="Times New Roman" w:hAnsi="Times New Roman" w:cs="Times New Roman"/>
                <w:sz w:val="20"/>
                <w:szCs w:val="20"/>
              </w:rPr>
            </w:pPr>
            <w:proofErr w:type="spellStart"/>
            <w:r w:rsidRPr="00947295">
              <w:rPr>
                <w:rFonts w:ascii="Times New Roman" w:hAnsi="Times New Roman" w:cs="Times New Roman"/>
                <w:sz w:val="20"/>
                <w:szCs w:val="20"/>
              </w:rPr>
              <w:t>Αριθ</w:t>
            </w:r>
            <w:proofErr w:type="spellEnd"/>
            <w:r w:rsidRPr="00947295">
              <w:rPr>
                <w:rFonts w:ascii="Times New Roman" w:hAnsi="Times New Roman" w:cs="Times New Roman"/>
                <w:sz w:val="20"/>
                <w:szCs w:val="20"/>
              </w:rPr>
              <w:t>:</w:t>
            </w:r>
          </w:p>
        </w:tc>
        <w:tc>
          <w:tcPr>
            <w:tcW w:w="537" w:type="dxa"/>
          </w:tcPr>
          <w:p w14:paraId="20EE8960" w14:textId="77777777" w:rsidR="0099659A" w:rsidRPr="00947295" w:rsidRDefault="0099659A" w:rsidP="0099659A">
            <w:pPr>
              <w:pStyle w:val="TableParagraph"/>
              <w:rPr>
                <w:rFonts w:ascii="Times New Roman" w:hAnsi="Times New Roman" w:cs="Times New Roman"/>
                <w:sz w:val="20"/>
                <w:szCs w:val="20"/>
              </w:rPr>
            </w:pPr>
          </w:p>
        </w:tc>
        <w:tc>
          <w:tcPr>
            <w:tcW w:w="701" w:type="dxa"/>
          </w:tcPr>
          <w:p w14:paraId="7A18E769" w14:textId="77777777" w:rsidR="0099659A" w:rsidRPr="00947295" w:rsidRDefault="0099659A" w:rsidP="0099659A">
            <w:pPr>
              <w:pStyle w:val="TableParagraph"/>
              <w:rPr>
                <w:rFonts w:ascii="Times New Roman" w:hAnsi="Times New Roman" w:cs="Times New Roman"/>
                <w:sz w:val="20"/>
                <w:szCs w:val="20"/>
              </w:rPr>
            </w:pPr>
            <w:r w:rsidRPr="00947295">
              <w:rPr>
                <w:rFonts w:ascii="Times New Roman" w:hAnsi="Times New Roman" w:cs="Times New Roman"/>
                <w:sz w:val="20"/>
                <w:szCs w:val="20"/>
              </w:rPr>
              <w:t>ΤΚ:</w:t>
            </w:r>
          </w:p>
        </w:tc>
        <w:tc>
          <w:tcPr>
            <w:tcW w:w="30" w:type="dxa"/>
          </w:tcPr>
          <w:p w14:paraId="2872A88C" w14:textId="77777777" w:rsidR="0099659A" w:rsidRPr="00947295" w:rsidRDefault="0099659A" w:rsidP="0099659A">
            <w:pPr>
              <w:pStyle w:val="TableParagraph"/>
              <w:rPr>
                <w:rFonts w:ascii="Times New Roman" w:hAnsi="Times New Roman" w:cs="Times New Roman"/>
                <w:sz w:val="20"/>
                <w:szCs w:val="20"/>
              </w:rPr>
            </w:pPr>
          </w:p>
        </w:tc>
      </w:tr>
      <w:tr w:rsidR="0099659A" w:rsidRPr="00947295" w14:paraId="61282515" w14:textId="77777777" w:rsidTr="0099659A">
        <w:trPr>
          <w:gridAfter w:val="1"/>
          <w:wAfter w:w="30" w:type="dxa"/>
          <w:trHeight w:val="689"/>
        </w:trPr>
        <w:tc>
          <w:tcPr>
            <w:tcW w:w="2350" w:type="dxa"/>
            <w:gridSpan w:val="3"/>
          </w:tcPr>
          <w:p w14:paraId="3A3724E0" w14:textId="77777777" w:rsidR="0099659A" w:rsidRPr="00947295" w:rsidRDefault="0099659A" w:rsidP="0099659A">
            <w:pPr>
              <w:pStyle w:val="TableParagraph"/>
              <w:rPr>
                <w:rFonts w:ascii="Times New Roman" w:hAnsi="Times New Roman" w:cs="Times New Roman"/>
                <w:sz w:val="20"/>
                <w:szCs w:val="20"/>
              </w:rPr>
            </w:pPr>
          </w:p>
          <w:p w14:paraId="708E7579" w14:textId="77777777" w:rsidR="0099659A" w:rsidRPr="00947295" w:rsidRDefault="0099659A" w:rsidP="0099659A">
            <w:pPr>
              <w:pStyle w:val="TableParagraph"/>
              <w:rPr>
                <w:rFonts w:ascii="Times New Roman" w:hAnsi="Times New Roman" w:cs="Times New Roman"/>
                <w:sz w:val="20"/>
                <w:szCs w:val="20"/>
              </w:rPr>
            </w:pPr>
          </w:p>
          <w:p w14:paraId="243D8377" w14:textId="77777777" w:rsidR="0099659A" w:rsidRPr="00947295" w:rsidRDefault="0099659A" w:rsidP="0099659A">
            <w:pPr>
              <w:pStyle w:val="TableParagraph"/>
              <w:spacing w:line="210" w:lineRule="exact"/>
              <w:rPr>
                <w:rFonts w:ascii="Times New Roman" w:hAnsi="Times New Roman" w:cs="Times New Roman"/>
                <w:sz w:val="20"/>
                <w:szCs w:val="20"/>
              </w:rPr>
            </w:pPr>
            <w:r w:rsidRPr="00947295">
              <w:rPr>
                <w:rFonts w:ascii="Times New Roman" w:hAnsi="Times New Roman" w:cs="Times New Roman"/>
                <w:sz w:val="20"/>
                <w:szCs w:val="20"/>
              </w:rPr>
              <w:t>ΑΦΜ</w:t>
            </w:r>
          </w:p>
        </w:tc>
        <w:tc>
          <w:tcPr>
            <w:tcW w:w="3131" w:type="dxa"/>
            <w:gridSpan w:val="4"/>
          </w:tcPr>
          <w:p w14:paraId="66E94445" w14:textId="77777777" w:rsidR="0099659A" w:rsidRPr="00947295" w:rsidRDefault="0099659A" w:rsidP="0099659A">
            <w:pPr>
              <w:pStyle w:val="TableParagraph"/>
              <w:rPr>
                <w:rFonts w:ascii="Times New Roman" w:hAnsi="Times New Roman" w:cs="Times New Roman"/>
                <w:sz w:val="20"/>
                <w:szCs w:val="20"/>
              </w:rPr>
            </w:pPr>
          </w:p>
        </w:tc>
        <w:tc>
          <w:tcPr>
            <w:tcW w:w="1450" w:type="dxa"/>
            <w:gridSpan w:val="2"/>
          </w:tcPr>
          <w:p w14:paraId="1DECF551" w14:textId="77777777" w:rsidR="0099659A" w:rsidRPr="00947295" w:rsidRDefault="0099659A" w:rsidP="0099659A">
            <w:pPr>
              <w:pStyle w:val="TableParagraph"/>
              <w:spacing w:line="230" w:lineRule="atLeast"/>
              <w:ind w:right="87"/>
              <w:rPr>
                <w:rFonts w:ascii="Times New Roman" w:hAnsi="Times New Roman" w:cs="Times New Roman"/>
                <w:sz w:val="20"/>
                <w:szCs w:val="20"/>
                <w:lang w:val="el-GR"/>
              </w:rPr>
            </w:pPr>
            <w:r w:rsidRPr="00947295">
              <w:rPr>
                <w:rFonts w:ascii="Times New Roman" w:hAnsi="Times New Roman" w:cs="Times New Roman"/>
                <w:sz w:val="20"/>
                <w:szCs w:val="20"/>
                <w:lang w:val="el-GR"/>
              </w:rPr>
              <w:t>Δ/</w:t>
            </w:r>
            <w:proofErr w:type="spellStart"/>
            <w:r w:rsidRPr="00947295">
              <w:rPr>
                <w:rFonts w:ascii="Times New Roman" w:hAnsi="Times New Roman" w:cs="Times New Roman"/>
                <w:sz w:val="20"/>
                <w:szCs w:val="20"/>
                <w:lang w:val="el-GR"/>
              </w:rPr>
              <w:t>νση</w:t>
            </w:r>
            <w:proofErr w:type="spellEnd"/>
            <w:r w:rsidRPr="00947295">
              <w:rPr>
                <w:rFonts w:ascii="Times New Roman" w:hAnsi="Times New Roman" w:cs="Times New Roman"/>
                <w:spacing w:val="20"/>
                <w:sz w:val="20"/>
                <w:szCs w:val="20"/>
                <w:lang w:val="el-GR"/>
              </w:rPr>
              <w:t xml:space="preserve"> </w:t>
            </w:r>
            <w:r w:rsidRPr="00947295">
              <w:rPr>
                <w:rFonts w:ascii="Times New Roman" w:hAnsi="Times New Roman" w:cs="Times New Roman"/>
                <w:sz w:val="20"/>
                <w:szCs w:val="20"/>
                <w:lang w:val="el-GR"/>
              </w:rPr>
              <w:t>Ηλεκτρ.</w:t>
            </w:r>
            <w:r w:rsidRPr="00947295">
              <w:rPr>
                <w:rFonts w:ascii="Times New Roman" w:hAnsi="Times New Roman" w:cs="Times New Roman"/>
                <w:spacing w:val="-47"/>
                <w:sz w:val="20"/>
                <w:szCs w:val="20"/>
                <w:lang w:val="el-GR"/>
              </w:rPr>
              <w:t xml:space="preserve"> </w:t>
            </w:r>
            <w:r w:rsidRPr="00947295">
              <w:rPr>
                <w:rFonts w:ascii="Times New Roman" w:hAnsi="Times New Roman" w:cs="Times New Roman"/>
                <w:sz w:val="20"/>
                <w:szCs w:val="20"/>
                <w:lang w:val="el-GR"/>
              </w:rPr>
              <w:t>Ταχυδρομείου</w:t>
            </w:r>
            <w:r w:rsidRPr="00947295">
              <w:rPr>
                <w:rFonts w:ascii="Times New Roman" w:hAnsi="Times New Roman" w:cs="Times New Roman"/>
                <w:spacing w:val="1"/>
                <w:sz w:val="20"/>
                <w:szCs w:val="20"/>
                <w:lang w:val="el-GR"/>
              </w:rPr>
              <w:t xml:space="preserve"> </w:t>
            </w:r>
            <w:r w:rsidRPr="00947295">
              <w:rPr>
                <w:rFonts w:ascii="Times New Roman" w:hAnsi="Times New Roman" w:cs="Times New Roman"/>
                <w:sz w:val="20"/>
                <w:szCs w:val="20"/>
                <w:lang w:val="el-GR"/>
              </w:rPr>
              <w:t>(Ε</w:t>
            </w:r>
            <w:r w:rsidRPr="00947295">
              <w:rPr>
                <w:rFonts w:ascii="Times New Roman" w:hAnsi="Times New Roman" w:cs="Times New Roman"/>
                <w:sz w:val="20"/>
                <w:szCs w:val="20"/>
              </w:rPr>
              <w:t>mail</w:t>
            </w:r>
            <w:r w:rsidRPr="00947295">
              <w:rPr>
                <w:rFonts w:ascii="Times New Roman" w:hAnsi="Times New Roman" w:cs="Times New Roman"/>
                <w:sz w:val="20"/>
                <w:szCs w:val="20"/>
                <w:lang w:val="el-GR"/>
              </w:rPr>
              <w:t>):</w:t>
            </w:r>
          </w:p>
        </w:tc>
        <w:tc>
          <w:tcPr>
            <w:tcW w:w="2283" w:type="dxa"/>
            <w:gridSpan w:val="4"/>
          </w:tcPr>
          <w:p w14:paraId="268BEDA2" w14:textId="77777777" w:rsidR="0099659A" w:rsidRPr="00947295" w:rsidRDefault="0099659A" w:rsidP="0099659A">
            <w:pPr>
              <w:pStyle w:val="TableParagraph"/>
              <w:rPr>
                <w:rFonts w:ascii="Times New Roman" w:hAnsi="Times New Roman" w:cs="Times New Roman"/>
                <w:sz w:val="20"/>
                <w:szCs w:val="20"/>
                <w:lang w:val="el-GR"/>
              </w:rPr>
            </w:pPr>
          </w:p>
        </w:tc>
      </w:tr>
    </w:tbl>
    <w:p w14:paraId="5B6CC5EA" w14:textId="77777777" w:rsidR="0099659A" w:rsidRPr="00947295" w:rsidRDefault="0099659A" w:rsidP="00947295">
      <w:pPr>
        <w:ind w:right="141"/>
        <w:jc w:val="both"/>
        <w:rPr>
          <w:sz w:val="20"/>
          <w:szCs w:val="20"/>
        </w:rPr>
      </w:pPr>
      <w:r w:rsidRPr="00947295">
        <w:rPr>
          <w:sz w:val="20"/>
          <w:szCs w:val="20"/>
        </w:rPr>
        <w:t xml:space="preserve">Με ατομική μου ευθύνη και γνωρίζοντας τις κυρώσεις </w:t>
      </w:r>
      <w:r w:rsidRPr="00947295">
        <w:rPr>
          <w:sz w:val="20"/>
          <w:szCs w:val="20"/>
          <w:vertAlign w:val="superscript"/>
        </w:rPr>
        <w:t xml:space="preserve">(3) </w:t>
      </w:r>
      <w:r w:rsidRPr="00947295">
        <w:rPr>
          <w:sz w:val="20"/>
          <w:szCs w:val="20"/>
        </w:rPr>
        <w:t>, που προβλέπονται από τις διατάξεις της παρ. 6 του</w:t>
      </w:r>
      <w:r w:rsidRPr="00947295">
        <w:rPr>
          <w:spacing w:val="1"/>
          <w:sz w:val="20"/>
          <w:szCs w:val="20"/>
        </w:rPr>
        <w:t xml:space="preserve"> </w:t>
      </w:r>
      <w:r w:rsidRPr="00947295">
        <w:rPr>
          <w:sz w:val="20"/>
          <w:szCs w:val="20"/>
        </w:rPr>
        <w:t>άρθρου</w:t>
      </w:r>
      <w:r w:rsidRPr="00947295">
        <w:rPr>
          <w:spacing w:val="-1"/>
          <w:sz w:val="20"/>
          <w:szCs w:val="20"/>
        </w:rPr>
        <w:t xml:space="preserve"> </w:t>
      </w:r>
      <w:r w:rsidRPr="00947295">
        <w:rPr>
          <w:sz w:val="20"/>
          <w:szCs w:val="20"/>
        </w:rPr>
        <w:t>22 του Ν.</w:t>
      </w:r>
      <w:r w:rsidRPr="00947295">
        <w:rPr>
          <w:spacing w:val="-1"/>
          <w:sz w:val="20"/>
          <w:szCs w:val="20"/>
        </w:rPr>
        <w:t xml:space="preserve"> </w:t>
      </w:r>
      <w:r w:rsidRPr="00947295">
        <w:rPr>
          <w:sz w:val="20"/>
          <w:szCs w:val="20"/>
        </w:rPr>
        <w:t>1599/1986, δηλώνω ότι:</w:t>
      </w:r>
    </w:p>
    <w:p w14:paraId="293A44BB" w14:textId="2A5D3792" w:rsidR="0099659A" w:rsidRPr="00947295" w:rsidRDefault="0099659A" w:rsidP="00947295">
      <w:pPr>
        <w:tabs>
          <w:tab w:val="left" w:leader="dot" w:pos="6560"/>
        </w:tabs>
        <w:spacing w:before="60"/>
        <w:ind w:right="141"/>
        <w:jc w:val="both"/>
        <w:rPr>
          <w:sz w:val="20"/>
          <w:szCs w:val="20"/>
        </w:rPr>
      </w:pPr>
      <w:r w:rsidRPr="00947295">
        <w:rPr>
          <w:sz w:val="20"/>
          <w:szCs w:val="20"/>
        </w:rPr>
        <w:t>(α)</w:t>
      </w:r>
      <w:r w:rsidRPr="00947295">
        <w:rPr>
          <w:spacing w:val="14"/>
          <w:sz w:val="20"/>
          <w:szCs w:val="20"/>
        </w:rPr>
        <w:t xml:space="preserve"> </w:t>
      </w:r>
      <w:r w:rsidRPr="00947295">
        <w:rPr>
          <w:sz w:val="20"/>
          <w:szCs w:val="20"/>
        </w:rPr>
        <w:t>συμμετέχω</w:t>
      </w:r>
      <w:r w:rsidRPr="00947295">
        <w:rPr>
          <w:spacing w:val="13"/>
          <w:sz w:val="20"/>
          <w:szCs w:val="20"/>
        </w:rPr>
        <w:t xml:space="preserve"> </w:t>
      </w:r>
      <w:r w:rsidRPr="00947295">
        <w:rPr>
          <w:sz w:val="20"/>
          <w:szCs w:val="20"/>
        </w:rPr>
        <w:t>στον</w:t>
      </w:r>
      <w:r w:rsidRPr="00947295">
        <w:rPr>
          <w:spacing w:val="15"/>
          <w:sz w:val="20"/>
          <w:szCs w:val="20"/>
        </w:rPr>
        <w:t xml:space="preserve"> </w:t>
      </w:r>
      <w:r w:rsidRPr="00947295">
        <w:rPr>
          <w:sz w:val="20"/>
          <w:szCs w:val="20"/>
        </w:rPr>
        <w:t>υπ.</w:t>
      </w:r>
      <w:r w:rsidRPr="00947295">
        <w:rPr>
          <w:spacing w:val="13"/>
          <w:sz w:val="20"/>
          <w:szCs w:val="20"/>
        </w:rPr>
        <w:t xml:space="preserve"> </w:t>
      </w:r>
      <w:r w:rsidRPr="00947295">
        <w:rPr>
          <w:sz w:val="20"/>
          <w:szCs w:val="20"/>
        </w:rPr>
        <w:t>αριθ.</w:t>
      </w:r>
      <w:r w:rsidRPr="00947295">
        <w:rPr>
          <w:spacing w:val="14"/>
          <w:sz w:val="20"/>
          <w:szCs w:val="20"/>
        </w:rPr>
        <w:t xml:space="preserve"> </w:t>
      </w:r>
      <w:proofErr w:type="spellStart"/>
      <w:r w:rsidRPr="00947295">
        <w:rPr>
          <w:sz w:val="20"/>
          <w:szCs w:val="20"/>
        </w:rPr>
        <w:t>πρωτ</w:t>
      </w:r>
      <w:proofErr w:type="spellEnd"/>
      <w:r w:rsidRPr="00947295">
        <w:rPr>
          <w:sz w:val="20"/>
          <w:szCs w:val="20"/>
        </w:rPr>
        <w:t>.</w:t>
      </w:r>
      <w:r w:rsidRPr="00947295">
        <w:rPr>
          <w:sz w:val="20"/>
          <w:szCs w:val="20"/>
        </w:rPr>
        <w:tab/>
        <w:t>διαγωνισμό</w:t>
      </w:r>
      <w:r w:rsidRPr="00947295">
        <w:rPr>
          <w:spacing w:val="15"/>
          <w:sz w:val="20"/>
          <w:szCs w:val="20"/>
        </w:rPr>
        <w:t xml:space="preserve"> </w:t>
      </w:r>
      <w:r w:rsidRPr="00947295">
        <w:rPr>
          <w:sz w:val="20"/>
          <w:szCs w:val="20"/>
        </w:rPr>
        <w:t>τους</w:t>
      </w:r>
      <w:r w:rsidRPr="00947295">
        <w:rPr>
          <w:spacing w:val="14"/>
          <w:sz w:val="20"/>
          <w:szCs w:val="20"/>
        </w:rPr>
        <w:t xml:space="preserve"> </w:t>
      </w:r>
      <w:r w:rsidRPr="00947295">
        <w:rPr>
          <w:sz w:val="20"/>
          <w:szCs w:val="20"/>
        </w:rPr>
        <w:t>όρους</w:t>
      </w:r>
      <w:r w:rsidRPr="00947295">
        <w:rPr>
          <w:spacing w:val="14"/>
          <w:sz w:val="20"/>
          <w:szCs w:val="20"/>
        </w:rPr>
        <w:t xml:space="preserve"> </w:t>
      </w:r>
      <w:r w:rsidRPr="00947295">
        <w:rPr>
          <w:sz w:val="20"/>
          <w:szCs w:val="20"/>
        </w:rPr>
        <w:t>του</w:t>
      </w:r>
      <w:r w:rsidRPr="00947295">
        <w:rPr>
          <w:spacing w:val="15"/>
          <w:sz w:val="20"/>
          <w:szCs w:val="20"/>
        </w:rPr>
        <w:t xml:space="preserve"> </w:t>
      </w:r>
      <w:r w:rsidRPr="00947295">
        <w:rPr>
          <w:sz w:val="20"/>
          <w:szCs w:val="20"/>
        </w:rPr>
        <w:t>οποίου</w:t>
      </w:r>
      <w:r w:rsidRPr="00947295">
        <w:rPr>
          <w:spacing w:val="15"/>
          <w:sz w:val="20"/>
          <w:szCs w:val="20"/>
        </w:rPr>
        <w:t xml:space="preserve"> </w:t>
      </w:r>
      <w:r w:rsidRPr="00947295">
        <w:rPr>
          <w:sz w:val="20"/>
          <w:szCs w:val="20"/>
        </w:rPr>
        <w:t>έλαβα</w:t>
      </w:r>
      <w:r w:rsidRPr="00947295">
        <w:rPr>
          <w:spacing w:val="15"/>
          <w:sz w:val="20"/>
          <w:szCs w:val="20"/>
        </w:rPr>
        <w:t xml:space="preserve"> </w:t>
      </w:r>
      <w:r w:rsidRPr="00947295">
        <w:rPr>
          <w:sz w:val="20"/>
          <w:szCs w:val="20"/>
        </w:rPr>
        <w:t>γνώση και</w:t>
      </w:r>
      <w:r w:rsidRPr="00947295">
        <w:rPr>
          <w:spacing w:val="-2"/>
          <w:sz w:val="20"/>
          <w:szCs w:val="20"/>
        </w:rPr>
        <w:t xml:space="preserve"> </w:t>
      </w:r>
      <w:r w:rsidRPr="00947295">
        <w:rPr>
          <w:sz w:val="20"/>
          <w:szCs w:val="20"/>
        </w:rPr>
        <w:t>αποδέχομαι</w:t>
      </w:r>
      <w:r w:rsidRPr="00947295">
        <w:rPr>
          <w:spacing w:val="-2"/>
          <w:sz w:val="20"/>
          <w:szCs w:val="20"/>
        </w:rPr>
        <w:t xml:space="preserve"> </w:t>
      </w:r>
      <w:r w:rsidRPr="00947295">
        <w:rPr>
          <w:sz w:val="20"/>
          <w:szCs w:val="20"/>
        </w:rPr>
        <w:t>πλήρως</w:t>
      </w:r>
      <w:r w:rsidRPr="00947295">
        <w:rPr>
          <w:spacing w:val="-2"/>
          <w:sz w:val="20"/>
          <w:szCs w:val="20"/>
        </w:rPr>
        <w:t xml:space="preserve"> </w:t>
      </w:r>
      <w:r w:rsidRPr="00947295">
        <w:rPr>
          <w:sz w:val="20"/>
          <w:szCs w:val="20"/>
        </w:rPr>
        <w:t>και</w:t>
      </w:r>
      <w:r w:rsidRPr="00947295">
        <w:rPr>
          <w:spacing w:val="-2"/>
          <w:sz w:val="20"/>
          <w:szCs w:val="20"/>
        </w:rPr>
        <w:t xml:space="preserve"> </w:t>
      </w:r>
      <w:r w:rsidRPr="00947295">
        <w:rPr>
          <w:sz w:val="20"/>
          <w:szCs w:val="20"/>
        </w:rPr>
        <w:t>ανεπιφύλακτα</w:t>
      </w:r>
      <w:r w:rsidRPr="00947295">
        <w:rPr>
          <w:spacing w:val="-1"/>
          <w:sz w:val="20"/>
          <w:szCs w:val="20"/>
        </w:rPr>
        <w:t xml:space="preserve"> </w:t>
      </w:r>
      <w:r w:rsidRPr="00947295">
        <w:rPr>
          <w:sz w:val="20"/>
          <w:szCs w:val="20"/>
        </w:rPr>
        <w:t>στο</w:t>
      </w:r>
      <w:r w:rsidRPr="00947295">
        <w:rPr>
          <w:spacing w:val="-3"/>
          <w:sz w:val="20"/>
          <w:szCs w:val="20"/>
        </w:rPr>
        <w:t xml:space="preserve"> </w:t>
      </w:r>
      <w:r w:rsidRPr="00947295">
        <w:rPr>
          <w:sz w:val="20"/>
          <w:szCs w:val="20"/>
        </w:rPr>
        <w:t>σύνολό</w:t>
      </w:r>
      <w:r w:rsidRPr="00947295">
        <w:rPr>
          <w:spacing w:val="-1"/>
          <w:sz w:val="20"/>
          <w:szCs w:val="20"/>
        </w:rPr>
        <w:t xml:space="preserve"> </w:t>
      </w:r>
      <w:r w:rsidRPr="00947295">
        <w:rPr>
          <w:sz w:val="20"/>
          <w:szCs w:val="20"/>
        </w:rPr>
        <w:t>τους.</w:t>
      </w:r>
    </w:p>
    <w:p w14:paraId="3B6B7A99" w14:textId="77777777" w:rsidR="0099659A" w:rsidRPr="00947295" w:rsidRDefault="0099659A" w:rsidP="00947295">
      <w:pPr>
        <w:ind w:right="141"/>
        <w:jc w:val="both"/>
        <w:rPr>
          <w:sz w:val="20"/>
          <w:szCs w:val="20"/>
        </w:rPr>
      </w:pPr>
      <w:r w:rsidRPr="00947295">
        <w:rPr>
          <w:sz w:val="20"/>
          <w:szCs w:val="20"/>
        </w:rPr>
        <w:t>(β)</w:t>
      </w:r>
      <w:r w:rsidRPr="00947295">
        <w:rPr>
          <w:spacing w:val="62"/>
          <w:sz w:val="20"/>
          <w:szCs w:val="20"/>
        </w:rPr>
        <w:t xml:space="preserve"> </w:t>
      </w:r>
      <w:r w:rsidRPr="00947295">
        <w:rPr>
          <w:sz w:val="20"/>
          <w:szCs w:val="20"/>
        </w:rPr>
        <w:t xml:space="preserve">εκπροσωπώ  </w:t>
      </w:r>
      <w:r w:rsidRPr="00947295">
        <w:rPr>
          <w:spacing w:val="11"/>
          <w:sz w:val="20"/>
          <w:szCs w:val="20"/>
        </w:rPr>
        <w:t xml:space="preserve"> </w:t>
      </w:r>
      <w:r w:rsidRPr="00947295">
        <w:rPr>
          <w:sz w:val="20"/>
          <w:szCs w:val="20"/>
        </w:rPr>
        <w:t xml:space="preserve">νόμιμα  </w:t>
      </w:r>
      <w:r w:rsidRPr="00947295">
        <w:rPr>
          <w:spacing w:val="11"/>
          <w:sz w:val="20"/>
          <w:szCs w:val="20"/>
        </w:rPr>
        <w:t xml:space="preserve"> </w:t>
      </w:r>
      <w:r w:rsidRPr="00947295">
        <w:rPr>
          <w:sz w:val="20"/>
          <w:szCs w:val="20"/>
        </w:rPr>
        <w:t xml:space="preserve">την  </w:t>
      </w:r>
      <w:r w:rsidRPr="00947295">
        <w:rPr>
          <w:spacing w:val="11"/>
          <w:sz w:val="20"/>
          <w:szCs w:val="20"/>
        </w:rPr>
        <w:t xml:space="preserve"> </w:t>
      </w:r>
      <w:r w:rsidRPr="00947295">
        <w:rPr>
          <w:sz w:val="20"/>
          <w:szCs w:val="20"/>
        </w:rPr>
        <w:t xml:space="preserve">εταιρία  </w:t>
      </w:r>
      <w:r w:rsidRPr="00947295">
        <w:rPr>
          <w:spacing w:val="11"/>
          <w:sz w:val="20"/>
          <w:szCs w:val="20"/>
        </w:rPr>
        <w:t xml:space="preserve"> </w:t>
      </w:r>
      <w:r w:rsidRPr="00947295">
        <w:rPr>
          <w:sz w:val="20"/>
          <w:szCs w:val="20"/>
        </w:rPr>
        <w:t xml:space="preserve">………………………………………..  </w:t>
      </w:r>
      <w:r w:rsidRPr="00947295">
        <w:rPr>
          <w:spacing w:val="12"/>
          <w:sz w:val="20"/>
          <w:szCs w:val="20"/>
        </w:rPr>
        <w:t xml:space="preserve"> </w:t>
      </w:r>
      <w:r w:rsidRPr="00947295">
        <w:rPr>
          <w:sz w:val="20"/>
          <w:szCs w:val="20"/>
        </w:rPr>
        <w:t xml:space="preserve">η  </w:t>
      </w:r>
      <w:r w:rsidRPr="00947295">
        <w:rPr>
          <w:spacing w:val="11"/>
          <w:sz w:val="20"/>
          <w:szCs w:val="20"/>
        </w:rPr>
        <w:t xml:space="preserve"> </w:t>
      </w:r>
      <w:r w:rsidRPr="00947295">
        <w:rPr>
          <w:sz w:val="20"/>
          <w:szCs w:val="20"/>
        </w:rPr>
        <w:t xml:space="preserve">οποία  </w:t>
      </w:r>
      <w:r w:rsidRPr="00947295">
        <w:rPr>
          <w:spacing w:val="11"/>
          <w:sz w:val="20"/>
          <w:szCs w:val="20"/>
        </w:rPr>
        <w:t xml:space="preserve"> </w:t>
      </w:r>
      <w:r w:rsidRPr="00947295">
        <w:rPr>
          <w:sz w:val="20"/>
          <w:szCs w:val="20"/>
        </w:rPr>
        <w:t xml:space="preserve">είναι  </w:t>
      </w:r>
      <w:r w:rsidRPr="00947295">
        <w:rPr>
          <w:spacing w:val="11"/>
          <w:sz w:val="20"/>
          <w:szCs w:val="20"/>
        </w:rPr>
        <w:t xml:space="preserve"> </w:t>
      </w:r>
      <w:r w:rsidRPr="00947295">
        <w:rPr>
          <w:sz w:val="20"/>
          <w:szCs w:val="20"/>
        </w:rPr>
        <w:t xml:space="preserve">μέλος  </w:t>
      </w:r>
      <w:r w:rsidRPr="00947295">
        <w:rPr>
          <w:spacing w:val="12"/>
          <w:sz w:val="20"/>
          <w:szCs w:val="20"/>
        </w:rPr>
        <w:t xml:space="preserve"> </w:t>
      </w:r>
      <w:r w:rsidRPr="00947295">
        <w:rPr>
          <w:sz w:val="20"/>
          <w:szCs w:val="20"/>
        </w:rPr>
        <w:t>του</w:t>
      </w:r>
    </w:p>
    <w:p w14:paraId="254B100F" w14:textId="77777777" w:rsidR="0099659A" w:rsidRPr="00947295" w:rsidRDefault="0099659A" w:rsidP="00947295">
      <w:pPr>
        <w:ind w:right="141"/>
        <w:jc w:val="both"/>
        <w:rPr>
          <w:sz w:val="20"/>
          <w:szCs w:val="20"/>
        </w:rPr>
      </w:pPr>
      <w:r w:rsidRPr="00947295">
        <w:rPr>
          <w:sz w:val="20"/>
          <w:szCs w:val="20"/>
        </w:rPr>
        <w:t>…………………….</w:t>
      </w:r>
      <w:r w:rsidRPr="00947295">
        <w:rPr>
          <w:spacing w:val="-1"/>
          <w:sz w:val="20"/>
          <w:szCs w:val="20"/>
        </w:rPr>
        <w:t xml:space="preserve"> </w:t>
      </w:r>
      <w:r w:rsidRPr="00947295">
        <w:rPr>
          <w:sz w:val="20"/>
          <w:szCs w:val="20"/>
        </w:rPr>
        <w:t>Επιμελητηρίου.</w:t>
      </w:r>
    </w:p>
    <w:p w14:paraId="4BB3C612" w14:textId="77777777" w:rsidR="0099659A" w:rsidRPr="00947295" w:rsidRDefault="0099659A" w:rsidP="00947295">
      <w:pPr>
        <w:ind w:right="141"/>
        <w:jc w:val="both"/>
        <w:rPr>
          <w:sz w:val="20"/>
          <w:szCs w:val="20"/>
        </w:rPr>
      </w:pPr>
      <w:r w:rsidRPr="00947295">
        <w:rPr>
          <w:sz w:val="20"/>
          <w:szCs w:val="20"/>
        </w:rPr>
        <w:t>(γ)δε βρίσκομαι σε κατάσταση σύγκρουσης συμφερόντων του άρθρου 24 του Ν. 4412/2016 σύμφωνα με τα</w:t>
      </w:r>
      <w:r w:rsidRPr="00947295">
        <w:rPr>
          <w:spacing w:val="1"/>
          <w:sz w:val="20"/>
          <w:szCs w:val="20"/>
        </w:rPr>
        <w:t xml:space="preserve"> </w:t>
      </w:r>
      <w:r w:rsidRPr="00947295">
        <w:rPr>
          <w:sz w:val="20"/>
          <w:szCs w:val="20"/>
        </w:rPr>
        <w:t>οριζόμενα</w:t>
      </w:r>
      <w:r w:rsidRPr="00947295">
        <w:rPr>
          <w:spacing w:val="-1"/>
          <w:sz w:val="20"/>
          <w:szCs w:val="20"/>
        </w:rPr>
        <w:t xml:space="preserve"> </w:t>
      </w:r>
      <w:r w:rsidRPr="00947295">
        <w:rPr>
          <w:sz w:val="20"/>
          <w:szCs w:val="20"/>
        </w:rPr>
        <w:t>στο</w:t>
      </w:r>
      <w:r w:rsidRPr="00947295">
        <w:rPr>
          <w:spacing w:val="-1"/>
          <w:sz w:val="20"/>
          <w:szCs w:val="20"/>
        </w:rPr>
        <w:t xml:space="preserve"> </w:t>
      </w:r>
      <w:r w:rsidRPr="00947295">
        <w:rPr>
          <w:sz w:val="20"/>
          <w:szCs w:val="20"/>
        </w:rPr>
        <w:t>άρθρο αυτό.</w:t>
      </w:r>
    </w:p>
    <w:p w14:paraId="4AC28A56" w14:textId="77777777" w:rsidR="0099659A" w:rsidRPr="00947295" w:rsidRDefault="0099659A" w:rsidP="00947295">
      <w:pPr>
        <w:ind w:right="141"/>
        <w:jc w:val="both"/>
        <w:rPr>
          <w:sz w:val="20"/>
          <w:szCs w:val="20"/>
        </w:rPr>
      </w:pPr>
      <w:r w:rsidRPr="00947295">
        <w:rPr>
          <w:sz w:val="20"/>
          <w:szCs w:val="20"/>
        </w:rPr>
        <w:t>(δ) δε βρίσκομαι σε καμία από τις καταστάσεις των άρθρων 73 και 74 του Ν. 4412/2016 για τις οποίες οι</w:t>
      </w:r>
      <w:r w:rsidRPr="00947295">
        <w:rPr>
          <w:spacing w:val="1"/>
          <w:sz w:val="20"/>
          <w:szCs w:val="20"/>
        </w:rPr>
        <w:t xml:space="preserve"> </w:t>
      </w:r>
      <w:r w:rsidRPr="00947295">
        <w:rPr>
          <w:sz w:val="20"/>
          <w:szCs w:val="20"/>
        </w:rPr>
        <w:t>οικονομικοί</w:t>
      </w:r>
      <w:r w:rsidRPr="00947295">
        <w:rPr>
          <w:spacing w:val="-1"/>
          <w:sz w:val="20"/>
          <w:szCs w:val="20"/>
        </w:rPr>
        <w:t xml:space="preserve"> </w:t>
      </w:r>
      <w:r w:rsidRPr="00947295">
        <w:rPr>
          <w:sz w:val="20"/>
          <w:szCs w:val="20"/>
        </w:rPr>
        <w:t>φορείς</w:t>
      </w:r>
      <w:r w:rsidRPr="00947295">
        <w:rPr>
          <w:spacing w:val="-1"/>
          <w:sz w:val="20"/>
          <w:szCs w:val="20"/>
        </w:rPr>
        <w:t xml:space="preserve"> </w:t>
      </w:r>
      <w:r w:rsidRPr="00947295">
        <w:rPr>
          <w:sz w:val="20"/>
          <w:szCs w:val="20"/>
        </w:rPr>
        <w:t>αποκλείονται ή μπορούν</w:t>
      </w:r>
      <w:r w:rsidRPr="00947295">
        <w:rPr>
          <w:spacing w:val="-1"/>
          <w:sz w:val="20"/>
          <w:szCs w:val="20"/>
        </w:rPr>
        <w:t xml:space="preserve"> </w:t>
      </w:r>
      <w:r w:rsidRPr="00947295">
        <w:rPr>
          <w:sz w:val="20"/>
          <w:szCs w:val="20"/>
        </w:rPr>
        <w:t>να</w:t>
      </w:r>
      <w:r w:rsidRPr="00947295">
        <w:rPr>
          <w:spacing w:val="-1"/>
          <w:sz w:val="20"/>
          <w:szCs w:val="20"/>
        </w:rPr>
        <w:t xml:space="preserve"> </w:t>
      </w:r>
      <w:r w:rsidRPr="00947295">
        <w:rPr>
          <w:sz w:val="20"/>
          <w:szCs w:val="20"/>
        </w:rPr>
        <w:t>αποκλεισθούν.</w:t>
      </w:r>
    </w:p>
    <w:p w14:paraId="2441F15E" w14:textId="77777777" w:rsidR="0099659A" w:rsidRPr="00947295" w:rsidRDefault="0099659A" w:rsidP="00947295">
      <w:pPr>
        <w:ind w:right="141"/>
        <w:jc w:val="both"/>
        <w:rPr>
          <w:sz w:val="20"/>
          <w:szCs w:val="20"/>
        </w:rPr>
      </w:pPr>
      <w:r w:rsidRPr="00947295">
        <w:rPr>
          <w:sz w:val="20"/>
          <w:szCs w:val="20"/>
        </w:rPr>
        <w:t>(ε)</w:t>
      </w:r>
      <w:r w:rsidRPr="00947295">
        <w:rPr>
          <w:spacing w:val="-1"/>
          <w:sz w:val="20"/>
          <w:szCs w:val="20"/>
        </w:rPr>
        <w:t xml:space="preserve"> </w:t>
      </w:r>
      <w:r w:rsidRPr="00947295">
        <w:rPr>
          <w:sz w:val="20"/>
          <w:szCs w:val="20"/>
        </w:rPr>
        <w:t>πληρώ</w:t>
      </w:r>
      <w:r w:rsidRPr="00947295">
        <w:rPr>
          <w:spacing w:val="-1"/>
          <w:sz w:val="20"/>
          <w:szCs w:val="20"/>
        </w:rPr>
        <w:t xml:space="preserve"> </w:t>
      </w:r>
      <w:r w:rsidRPr="00947295">
        <w:rPr>
          <w:sz w:val="20"/>
          <w:szCs w:val="20"/>
        </w:rPr>
        <w:t>τα σχετικά</w:t>
      </w:r>
      <w:r w:rsidRPr="00947295">
        <w:rPr>
          <w:spacing w:val="-1"/>
          <w:sz w:val="20"/>
          <w:szCs w:val="20"/>
        </w:rPr>
        <w:t xml:space="preserve"> </w:t>
      </w:r>
      <w:r w:rsidRPr="00947295">
        <w:rPr>
          <w:sz w:val="20"/>
          <w:szCs w:val="20"/>
        </w:rPr>
        <w:t>κριτήρια</w:t>
      </w:r>
      <w:r w:rsidRPr="00947295">
        <w:rPr>
          <w:spacing w:val="-1"/>
          <w:sz w:val="20"/>
          <w:szCs w:val="20"/>
        </w:rPr>
        <w:t xml:space="preserve"> </w:t>
      </w:r>
      <w:r w:rsidRPr="00947295">
        <w:rPr>
          <w:sz w:val="20"/>
          <w:szCs w:val="20"/>
        </w:rPr>
        <w:t>επιλογής όπως</w:t>
      </w:r>
      <w:r w:rsidRPr="00947295">
        <w:rPr>
          <w:spacing w:val="-1"/>
          <w:sz w:val="20"/>
          <w:szCs w:val="20"/>
        </w:rPr>
        <w:t xml:space="preserve"> </w:t>
      </w:r>
      <w:r w:rsidRPr="00947295">
        <w:rPr>
          <w:sz w:val="20"/>
          <w:szCs w:val="20"/>
        </w:rPr>
        <w:t>αυτά</w:t>
      </w:r>
      <w:r w:rsidRPr="00947295">
        <w:rPr>
          <w:spacing w:val="-2"/>
          <w:sz w:val="20"/>
          <w:szCs w:val="20"/>
        </w:rPr>
        <w:t xml:space="preserve"> </w:t>
      </w:r>
      <w:r w:rsidRPr="00947295">
        <w:rPr>
          <w:sz w:val="20"/>
          <w:szCs w:val="20"/>
        </w:rPr>
        <w:t>καθορίζονται στην</w:t>
      </w:r>
      <w:r w:rsidRPr="00947295">
        <w:rPr>
          <w:spacing w:val="-2"/>
          <w:sz w:val="20"/>
          <w:szCs w:val="20"/>
        </w:rPr>
        <w:t xml:space="preserve"> </w:t>
      </w:r>
      <w:r w:rsidRPr="00947295">
        <w:rPr>
          <w:sz w:val="20"/>
          <w:szCs w:val="20"/>
        </w:rPr>
        <w:t>παρούσα</w:t>
      </w:r>
      <w:r w:rsidRPr="00947295">
        <w:rPr>
          <w:spacing w:val="-1"/>
          <w:sz w:val="20"/>
          <w:szCs w:val="20"/>
        </w:rPr>
        <w:t xml:space="preserve"> </w:t>
      </w:r>
      <w:r w:rsidRPr="00947295">
        <w:rPr>
          <w:sz w:val="20"/>
          <w:szCs w:val="20"/>
        </w:rPr>
        <w:t>πρόσκληση.</w:t>
      </w:r>
    </w:p>
    <w:p w14:paraId="10D55AC0" w14:textId="77777777" w:rsidR="0099659A" w:rsidRPr="00947295" w:rsidRDefault="0099659A" w:rsidP="00947295">
      <w:pPr>
        <w:ind w:right="141"/>
        <w:jc w:val="both"/>
        <w:rPr>
          <w:sz w:val="20"/>
          <w:szCs w:val="20"/>
        </w:rPr>
      </w:pPr>
      <w:r w:rsidRPr="00947295">
        <w:rPr>
          <w:sz w:val="20"/>
          <w:szCs w:val="20"/>
        </w:rPr>
        <w:t>(</w:t>
      </w:r>
      <w:proofErr w:type="spellStart"/>
      <w:r w:rsidRPr="00947295">
        <w:rPr>
          <w:sz w:val="20"/>
          <w:szCs w:val="20"/>
        </w:rPr>
        <w:t>στ</w:t>
      </w:r>
      <w:proofErr w:type="spellEnd"/>
      <w:r w:rsidRPr="00947295">
        <w:rPr>
          <w:sz w:val="20"/>
          <w:szCs w:val="20"/>
        </w:rPr>
        <w:t>)</w:t>
      </w:r>
      <w:r w:rsidRPr="00947295">
        <w:rPr>
          <w:spacing w:val="1"/>
          <w:sz w:val="20"/>
          <w:szCs w:val="20"/>
        </w:rPr>
        <w:t xml:space="preserve"> </w:t>
      </w:r>
      <w:r w:rsidRPr="00947295">
        <w:rPr>
          <w:sz w:val="20"/>
          <w:szCs w:val="20"/>
        </w:rPr>
        <w:t>σε</w:t>
      </w:r>
      <w:r w:rsidRPr="00947295">
        <w:rPr>
          <w:spacing w:val="1"/>
          <w:sz w:val="20"/>
          <w:szCs w:val="20"/>
        </w:rPr>
        <w:t xml:space="preserve"> </w:t>
      </w:r>
      <w:r w:rsidRPr="00947295">
        <w:rPr>
          <w:sz w:val="20"/>
          <w:szCs w:val="20"/>
        </w:rPr>
        <w:t>περίπτωση</w:t>
      </w:r>
      <w:r w:rsidRPr="00947295">
        <w:rPr>
          <w:spacing w:val="1"/>
          <w:sz w:val="20"/>
          <w:szCs w:val="20"/>
        </w:rPr>
        <w:t xml:space="preserve"> </w:t>
      </w:r>
      <w:r w:rsidRPr="00947295">
        <w:rPr>
          <w:sz w:val="20"/>
          <w:szCs w:val="20"/>
        </w:rPr>
        <w:t>κατακύρωσης</w:t>
      </w:r>
      <w:r w:rsidRPr="00947295">
        <w:rPr>
          <w:spacing w:val="1"/>
          <w:sz w:val="20"/>
          <w:szCs w:val="20"/>
        </w:rPr>
        <w:t xml:space="preserve"> </w:t>
      </w:r>
      <w:r w:rsidRPr="00947295">
        <w:rPr>
          <w:sz w:val="20"/>
          <w:szCs w:val="20"/>
        </w:rPr>
        <w:t>της</w:t>
      </w:r>
      <w:r w:rsidRPr="00947295">
        <w:rPr>
          <w:spacing w:val="1"/>
          <w:sz w:val="20"/>
          <w:szCs w:val="20"/>
        </w:rPr>
        <w:t xml:space="preserve"> </w:t>
      </w:r>
      <w:r w:rsidRPr="00947295">
        <w:rPr>
          <w:sz w:val="20"/>
          <w:szCs w:val="20"/>
        </w:rPr>
        <w:t>σύμβασης</w:t>
      </w:r>
      <w:r w:rsidRPr="00947295">
        <w:rPr>
          <w:spacing w:val="1"/>
          <w:sz w:val="20"/>
          <w:szCs w:val="20"/>
        </w:rPr>
        <w:t xml:space="preserve"> </w:t>
      </w:r>
      <w:r w:rsidRPr="00947295">
        <w:rPr>
          <w:sz w:val="20"/>
          <w:szCs w:val="20"/>
        </w:rPr>
        <w:t>σε</w:t>
      </w:r>
      <w:r w:rsidRPr="00947295">
        <w:rPr>
          <w:spacing w:val="1"/>
          <w:sz w:val="20"/>
          <w:szCs w:val="20"/>
        </w:rPr>
        <w:t xml:space="preserve"> </w:t>
      </w:r>
      <w:r w:rsidRPr="00947295">
        <w:rPr>
          <w:sz w:val="20"/>
          <w:szCs w:val="20"/>
        </w:rPr>
        <w:t>εμένα</w:t>
      </w:r>
      <w:r w:rsidRPr="00947295">
        <w:rPr>
          <w:spacing w:val="1"/>
          <w:sz w:val="20"/>
          <w:szCs w:val="20"/>
        </w:rPr>
        <w:t xml:space="preserve"> </w:t>
      </w:r>
      <w:r w:rsidRPr="00947295">
        <w:rPr>
          <w:sz w:val="20"/>
          <w:szCs w:val="20"/>
        </w:rPr>
        <w:t>θα</w:t>
      </w:r>
      <w:r w:rsidRPr="00947295">
        <w:rPr>
          <w:spacing w:val="1"/>
          <w:sz w:val="20"/>
          <w:szCs w:val="20"/>
        </w:rPr>
        <w:t xml:space="preserve"> </w:t>
      </w:r>
      <w:r w:rsidRPr="00947295">
        <w:rPr>
          <w:sz w:val="20"/>
          <w:szCs w:val="20"/>
        </w:rPr>
        <w:t>τηρώ</w:t>
      </w:r>
      <w:r w:rsidRPr="00947295">
        <w:rPr>
          <w:spacing w:val="1"/>
          <w:sz w:val="20"/>
          <w:szCs w:val="20"/>
        </w:rPr>
        <w:t xml:space="preserve"> </w:t>
      </w:r>
      <w:r w:rsidRPr="00947295">
        <w:rPr>
          <w:sz w:val="20"/>
          <w:szCs w:val="20"/>
        </w:rPr>
        <w:t>τις</w:t>
      </w:r>
      <w:r w:rsidRPr="00947295">
        <w:rPr>
          <w:spacing w:val="1"/>
          <w:sz w:val="20"/>
          <w:szCs w:val="20"/>
        </w:rPr>
        <w:t xml:space="preserve"> </w:t>
      </w:r>
      <w:r w:rsidRPr="00947295">
        <w:rPr>
          <w:sz w:val="20"/>
          <w:szCs w:val="20"/>
        </w:rPr>
        <w:t>υποχρεώσεις</w:t>
      </w:r>
      <w:r w:rsidRPr="00947295">
        <w:rPr>
          <w:spacing w:val="1"/>
          <w:sz w:val="20"/>
          <w:szCs w:val="20"/>
        </w:rPr>
        <w:t xml:space="preserve"> </w:t>
      </w:r>
      <w:r w:rsidRPr="00947295">
        <w:rPr>
          <w:sz w:val="20"/>
          <w:szCs w:val="20"/>
        </w:rPr>
        <w:t>στους</w:t>
      </w:r>
      <w:r w:rsidRPr="00947295">
        <w:rPr>
          <w:spacing w:val="1"/>
          <w:sz w:val="20"/>
          <w:szCs w:val="20"/>
        </w:rPr>
        <w:t xml:space="preserve"> </w:t>
      </w:r>
      <w:r w:rsidRPr="00947295">
        <w:rPr>
          <w:sz w:val="20"/>
          <w:szCs w:val="20"/>
        </w:rPr>
        <w:t>τομείς</w:t>
      </w:r>
      <w:r w:rsidRPr="00947295">
        <w:rPr>
          <w:spacing w:val="1"/>
          <w:sz w:val="20"/>
          <w:szCs w:val="20"/>
        </w:rPr>
        <w:t xml:space="preserve"> </w:t>
      </w:r>
      <w:r w:rsidRPr="00947295">
        <w:rPr>
          <w:sz w:val="20"/>
          <w:szCs w:val="20"/>
        </w:rPr>
        <w:t>του</w:t>
      </w:r>
      <w:r w:rsidRPr="00947295">
        <w:rPr>
          <w:spacing w:val="1"/>
          <w:sz w:val="20"/>
          <w:szCs w:val="20"/>
        </w:rPr>
        <w:t xml:space="preserve"> </w:t>
      </w:r>
      <w:r w:rsidRPr="00947295">
        <w:rPr>
          <w:sz w:val="20"/>
          <w:szCs w:val="20"/>
        </w:rPr>
        <w:t>περιβαλλοντικού, κοινωνικοασφαλιστικού και εργατικού δικαίου που έχουν θεσπιστεί με το δίκαιο της Ένωσης,</w:t>
      </w:r>
      <w:r w:rsidRPr="00947295">
        <w:rPr>
          <w:spacing w:val="-47"/>
          <w:sz w:val="20"/>
          <w:szCs w:val="20"/>
        </w:rPr>
        <w:t xml:space="preserve"> </w:t>
      </w:r>
      <w:r w:rsidRPr="00947295">
        <w:rPr>
          <w:sz w:val="20"/>
          <w:szCs w:val="20"/>
        </w:rPr>
        <w:t>το εθνικό δίκαιο, συλλογικές συμβάσεις ή διεθνείς διατάξεις περιβαλλοντικού, κοινωνικοασφαλιστικού και</w:t>
      </w:r>
      <w:r w:rsidRPr="00947295">
        <w:rPr>
          <w:spacing w:val="1"/>
          <w:sz w:val="20"/>
          <w:szCs w:val="20"/>
        </w:rPr>
        <w:t xml:space="preserve"> </w:t>
      </w:r>
      <w:r w:rsidRPr="00947295">
        <w:rPr>
          <w:sz w:val="20"/>
          <w:szCs w:val="20"/>
        </w:rPr>
        <w:t>εργατικού</w:t>
      </w:r>
      <w:r w:rsidRPr="00947295">
        <w:rPr>
          <w:spacing w:val="-2"/>
          <w:sz w:val="20"/>
          <w:szCs w:val="20"/>
        </w:rPr>
        <w:t xml:space="preserve"> </w:t>
      </w:r>
      <w:r w:rsidRPr="00947295">
        <w:rPr>
          <w:sz w:val="20"/>
          <w:szCs w:val="20"/>
        </w:rPr>
        <w:t>δικαίου</w:t>
      </w:r>
      <w:r w:rsidRPr="00947295">
        <w:rPr>
          <w:spacing w:val="-2"/>
          <w:sz w:val="20"/>
          <w:szCs w:val="20"/>
        </w:rPr>
        <w:t xml:space="preserve"> </w:t>
      </w:r>
      <w:r w:rsidRPr="00947295">
        <w:rPr>
          <w:sz w:val="20"/>
          <w:szCs w:val="20"/>
        </w:rPr>
        <w:t>οι</w:t>
      </w:r>
      <w:r w:rsidRPr="00947295">
        <w:rPr>
          <w:spacing w:val="-1"/>
          <w:sz w:val="20"/>
          <w:szCs w:val="20"/>
        </w:rPr>
        <w:t xml:space="preserve"> </w:t>
      </w:r>
      <w:r w:rsidRPr="00947295">
        <w:rPr>
          <w:sz w:val="20"/>
          <w:szCs w:val="20"/>
        </w:rPr>
        <w:t>οποίες</w:t>
      </w:r>
      <w:r w:rsidRPr="00947295">
        <w:rPr>
          <w:spacing w:val="-1"/>
          <w:sz w:val="20"/>
          <w:szCs w:val="20"/>
        </w:rPr>
        <w:t xml:space="preserve"> </w:t>
      </w:r>
      <w:r w:rsidRPr="00947295">
        <w:rPr>
          <w:sz w:val="20"/>
          <w:szCs w:val="20"/>
        </w:rPr>
        <w:t>και</w:t>
      </w:r>
      <w:r w:rsidRPr="00947295">
        <w:rPr>
          <w:spacing w:val="-1"/>
          <w:sz w:val="20"/>
          <w:szCs w:val="20"/>
        </w:rPr>
        <w:t xml:space="preserve"> </w:t>
      </w:r>
      <w:r w:rsidRPr="00947295">
        <w:rPr>
          <w:sz w:val="20"/>
          <w:szCs w:val="20"/>
        </w:rPr>
        <w:t>απαριθμούνται</w:t>
      </w:r>
      <w:r w:rsidRPr="00947295">
        <w:rPr>
          <w:spacing w:val="-2"/>
          <w:sz w:val="20"/>
          <w:szCs w:val="20"/>
        </w:rPr>
        <w:t xml:space="preserve"> </w:t>
      </w:r>
      <w:r w:rsidRPr="00947295">
        <w:rPr>
          <w:sz w:val="20"/>
          <w:szCs w:val="20"/>
        </w:rPr>
        <w:t>στο</w:t>
      </w:r>
      <w:r w:rsidRPr="00947295">
        <w:rPr>
          <w:spacing w:val="-2"/>
          <w:sz w:val="20"/>
          <w:szCs w:val="20"/>
        </w:rPr>
        <w:t xml:space="preserve"> </w:t>
      </w:r>
      <w:r w:rsidRPr="00947295">
        <w:rPr>
          <w:sz w:val="20"/>
          <w:szCs w:val="20"/>
        </w:rPr>
        <w:t>Παράρτημα</w:t>
      </w:r>
      <w:r w:rsidRPr="00947295">
        <w:rPr>
          <w:spacing w:val="-1"/>
          <w:sz w:val="20"/>
          <w:szCs w:val="20"/>
        </w:rPr>
        <w:t xml:space="preserve"> </w:t>
      </w:r>
      <w:r w:rsidRPr="00947295">
        <w:rPr>
          <w:sz w:val="20"/>
          <w:szCs w:val="20"/>
        </w:rPr>
        <w:t>Χ</w:t>
      </w:r>
      <w:r w:rsidRPr="00947295">
        <w:rPr>
          <w:spacing w:val="-1"/>
          <w:sz w:val="20"/>
          <w:szCs w:val="20"/>
        </w:rPr>
        <w:t xml:space="preserve"> </w:t>
      </w:r>
      <w:r w:rsidRPr="00947295">
        <w:rPr>
          <w:sz w:val="20"/>
          <w:szCs w:val="20"/>
        </w:rPr>
        <w:t>του</w:t>
      </w:r>
      <w:r w:rsidRPr="00947295">
        <w:rPr>
          <w:spacing w:val="-1"/>
          <w:sz w:val="20"/>
          <w:szCs w:val="20"/>
        </w:rPr>
        <w:t xml:space="preserve"> </w:t>
      </w:r>
      <w:r w:rsidRPr="00947295">
        <w:rPr>
          <w:sz w:val="20"/>
          <w:szCs w:val="20"/>
        </w:rPr>
        <w:t>Προσαρτήματος</w:t>
      </w:r>
      <w:r w:rsidRPr="00947295">
        <w:rPr>
          <w:spacing w:val="-2"/>
          <w:sz w:val="20"/>
          <w:szCs w:val="20"/>
        </w:rPr>
        <w:t xml:space="preserve"> </w:t>
      </w:r>
      <w:r w:rsidRPr="00947295">
        <w:rPr>
          <w:sz w:val="20"/>
          <w:szCs w:val="20"/>
        </w:rPr>
        <w:t>Α</w:t>
      </w:r>
      <w:r w:rsidRPr="00947295">
        <w:rPr>
          <w:spacing w:val="-3"/>
          <w:sz w:val="20"/>
          <w:szCs w:val="20"/>
        </w:rPr>
        <w:t xml:space="preserve"> </w:t>
      </w:r>
      <w:r w:rsidRPr="00947295">
        <w:rPr>
          <w:sz w:val="20"/>
          <w:szCs w:val="20"/>
        </w:rPr>
        <w:t>του</w:t>
      </w:r>
      <w:r w:rsidRPr="00947295">
        <w:rPr>
          <w:spacing w:val="-1"/>
          <w:sz w:val="20"/>
          <w:szCs w:val="20"/>
        </w:rPr>
        <w:t xml:space="preserve"> </w:t>
      </w:r>
      <w:r w:rsidRPr="00947295">
        <w:rPr>
          <w:sz w:val="20"/>
          <w:szCs w:val="20"/>
        </w:rPr>
        <w:t>Ν.</w:t>
      </w:r>
      <w:r w:rsidRPr="00947295">
        <w:rPr>
          <w:spacing w:val="-2"/>
          <w:sz w:val="20"/>
          <w:szCs w:val="20"/>
        </w:rPr>
        <w:t xml:space="preserve"> </w:t>
      </w:r>
      <w:r w:rsidRPr="00947295">
        <w:rPr>
          <w:sz w:val="20"/>
          <w:szCs w:val="20"/>
        </w:rPr>
        <w:t>4412/2016.</w:t>
      </w:r>
    </w:p>
    <w:p w14:paraId="640722AF" w14:textId="77777777" w:rsidR="0099659A" w:rsidRPr="00947295" w:rsidRDefault="0099659A" w:rsidP="00947295">
      <w:pPr>
        <w:ind w:right="141"/>
        <w:jc w:val="both"/>
        <w:rPr>
          <w:sz w:val="20"/>
          <w:szCs w:val="20"/>
        </w:rPr>
      </w:pPr>
      <w:r w:rsidRPr="00947295">
        <w:rPr>
          <w:sz w:val="20"/>
          <w:szCs w:val="20"/>
        </w:rPr>
        <w:t>(ζ) όταν μου ζητηθεί και χωρίς καθυστέρηση, θα προσκομίσω κάθε δικαιολογητικό ή έγγραφο που αποδεικνύει</w:t>
      </w:r>
      <w:r w:rsidRPr="00947295">
        <w:rPr>
          <w:spacing w:val="1"/>
          <w:sz w:val="20"/>
          <w:szCs w:val="20"/>
        </w:rPr>
        <w:t xml:space="preserve"> </w:t>
      </w:r>
      <w:r w:rsidRPr="00947295">
        <w:rPr>
          <w:sz w:val="20"/>
          <w:szCs w:val="20"/>
        </w:rPr>
        <w:t>τις πληροφορίες και δηλώσεις που περιλαμβάνονται στη δήλωσή μου και ειδικότερα όλα τα έγγραφα που</w:t>
      </w:r>
      <w:r w:rsidRPr="00947295">
        <w:rPr>
          <w:spacing w:val="1"/>
          <w:sz w:val="20"/>
          <w:szCs w:val="20"/>
        </w:rPr>
        <w:t xml:space="preserve"> </w:t>
      </w:r>
      <w:r w:rsidRPr="00947295">
        <w:rPr>
          <w:sz w:val="20"/>
          <w:szCs w:val="20"/>
        </w:rPr>
        <w:t>απαιτούνται</w:t>
      </w:r>
      <w:r w:rsidRPr="00947295">
        <w:rPr>
          <w:spacing w:val="-1"/>
          <w:sz w:val="20"/>
          <w:szCs w:val="20"/>
        </w:rPr>
        <w:t xml:space="preserve"> </w:t>
      </w:r>
      <w:r w:rsidRPr="00947295">
        <w:rPr>
          <w:sz w:val="20"/>
          <w:szCs w:val="20"/>
        </w:rPr>
        <w:t>ως</w:t>
      </w:r>
      <w:r w:rsidRPr="00947295">
        <w:rPr>
          <w:spacing w:val="-1"/>
          <w:sz w:val="20"/>
          <w:szCs w:val="20"/>
        </w:rPr>
        <w:t xml:space="preserve"> </w:t>
      </w:r>
      <w:r w:rsidRPr="00947295">
        <w:rPr>
          <w:sz w:val="20"/>
          <w:szCs w:val="20"/>
        </w:rPr>
        <w:t>δικαιολογητικά</w:t>
      </w:r>
      <w:r w:rsidRPr="00947295">
        <w:rPr>
          <w:spacing w:val="-1"/>
          <w:sz w:val="20"/>
          <w:szCs w:val="20"/>
        </w:rPr>
        <w:t xml:space="preserve"> </w:t>
      </w:r>
      <w:r w:rsidRPr="00947295">
        <w:rPr>
          <w:sz w:val="20"/>
          <w:szCs w:val="20"/>
        </w:rPr>
        <w:t>κατακύρωσης</w:t>
      </w:r>
      <w:r w:rsidRPr="00947295">
        <w:rPr>
          <w:spacing w:val="-1"/>
          <w:sz w:val="20"/>
          <w:szCs w:val="20"/>
        </w:rPr>
        <w:t xml:space="preserve"> </w:t>
      </w:r>
      <w:r w:rsidRPr="00947295">
        <w:rPr>
          <w:sz w:val="20"/>
          <w:szCs w:val="20"/>
        </w:rPr>
        <w:t>σύμφωνα</w:t>
      </w:r>
      <w:r w:rsidRPr="00947295">
        <w:rPr>
          <w:spacing w:val="-1"/>
          <w:sz w:val="20"/>
          <w:szCs w:val="20"/>
        </w:rPr>
        <w:t xml:space="preserve"> </w:t>
      </w:r>
      <w:r w:rsidRPr="00947295">
        <w:rPr>
          <w:sz w:val="20"/>
          <w:szCs w:val="20"/>
        </w:rPr>
        <w:t>με</w:t>
      </w:r>
      <w:r w:rsidRPr="00947295">
        <w:rPr>
          <w:spacing w:val="-1"/>
          <w:sz w:val="20"/>
          <w:szCs w:val="20"/>
        </w:rPr>
        <w:t xml:space="preserve"> </w:t>
      </w:r>
      <w:r w:rsidRPr="00947295">
        <w:rPr>
          <w:sz w:val="20"/>
          <w:szCs w:val="20"/>
        </w:rPr>
        <w:t>την παρούσα.</w:t>
      </w:r>
    </w:p>
    <w:p w14:paraId="00CA707D" w14:textId="77777777" w:rsidR="0099659A" w:rsidRPr="00947295" w:rsidRDefault="0099659A" w:rsidP="00947295">
      <w:pPr>
        <w:ind w:right="141"/>
        <w:jc w:val="both"/>
        <w:rPr>
          <w:sz w:val="20"/>
          <w:szCs w:val="20"/>
        </w:rPr>
      </w:pPr>
      <w:r w:rsidRPr="00947295">
        <w:rPr>
          <w:sz w:val="20"/>
          <w:szCs w:val="20"/>
        </w:rPr>
        <w:t>(η) συναινώ στην επεξεργασία, αποθήκευση και την προβλεπόμενη από το νόμο δημοσιοποίηση των δεδομένων</w:t>
      </w:r>
      <w:r w:rsidRPr="00947295">
        <w:rPr>
          <w:spacing w:val="-47"/>
          <w:sz w:val="20"/>
          <w:szCs w:val="20"/>
        </w:rPr>
        <w:t xml:space="preserve"> </w:t>
      </w:r>
      <w:r w:rsidRPr="00947295">
        <w:rPr>
          <w:sz w:val="20"/>
          <w:szCs w:val="20"/>
        </w:rPr>
        <w:t>μου (προσωπικών και μη),τα οποία υποβάλλω και</w:t>
      </w:r>
      <w:r w:rsidRPr="00947295">
        <w:rPr>
          <w:spacing w:val="1"/>
          <w:sz w:val="20"/>
          <w:szCs w:val="20"/>
        </w:rPr>
        <w:t xml:space="preserve"> </w:t>
      </w:r>
      <w:r w:rsidRPr="00947295">
        <w:rPr>
          <w:sz w:val="20"/>
          <w:szCs w:val="20"/>
        </w:rPr>
        <w:t>γνωρίζω πως η Αναθέτουσα Αρχή υποχρεούται σύμφωνα με</w:t>
      </w:r>
      <w:r w:rsidRPr="00947295">
        <w:rPr>
          <w:spacing w:val="1"/>
          <w:sz w:val="20"/>
          <w:szCs w:val="20"/>
        </w:rPr>
        <w:t xml:space="preserve"> </w:t>
      </w:r>
      <w:r w:rsidRPr="00947295">
        <w:rPr>
          <w:sz w:val="20"/>
          <w:szCs w:val="20"/>
        </w:rPr>
        <w:t>την</w:t>
      </w:r>
      <w:r w:rsidRPr="00947295">
        <w:rPr>
          <w:spacing w:val="-1"/>
          <w:sz w:val="20"/>
          <w:szCs w:val="20"/>
        </w:rPr>
        <w:t xml:space="preserve"> </w:t>
      </w:r>
      <w:r w:rsidRPr="00947295">
        <w:rPr>
          <w:sz w:val="20"/>
          <w:szCs w:val="20"/>
        </w:rPr>
        <w:t>εθνική</w:t>
      </w:r>
      <w:r w:rsidRPr="00947295">
        <w:rPr>
          <w:spacing w:val="-1"/>
          <w:sz w:val="20"/>
          <w:szCs w:val="20"/>
        </w:rPr>
        <w:t xml:space="preserve"> </w:t>
      </w:r>
      <w:r w:rsidRPr="00947295">
        <w:rPr>
          <w:sz w:val="20"/>
          <w:szCs w:val="20"/>
        </w:rPr>
        <w:t>νομοθεσία</w:t>
      </w:r>
      <w:r w:rsidRPr="00947295">
        <w:rPr>
          <w:spacing w:val="-2"/>
          <w:sz w:val="20"/>
          <w:szCs w:val="20"/>
        </w:rPr>
        <w:t xml:space="preserve"> </w:t>
      </w:r>
      <w:r w:rsidRPr="00947295">
        <w:rPr>
          <w:sz w:val="20"/>
          <w:szCs w:val="20"/>
        </w:rPr>
        <w:t>να</w:t>
      </w:r>
      <w:r w:rsidRPr="00947295">
        <w:rPr>
          <w:spacing w:val="-1"/>
          <w:sz w:val="20"/>
          <w:szCs w:val="20"/>
        </w:rPr>
        <w:t xml:space="preserve"> </w:t>
      </w:r>
      <w:r w:rsidRPr="00947295">
        <w:rPr>
          <w:sz w:val="20"/>
          <w:szCs w:val="20"/>
        </w:rPr>
        <w:t>διατηρεί</w:t>
      </w:r>
      <w:r w:rsidRPr="00947295">
        <w:rPr>
          <w:spacing w:val="-1"/>
          <w:sz w:val="20"/>
          <w:szCs w:val="20"/>
        </w:rPr>
        <w:t xml:space="preserve"> </w:t>
      </w:r>
      <w:r w:rsidRPr="00947295">
        <w:rPr>
          <w:sz w:val="20"/>
          <w:szCs w:val="20"/>
        </w:rPr>
        <w:t>τα</w:t>
      </w:r>
      <w:r w:rsidRPr="00947295">
        <w:rPr>
          <w:spacing w:val="-1"/>
          <w:sz w:val="20"/>
          <w:szCs w:val="20"/>
        </w:rPr>
        <w:t xml:space="preserve"> </w:t>
      </w:r>
      <w:r w:rsidRPr="00947295">
        <w:rPr>
          <w:sz w:val="20"/>
          <w:szCs w:val="20"/>
        </w:rPr>
        <w:t>δεδομένα</w:t>
      </w:r>
      <w:r w:rsidRPr="00947295">
        <w:rPr>
          <w:spacing w:val="-2"/>
          <w:sz w:val="20"/>
          <w:szCs w:val="20"/>
        </w:rPr>
        <w:t xml:space="preserve"> </w:t>
      </w:r>
      <w:r w:rsidRPr="00947295">
        <w:rPr>
          <w:sz w:val="20"/>
          <w:szCs w:val="20"/>
        </w:rPr>
        <w:t>αυτά σε</w:t>
      </w:r>
      <w:r w:rsidRPr="00947295">
        <w:rPr>
          <w:spacing w:val="-2"/>
          <w:sz w:val="20"/>
          <w:szCs w:val="20"/>
        </w:rPr>
        <w:t xml:space="preserve"> </w:t>
      </w:r>
      <w:r w:rsidRPr="00947295">
        <w:rPr>
          <w:sz w:val="20"/>
          <w:szCs w:val="20"/>
        </w:rPr>
        <w:t>ασφαλή</w:t>
      </w:r>
      <w:r w:rsidRPr="00947295">
        <w:rPr>
          <w:spacing w:val="-1"/>
          <w:sz w:val="20"/>
          <w:szCs w:val="20"/>
        </w:rPr>
        <w:t xml:space="preserve"> </w:t>
      </w:r>
      <w:r w:rsidRPr="00947295">
        <w:rPr>
          <w:sz w:val="20"/>
          <w:szCs w:val="20"/>
        </w:rPr>
        <w:t>αρχείο</w:t>
      </w:r>
      <w:r w:rsidRPr="00947295">
        <w:rPr>
          <w:spacing w:val="-1"/>
          <w:sz w:val="20"/>
          <w:szCs w:val="20"/>
        </w:rPr>
        <w:t xml:space="preserve"> </w:t>
      </w:r>
      <w:r w:rsidRPr="00947295">
        <w:rPr>
          <w:sz w:val="20"/>
          <w:szCs w:val="20"/>
        </w:rPr>
        <w:t>(ηλεκτρονικό και</w:t>
      </w:r>
      <w:r w:rsidRPr="00947295">
        <w:rPr>
          <w:spacing w:val="-1"/>
          <w:sz w:val="20"/>
          <w:szCs w:val="20"/>
        </w:rPr>
        <w:t xml:space="preserve"> </w:t>
      </w:r>
      <w:r w:rsidRPr="00947295">
        <w:rPr>
          <w:sz w:val="20"/>
          <w:szCs w:val="20"/>
        </w:rPr>
        <w:t>φυσικό).</w:t>
      </w:r>
    </w:p>
    <w:p w14:paraId="714A27E0" w14:textId="77777777" w:rsidR="0099659A" w:rsidRPr="00947295" w:rsidRDefault="0099659A" w:rsidP="00947295">
      <w:pPr>
        <w:ind w:right="141"/>
        <w:rPr>
          <w:sz w:val="20"/>
          <w:szCs w:val="20"/>
        </w:rPr>
      </w:pPr>
      <w:r w:rsidRPr="00947295">
        <w:rPr>
          <w:sz w:val="20"/>
          <w:szCs w:val="20"/>
        </w:rPr>
        <w:t>.</w:t>
      </w:r>
    </w:p>
    <w:p w14:paraId="44E8AC9E" w14:textId="77777777" w:rsidR="0099659A" w:rsidRDefault="0099659A" w:rsidP="00947295">
      <w:pPr>
        <w:spacing w:before="60"/>
        <w:ind w:right="141"/>
        <w:jc w:val="right"/>
        <w:rPr>
          <w:rFonts w:ascii="Tahoma" w:hAnsi="Tahoma"/>
          <w:sz w:val="16"/>
        </w:rPr>
      </w:pPr>
      <w:r>
        <w:rPr>
          <w:rFonts w:ascii="Tahoma" w:hAnsi="Tahoma"/>
          <w:sz w:val="16"/>
        </w:rPr>
        <w:t>Ημερομηνία:</w:t>
      </w:r>
      <w:r>
        <w:rPr>
          <w:rFonts w:ascii="Tahoma" w:hAnsi="Tahoma"/>
          <w:sz w:val="16"/>
        </w:rPr>
        <w:tab/>
        <w:t>…………………….</w:t>
      </w:r>
    </w:p>
    <w:p w14:paraId="2D331286" w14:textId="77777777" w:rsidR="0099659A" w:rsidRDefault="0099659A" w:rsidP="00947295">
      <w:pPr>
        <w:spacing w:before="120"/>
        <w:ind w:right="141"/>
        <w:jc w:val="right"/>
        <w:rPr>
          <w:rFonts w:ascii="Tahoma" w:hAnsi="Tahoma"/>
          <w:sz w:val="16"/>
        </w:rPr>
      </w:pPr>
      <w:r>
        <w:rPr>
          <w:rFonts w:ascii="Tahoma" w:hAnsi="Tahoma"/>
          <w:sz w:val="16"/>
        </w:rPr>
        <w:t>Ο</w:t>
      </w:r>
      <w:r>
        <w:rPr>
          <w:rFonts w:ascii="Tahoma" w:hAnsi="Tahoma"/>
          <w:spacing w:val="-2"/>
          <w:sz w:val="16"/>
        </w:rPr>
        <w:t xml:space="preserve"> </w:t>
      </w:r>
      <w:r>
        <w:rPr>
          <w:rFonts w:ascii="Tahoma" w:hAnsi="Tahoma"/>
          <w:sz w:val="16"/>
        </w:rPr>
        <w:t>–</w:t>
      </w:r>
      <w:r>
        <w:rPr>
          <w:rFonts w:ascii="Tahoma" w:hAnsi="Tahoma"/>
          <w:spacing w:val="-2"/>
          <w:sz w:val="16"/>
        </w:rPr>
        <w:t xml:space="preserve"> </w:t>
      </w:r>
      <w:r>
        <w:rPr>
          <w:rFonts w:ascii="Tahoma" w:hAnsi="Tahoma"/>
          <w:sz w:val="16"/>
        </w:rPr>
        <w:t>Η</w:t>
      </w:r>
      <w:r>
        <w:rPr>
          <w:rFonts w:ascii="Tahoma" w:hAnsi="Tahoma"/>
          <w:spacing w:val="-1"/>
          <w:sz w:val="16"/>
        </w:rPr>
        <w:t xml:space="preserve"> </w:t>
      </w:r>
      <w:r>
        <w:rPr>
          <w:rFonts w:ascii="Tahoma" w:hAnsi="Tahoma"/>
          <w:sz w:val="16"/>
        </w:rPr>
        <w:t>Δηλ.</w:t>
      </w:r>
    </w:p>
    <w:p w14:paraId="13931DC7" w14:textId="77777777" w:rsidR="0099659A" w:rsidRDefault="0099659A" w:rsidP="00947295">
      <w:pPr>
        <w:spacing w:before="1"/>
        <w:ind w:right="141"/>
        <w:jc w:val="right"/>
        <w:rPr>
          <w:rFonts w:ascii="Tahoma" w:hAnsi="Tahoma"/>
          <w:sz w:val="16"/>
        </w:rPr>
      </w:pPr>
      <w:r>
        <w:rPr>
          <w:rFonts w:ascii="Tahoma" w:hAnsi="Tahoma"/>
          <w:sz w:val="16"/>
        </w:rPr>
        <w:t>(Υπογραφή)</w:t>
      </w:r>
    </w:p>
    <w:p w14:paraId="39F52CB9" w14:textId="77777777" w:rsidR="00947295" w:rsidRDefault="00947295" w:rsidP="00947295">
      <w:pPr>
        <w:spacing w:before="1"/>
        <w:ind w:right="141"/>
        <w:jc w:val="right"/>
        <w:rPr>
          <w:rFonts w:ascii="Tahoma" w:hAnsi="Tahoma"/>
          <w:sz w:val="16"/>
        </w:rPr>
      </w:pPr>
    </w:p>
    <w:p w14:paraId="1B9F59EE" w14:textId="77777777" w:rsidR="00947295" w:rsidRDefault="00947295" w:rsidP="00947295">
      <w:pPr>
        <w:spacing w:before="1"/>
        <w:ind w:right="141"/>
        <w:jc w:val="right"/>
        <w:rPr>
          <w:rFonts w:ascii="Tahoma" w:hAnsi="Tahoma"/>
          <w:sz w:val="16"/>
        </w:rPr>
      </w:pPr>
    </w:p>
    <w:p w14:paraId="7C9F5B91" w14:textId="77777777" w:rsidR="00947295" w:rsidRDefault="00947295" w:rsidP="00947295">
      <w:pPr>
        <w:spacing w:before="1"/>
        <w:ind w:right="141"/>
        <w:jc w:val="right"/>
        <w:rPr>
          <w:rFonts w:ascii="Tahoma" w:hAnsi="Tahoma"/>
          <w:sz w:val="16"/>
        </w:rPr>
      </w:pPr>
    </w:p>
    <w:p w14:paraId="6C6EF2E0" w14:textId="776862F6" w:rsidR="00947295" w:rsidRPr="00947295" w:rsidRDefault="0099659A" w:rsidP="00947295">
      <w:pPr>
        <w:pStyle w:val="a3"/>
        <w:numPr>
          <w:ilvl w:val="0"/>
          <w:numId w:val="31"/>
        </w:numPr>
        <w:spacing w:before="120"/>
        <w:ind w:left="284" w:hanging="284"/>
        <w:jc w:val="both"/>
        <w:rPr>
          <w:sz w:val="16"/>
          <w:szCs w:val="16"/>
        </w:rPr>
      </w:pPr>
      <w:r w:rsidRPr="00947295">
        <w:rPr>
          <w:sz w:val="16"/>
          <w:szCs w:val="16"/>
        </w:rPr>
        <w:t>Αναγράφεται</w:t>
      </w:r>
      <w:r w:rsidRPr="00947295">
        <w:rPr>
          <w:spacing w:val="-2"/>
          <w:sz w:val="16"/>
          <w:szCs w:val="16"/>
        </w:rPr>
        <w:t xml:space="preserve"> </w:t>
      </w:r>
      <w:r w:rsidRPr="00947295">
        <w:rPr>
          <w:sz w:val="16"/>
          <w:szCs w:val="16"/>
        </w:rPr>
        <w:t>από</w:t>
      </w:r>
      <w:r w:rsidRPr="00947295">
        <w:rPr>
          <w:spacing w:val="-2"/>
          <w:sz w:val="16"/>
          <w:szCs w:val="16"/>
        </w:rPr>
        <w:t xml:space="preserve"> </w:t>
      </w:r>
      <w:r w:rsidRPr="00947295">
        <w:rPr>
          <w:sz w:val="16"/>
          <w:szCs w:val="16"/>
        </w:rPr>
        <w:t>τον</w:t>
      </w:r>
      <w:r w:rsidRPr="00947295">
        <w:rPr>
          <w:spacing w:val="-1"/>
          <w:sz w:val="16"/>
          <w:szCs w:val="16"/>
        </w:rPr>
        <w:t xml:space="preserve"> </w:t>
      </w:r>
      <w:r w:rsidRPr="00947295">
        <w:rPr>
          <w:sz w:val="16"/>
          <w:szCs w:val="16"/>
        </w:rPr>
        <w:t>ενδιαφερόμενο</w:t>
      </w:r>
      <w:r w:rsidRPr="00947295">
        <w:rPr>
          <w:spacing w:val="-2"/>
          <w:sz w:val="16"/>
          <w:szCs w:val="16"/>
        </w:rPr>
        <w:t xml:space="preserve"> </w:t>
      </w:r>
      <w:r w:rsidRPr="00947295">
        <w:rPr>
          <w:sz w:val="16"/>
          <w:szCs w:val="16"/>
        </w:rPr>
        <w:t>πολίτη</w:t>
      </w:r>
      <w:r w:rsidRPr="00947295">
        <w:rPr>
          <w:spacing w:val="-1"/>
          <w:sz w:val="16"/>
          <w:szCs w:val="16"/>
        </w:rPr>
        <w:t xml:space="preserve"> </w:t>
      </w:r>
      <w:r w:rsidRPr="00947295">
        <w:rPr>
          <w:sz w:val="16"/>
          <w:szCs w:val="16"/>
        </w:rPr>
        <w:t>ή</w:t>
      </w:r>
      <w:r w:rsidRPr="00947295">
        <w:rPr>
          <w:spacing w:val="-2"/>
          <w:sz w:val="16"/>
          <w:szCs w:val="16"/>
        </w:rPr>
        <w:t xml:space="preserve"> </w:t>
      </w:r>
      <w:r w:rsidRPr="00947295">
        <w:rPr>
          <w:sz w:val="16"/>
          <w:szCs w:val="16"/>
        </w:rPr>
        <w:t>Αρχή</w:t>
      </w:r>
      <w:r w:rsidRPr="00947295">
        <w:rPr>
          <w:spacing w:val="-2"/>
          <w:sz w:val="16"/>
          <w:szCs w:val="16"/>
        </w:rPr>
        <w:t xml:space="preserve"> </w:t>
      </w:r>
      <w:r w:rsidRPr="00947295">
        <w:rPr>
          <w:sz w:val="16"/>
          <w:szCs w:val="16"/>
        </w:rPr>
        <w:t>ή</w:t>
      </w:r>
      <w:r w:rsidRPr="00947295">
        <w:rPr>
          <w:spacing w:val="-2"/>
          <w:sz w:val="16"/>
          <w:szCs w:val="16"/>
        </w:rPr>
        <w:t xml:space="preserve"> </w:t>
      </w:r>
      <w:r w:rsidRPr="00947295">
        <w:rPr>
          <w:sz w:val="16"/>
          <w:szCs w:val="16"/>
        </w:rPr>
        <w:t>η</w:t>
      </w:r>
      <w:r w:rsidRPr="00947295">
        <w:rPr>
          <w:spacing w:val="-1"/>
          <w:sz w:val="16"/>
          <w:szCs w:val="16"/>
        </w:rPr>
        <w:t xml:space="preserve"> </w:t>
      </w:r>
      <w:r w:rsidRPr="00947295">
        <w:rPr>
          <w:sz w:val="16"/>
          <w:szCs w:val="16"/>
        </w:rPr>
        <w:t>Υπηρεσία</w:t>
      </w:r>
      <w:r w:rsidRPr="00947295">
        <w:rPr>
          <w:spacing w:val="-3"/>
          <w:sz w:val="16"/>
          <w:szCs w:val="16"/>
        </w:rPr>
        <w:t xml:space="preserve"> </w:t>
      </w:r>
      <w:r w:rsidRPr="00947295">
        <w:rPr>
          <w:sz w:val="16"/>
          <w:szCs w:val="16"/>
        </w:rPr>
        <w:t>του</w:t>
      </w:r>
      <w:r w:rsidRPr="00947295">
        <w:rPr>
          <w:spacing w:val="-1"/>
          <w:sz w:val="16"/>
          <w:szCs w:val="16"/>
        </w:rPr>
        <w:t xml:space="preserve"> </w:t>
      </w:r>
      <w:r w:rsidRPr="00947295">
        <w:rPr>
          <w:sz w:val="16"/>
          <w:szCs w:val="16"/>
        </w:rPr>
        <w:t>δημόσιου</w:t>
      </w:r>
      <w:r w:rsidRPr="00947295">
        <w:rPr>
          <w:spacing w:val="-3"/>
          <w:sz w:val="16"/>
          <w:szCs w:val="16"/>
        </w:rPr>
        <w:t xml:space="preserve"> </w:t>
      </w:r>
      <w:r w:rsidRPr="00947295">
        <w:rPr>
          <w:sz w:val="16"/>
          <w:szCs w:val="16"/>
        </w:rPr>
        <w:t>τομέα,</w:t>
      </w:r>
      <w:r w:rsidRPr="00947295">
        <w:rPr>
          <w:spacing w:val="-1"/>
          <w:sz w:val="16"/>
          <w:szCs w:val="16"/>
        </w:rPr>
        <w:t xml:space="preserve"> </w:t>
      </w:r>
      <w:r w:rsidRPr="00947295">
        <w:rPr>
          <w:sz w:val="16"/>
          <w:szCs w:val="16"/>
        </w:rPr>
        <w:t>που</w:t>
      </w:r>
      <w:r w:rsidRPr="00947295">
        <w:rPr>
          <w:spacing w:val="-2"/>
          <w:sz w:val="16"/>
          <w:szCs w:val="16"/>
        </w:rPr>
        <w:t xml:space="preserve"> </w:t>
      </w:r>
      <w:r w:rsidRPr="00947295">
        <w:rPr>
          <w:sz w:val="16"/>
          <w:szCs w:val="16"/>
        </w:rPr>
        <w:t>απευθύνεται</w:t>
      </w:r>
      <w:r w:rsidRPr="00947295">
        <w:rPr>
          <w:spacing w:val="-1"/>
          <w:sz w:val="16"/>
          <w:szCs w:val="16"/>
        </w:rPr>
        <w:t xml:space="preserve"> </w:t>
      </w:r>
      <w:r w:rsidRPr="00947295">
        <w:rPr>
          <w:sz w:val="16"/>
          <w:szCs w:val="16"/>
        </w:rPr>
        <w:t>η</w:t>
      </w:r>
      <w:r w:rsidRPr="00947295">
        <w:rPr>
          <w:spacing w:val="-2"/>
          <w:sz w:val="16"/>
          <w:szCs w:val="16"/>
        </w:rPr>
        <w:t xml:space="preserve"> </w:t>
      </w:r>
      <w:r w:rsidRPr="00947295">
        <w:rPr>
          <w:sz w:val="16"/>
          <w:szCs w:val="16"/>
        </w:rPr>
        <w:t>αίτηση.</w:t>
      </w:r>
    </w:p>
    <w:p w14:paraId="677280EC" w14:textId="77777777" w:rsidR="00947295" w:rsidRPr="00947295" w:rsidRDefault="0099659A" w:rsidP="00947295">
      <w:pPr>
        <w:pStyle w:val="a3"/>
        <w:numPr>
          <w:ilvl w:val="0"/>
          <w:numId w:val="31"/>
        </w:numPr>
        <w:spacing w:before="120"/>
        <w:ind w:left="284" w:hanging="284"/>
        <w:jc w:val="both"/>
        <w:rPr>
          <w:sz w:val="16"/>
          <w:szCs w:val="16"/>
        </w:rPr>
      </w:pPr>
      <w:r w:rsidRPr="00947295">
        <w:rPr>
          <w:sz w:val="16"/>
          <w:szCs w:val="16"/>
        </w:rPr>
        <w:t>Αναγράφεται</w:t>
      </w:r>
      <w:r w:rsidRPr="00947295">
        <w:rPr>
          <w:spacing w:val="-11"/>
          <w:sz w:val="16"/>
          <w:szCs w:val="16"/>
        </w:rPr>
        <w:t xml:space="preserve"> </w:t>
      </w:r>
      <w:r w:rsidRPr="00947295">
        <w:rPr>
          <w:sz w:val="16"/>
          <w:szCs w:val="16"/>
        </w:rPr>
        <w:t>ολογράφως.</w:t>
      </w:r>
    </w:p>
    <w:p w14:paraId="71C6C9C9" w14:textId="77777777" w:rsidR="00947295" w:rsidRPr="00947295" w:rsidRDefault="0099659A" w:rsidP="00947295">
      <w:pPr>
        <w:pStyle w:val="a3"/>
        <w:numPr>
          <w:ilvl w:val="0"/>
          <w:numId w:val="31"/>
        </w:numPr>
        <w:spacing w:before="120"/>
        <w:ind w:left="284" w:hanging="284"/>
        <w:jc w:val="both"/>
        <w:rPr>
          <w:sz w:val="16"/>
          <w:szCs w:val="16"/>
        </w:rPr>
      </w:pPr>
      <w:r w:rsidRPr="00947295">
        <w:rPr>
          <w:sz w:val="16"/>
          <w:szCs w:val="16"/>
        </w:rPr>
        <w:t>«Όποιος εν γνώσει του δηλώνει ψευδή γεγονότα ή αρνείται ή αποκρύπτει τα αληθινά με έγγραφη υπεύθυνη δήλωση</w:t>
      </w:r>
      <w:r w:rsidRPr="00947295">
        <w:rPr>
          <w:spacing w:val="1"/>
          <w:sz w:val="16"/>
          <w:szCs w:val="16"/>
        </w:rPr>
        <w:t xml:space="preserve"> </w:t>
      </w:r>
      <w:r w:rsidRPr="00947295">
        <w:rPr>
          <w:sz w:val="16"/>
          <w:szCs w:val="16"/>
        </w:rPr>
        <w:t>του άρθρου 8 τιμωρείται με φυλάκιση τουλάχιστον τριών μηνών. Εάν ο υπαίτιος αυτών των πράξεων σκόπευε να</w:t>
      </w:r>
      <w:r w:rsidRPr="00947295">
        <w:rPr>
          <w:spacing w:val="1"/>
          <w:sz w:val="16"/>
          <w:szCs w:val="16"/>
        </w:rPr>
        <w:t xml:space="preserve"> </w:t>
      </w:r>
      <w:r w:rsidRPr="00947295">
        <w:rPr>
          <w:sz w:val="16"/>
          <w:szCs w:val="16"/>
        </w:rPr>
        <w:t>προσπορίσει στον εαυτόν του ή σε άλλον περιουσιακό όφελος βλάπτοντας τρίτον ή σκόπευε να βλάψει άλλον, τιμωρείται</w:t>
      </w:r>
      <w:r w:rsidRPr="00947295">
        <w:rPr>
          <w:spacing w:val="-42"/>
          <w:sz w:val="16"/>
          <w:szCs w:val="16"/>
        </w:rPr>
        <w:t xml:space="preserve"> </w:t>
      </w:r>
      <w:r w:rsidRPr="00947295">
        <w:rPr>
          <w:sz w:val="16"/>
          <w:szCs w:val="16"/>
        </w:rPr>
        <w:t>με</w:t>
      </w:r>
      <w:r w:rsidRPr="00947295">
        <w:rPr>
          <w:spacing w:val="-2"/>
          <w:sz w:val="16"/>
          <w:szCs w:val="16"/>
        </w:rPr>
        <w:t xml:space="preserve"> </w:t>
      </w:r>
      <w:r w:rsidRPr="00947295">
        <w:rPr>
          <w:sz w:val="16"/>
          <w:szCs w:val="16"/>
        </w:rPr>
        <w:t>κάθειρξη μέχρι 10 ετών.</w:t>
      </w:r>
    </w:p>
    <w:p w14:paraId="5317648B" w14:textId="19B5E2B4" w:rsidR="0099659A" w:rsidRPr="00947295" w:rsidRDefault="0099659A" w:rsidP="00947295">
      <w:pPr>
        <w:pStyle w:val="a3"/>
        <w:numPr>
          <w:ilvl w:val="0"/>
          <w:numId w:val="31"/>
        </w:numPr>
        <w:spacing w:before="120"/>
        <w:ind w:left="284" w:hanging="284"/>
        <w:jc w:val="both"/>
        <w:rPr>
          <w:sz w:val="16"/>
          <w:szCs w:val="16"/>
        </w:rPr>
      </w:pPr>
      <w:r w:rsidRPr="00947295">
        <w:rPr>
          <w:sz w:val="16"/>
          <w:szCs w:val="16"/>
        </w:rPr>
        <w:t>Σε περίπτωση ανεπάρκειας χώρου η δήλωση συνεχίζεται στην πίσω όψη της και υπογράφεται από τον δηλούντα ή την</w:t>
      </w:r>
      <w:r w:rsidRPr="00947295">
        <w:rPr>
          <w:spacing w:val="-42"/>
          <w:sz w:val="16"/>
          <w:szCs w:val="16"/>
        </w:rPr>
        <w:t xml:space="preserve"> </w:t>
      </w:r>
      <w:r w:rsidRPr="00947295">
        <w:rPr>
          <w:sz w:val="16"/>
          <w:szCs w:val="16"/>
        </w:rPr>
        <w:t>δηλούσα.</w:t>
      </w:r>
    </w:p>
    <w:p w14:paraId="5031AF0C" w14:textId="0888C503" w:rsidR="00947295" w:rsidRDefault="00947295">
      <w:pPr>
        <w:spacing w:after="160" w:line="259" w:lineRule="auto"/>
        <w:rPr>
          <w:rFonts w:asciiTheme="minorHAnsi" w:hAnsiTheme="minorHAnsi" w:cstheme="minorHAnsi"/>
          <w:color w:val="222222"/>
          <w:sz w:val="22"/>
          <w:szCs w:val="22"/>
        </w:rPr>
      </w:pPr>
      <w:r>
        <w:rPr>
          <w:rFonts w:asciiTheme="minorHAnsi" w:hAnsiTheme="minorHAnsi" w:cstheme="minorHAnsi"/>
          <w:color w:val="222222"/>
          <w:szCs w:val="22"/>
        </w:rPr>
        <w:br w:type="page"/>
      </w:r>
    </w:p>
    <w:p w14:paraId="15D0949E" w14:textId="7DE24145" w:rsidR="00947295" w:rsidRDefault="00947295" w:rsidP="00947295">
      <w:pPr>
        <w:spacing w:before="77"/>
        <w:ind w:right="650"/>
        <w:jc w:val="center"/>
        <w:rPr>
          <w:rFonts w:asciiTheme="minorHAnsi" w:hAnsiTheme="minorHAnsi" w:cstheme="minorHAnsi"/>
          <w:b/>
          <w:sz w:val="22"/>
          <w:u w:val="thick"/>
        </w:rPr>
      </w:pPr>
      <w:r>
        <w:rPr>
          <w:rFonts w:asciiTheme="minorHAnsi" w:hAnsiTheme="minorHAnsi" w:cstheme="minorHAnsi"/>
          <w:b/>
          <w:sz w:val="22"/>
          <w:u w:val="thick"/>
        </w:rPr>
        <w:t>ΠΑΡΑΡΤΗΜΑ ΙΙΙ</w:t>
      </w:r>
    </w:p>
    <w:p w14:paraId="46FBA563" w14:textId="0B70FD99" w:rsidR="00947295" w:rsidRDefault="00947295" w:rsidP="00947295">
      <w:pPr>
        <w:spacing w:before="77"/>
        <w:ind w:right="650"/>
        <w:jc w:val="center"/>
        <w:rPr>
          <w:rFonts w:ascii="Arial" w:hAnsi="Arial"/>
          <w:b/>
        </w:rPr>
      </w:pPr>
      <w:r>
        <w:rPr>
          <w:rFonts w:asciiTheme="minorHAnsi" w:hAnsiTheme="minorHAnsi" w:cstheme="minorHAnsi"/>
          <w:b/>
          <w:sz w:val="22"/>
          <w:u w:val="thick"/>
        </w:rPr>
        <w:t>ΦΥΛΛΟ ΣΥΜΜΟΡΦΩΣΗΣ</w:t>
      </w:r>
    </w:p>
    <w:p w14:paraId="01FAB6F8" w14:textId="77777777" w:rsidR="00505FA2" w:rsidRDefault="00505FA2" w:rsidP="0099659A">
      <w:pPr>
        <w:pStyle w:val="Style1"/>
        <w:spacing w:line="240" w:lineRule="auto"/>
        <w:rPr>
          <w:rFonts w:asciiTheme="minorHAnsi" w:hAnsiTheme="minorHAnsi" w:cstheme="minorHAnsi"/>
          <w:color w:val="222222"/>
          <w:szCs w:val="22"/>
        </w:rPr>
      </w:pPr>
    </w:p>
    <w:tbl>
      <w:tblPr>
        <w:tblStyle w:val="a5"/>
        <w:tblW w:w="9209" w:type="dxa"/>
        <w:tblLook w:val="04A0" w:firstRow="1" w:lastRow="0" w:firstColumn="1" w:lastColumn="0" w:noHBand="0" w:noVBand="1"/>
      </w:tblPr>
      <w:tblGrid>
        <w:gridCol w:w="3539"/>
        <w:gridCol w:w="3686"/>
        <w:gridCol w:w="1984"/>
      </w:tblGrid>
      <w:tr w:rsidR="00947295" w:rsidRPr="00947295" w14:paraId="18A0FFCA" w14:textId="77777777" w:rsidTr="00947295">
        <w:tc>
          <w:tcPr>
            <w:tcW w:w="3539" w:type="dxa"/>
            <w:shd w:val="clear" w:color="auto" w:fill="A3DBFF"/>
          </w:tcPr>
          <w:p w14:paraId="2A9D1CAF" w14:textId="77777777" w:rsidR="00947295" w:rsidRPr="00947295" w:rsidRDefault="00947295" w:rsidP="00947295">
            <w:pPr>
              <w:spacing w:after="120" w:line="288" w:lineRule="auto"/>
              <w:rPr>
                <w:rFonts w:asciiTheme="minorHAnsi" w:hAnsiTheme="minorHAnsi" w:cstheme="minorHAnsi"/>
                <w:b/>
                <w:bCs/>
                <w:sz w:val="20"/>
                <w:szCs w:val="20"/>
              </w:rPr>
            </w:pPr>
            <w:r w:rsidRPr="00947295">
              <w:rPr>
                <w:rFonts w:asciiTheme="minorHAnsi" w:hAnsiTheme="minorHAnsi" w:cstheme="minorHAnsi"/>
                <w:b/>
                <w:bCs/>
                <w:sz w:val="20"/>
                <w:szCs w:val="20"/>
              </w:rPr>
              <w:t>ΠΕΡΙΓΡΑΦΗ ΕΙΔΟΥΣ</w:t>
            </w:r>
          </w:p>
        </w:tc>
        <w:tc>
          <w:tcPr>
            <w:tcW w:w="3686" w:type="dxa"/>
            <w:shd w:val="clear" w:color="auto" w:fill="A3DBFF"/>
          </w:tcPr>
          <w:p w14:paraId="4798009A" w14:textId="2E17B6DB" w:rsidR="00947295" w:rsidRPr="00947295" w:rsidRDefault="00947295" w:rsidP="00947295">
            <w:pPr>
              <w:spacing w:after="120" w:line="288" w:lineRule="auto"/>
              <w:rPr>
                <w:rFonts w:asciiTheme="minorHAnsi" w:hAnsiTheme="minorHAnsi" w:cstheme="minorHAnsi"/>
                <w:b/>
                <w:bCs/>
                <w:sz w:val="20"/>
                <w:szCs w:val="20"/>
              </w:rPr>
            </w:pPr>
            <w:r w:rsidRPr="00947295">
              <w:rPr>
                <w:rFonts w:asciiTheme="minorHAnsi" w:hAnsiTheme="minorHAnsi" w:cstheme="minorHAnsi"/>
                <w:b/>
                <w:bCs/>
                <w:sz w:val="20"/>
                <w:szCs w:val="20"/>
              </w:rPr>
              <w:t xml:space="preserve">ΤΕΧΝΙΚΑ ΧΑΡΑΚΤΗΡΙΣΤΙΚΑ ΑΠΑΙΤΗΣΗ </w:t>
            </w:r>
          </w:p>
        </w:tc>
        <w:tc>
          <w:tcPr>
            <w:tcW w:w="1984" w:type="dxa"/>
            <w:shd w:val="clear" w:color="auto" w:fill="A3DBFF"/>
          </w:tcPr>
          <w:p w14:paraId="637ADA9D" w14:textId="77777777" w:rsidR="00947295" w:rsidRDefault="00947295" w:rsidP="00947295">
            <w:pPr>
              <w:spacing w:after="120" w:line="288" w:lineRule="auto"/>
              <w:rPr>
                <w:rFonts w:asciiTheme="minorHAnsi" w:hAnsiTheme="minorHAnsi" w:cstheme="minorHAnsi"/>
                <w:b/>
                <w:bCs/>
                <w:sz w:val="20"/>
                <w:szCs w:val="20"/>
              </w:rPr>
            </w:pPr>
            <w:r>
              <w:rPr>
                <w:rFonts w:asciiTheme="minorHAnsi" w:hAnsiTheme="minorHAnsi" w:cstheme="minorHAnsi"/>
                <w:b/>
                <w:bCs/>
                <w:sz w:val="20"/>
                <w:szCs w:val="20"/>
              </w:rPr>
              <w:t>ΑΠΑΝΤΗΣΗ ΠΡΟΜΗΘΕΥΤΗ</w:t>
            </w:r>
          </w:p>
          <w:p w14:paraId="0D305143" w14:textId="288FE655" w:rsidR="00947295" w:rsidRPr="00947295" w:rsidRDefault="00947295" w:rsidP="00947295">
            <w:pPr>
              <w:spacing w:after="120" w:line="288" w:lineRule="auto"/>
              <w:rPr>
                <w:rFonts w:asciiTheme="minorHAnsi" w:hAnsiTheme="minorHAnsi" w:cstheme="minorHAnsi"/>
                <w:b/>
                <w:bCs/>
                <w:sz w:val="20"/>
                <w:szCs w:val="20"/>
              </w:rPr>
            </w:pPr>
            <w:r>
              <w:rPr>
                <w:rFonts w:asciiTheme="minorHAnsi" w:hAnsiTheme="minorHAnsi" w:cstheme="minorHAnsi"/>
                <w:b/>
                <w:bCs/>
                <w:sz w:val="20"/>
                <w:szCs w:val="20"/>
              </w:rPr>
              <w:t>(ΝΑΙ/ΟΧΙ)</w:t>
            </w:r>
          </w:p>
        </w:tc>
      </w:tr>
      <w:tr w:rsidR="00947295" w:rsidRPr="00947295" w14:paraId="51059085" w14:textId="77777777" w:rsidTr="00947295">
        <w:tc>
          <w:tcPr>
            <w:tcW w:w="3539" w:type="dxa"/>
          </w:tcPr>
          <w:p w14:paraId="7381B76E" w14:textId="77777777" w:rsidR="00947295" w:rsidRPr="00947295" w:rsidRDefault="00947295" w:rsidP="00947295">
            <w:pPr>
              <w:spacing w:line="288" w:lineRule="auto"/>
              <w:rPr>
                <w:rFonts w:asciiTheme="minorHAnsi" w:hAnsiTheme="minorHAnsi" w:cstheme="minorHAnsi"/>
                <w:sz w:val="20"/>
                <w:szCs w:val="20"/>
              </w:rPr>
            </w:pPr>
            <w:r w:rsidRPr="00947295">
              <w:rPr>
                <w:rFonts w:asciiTheme="minorHAnsi" w:hAnsiTheme="minorHAnsi" w:cstheme="minorHAnsi"/>
                <w:sz w:val="20"/>
                <w:szCs w:val="20"/>
              </w:rPr>
              <w:t>Είδος</w:t>
            </w:r>
          </w:p>
        </w:tc>
        <w:tc>
          <w:tcPr>
            <w:tcW w:w="3686" w:type="dxa"/>
          </w:tcPr>
          <w:p w14:paraId="3D0B4F2E" w14:textId="078C5A43" w:rsidR="00947295" w:rsidRPr="00947295" w:rsidRDefault="00947295" w:rsidP="00947295">
            <w:pPr>
              <w:spacing w:line="288" w:lineRule="auto"/>
              <w:jc w:val="both"/>
              <w:rPr>
                <w:rFonts w:asciiTheme="minorHAnsi" w:hAnsiTheme="minorHAnsi" w:cstheme="minorHAnsi"/>
                <w:sz w:val="20"/>
                <w:szCs w:val="20"/>
              </w:rPr>
            </w:pPr>
            <w:r w:rsidRPr="00947295">
              <w:rPr>
                <w:rFonts w:asciiTheme="minorHAnsi" w:hAnsiTheme="minorHAnsi" w:cstheme="minorHAnsi"/>
                <w:sz w:val="20"/>
                <w:szCs w:val="20"/>
              </w:rPr>
              <w:t xml:space="preserve">12 τεμάχια Καινούργιες και Αμεταχείριστες </w:t>
            </w:r>
            <w:proofErr w:type="spellStart"/>
            <w:r w:rsidRPr="00947295">
              <w:rPr>
                <w:rFonts w:asciiTheme="minorHAnsi" w:hAnsiTheme="minorHAnsi" w:cstheme="minorHAnsi"/>
                <w:sz w:val="20"/>
                <w:szCs w:val="20"/>
              </w:rPr>
              <w:t>Φερομονικές</w:t>
            </w:r>
            <w:proofErr w:type="spellEnd"/>
            <w:r w:rsidRPr="00947295">
              <w:rPr>
                <w:rFonts w:asciiTheme="minorHAnsi" w:hAnsiTheme="minorHAnsi" w:cstheme="minorHAnsi"/>
                <w:sz w:val="20"/>
                <w:szCs w:val="20"/>
              </w:rPr>
              <w:t xml:space="preserve"> Ηλεκτρονικές Παγίδες τύπου χοάνης</w:t>
            </w:r>
            <w:r>
              <w:rPr>
                <w:rFonts w:asciiTheme="minorHAnsi" w:hAnsiTheme="minorHAnsi" w:cstheme="minorHAnsi"/>
                <w:sz w:val="20"/>
                <w:szCs w:val="20"/>
              </w:rPr>
              <w:t xml:space="preserve"> </w:t>
            </w:r>
            <w:r w:rsidRPr="00947295">
              <w:rPr>
                <w:rFonts w:asciiTheme="minorHAnsi" w:hAnsiTheme="minorHAnsi" w:cstheme="minorHAnsi"/>
                <w:sz w:val="20"/>
                <w:szCs w:val="20"/>
              </w:rPr>
              <w:t xml:space="preserve">μαζί με 60 </w:t>
            </w:r>
            <w:proofErr w:type="spellStart"/>
            <w:r w:rsidRPr="00947295">
              <w:rPr>
                <w:rFonts w:asciiTheme="minorHAnsi" w:hAnsiTheme="minorHAnsi" w:cstheme="minorHAnsi"/>
                <w:sz w:val="20"/>
                <w:szCs w:val="20"/>
              </w:rPr>
              <w:t>εξατμιστήρες</w:t>
            </w:r>
            <w:proofErr w:type="spellEnd"/>
            <w:r w:rsidRPr="00947295">
              <w:rPr>
                <w:rFonts w:asciiTheme="minorHAnsi" w:hAnsiTheme="minorHAnsi" w:cstheme="minorHAnsi"/>
                <w:sz w:val="20"/>
                <w:szCs w:val="20"/>
              </w:rPr>
              <w:t xml:space="preserve"> </w:t>
            </w:r>
            <w:proofErr w:type="spellStart"/>
            <w:r w:rsidRPr="00947295">
              <w:rPr>
                <w:rFonts w:asciiTheme="minorHAnsi" w:hAnsiTheme="minorHAnsi" w:cstheme="minorHAnsi"/>
                <w:sz w:val="20"/>
                <w:szCs w:val="20"/>
              </w:rPr>
              <w:t>φερρομόνης</w:t>
            </w:r>
            <w:proofErr w:type="spellEnd"/>
            <w:r w:rsidRPr="00947295">
              <w:rPr>
                <w:rFonts w:asciiTheme="minorHAnsi" w:hAnsiTheme="minorHAnsi" w:cstheme="minorHAnsi"/>
                <w:sz w:val="20"/>
                <w:szCs w:val="20"/>
              </w:rPr>
              <w:t xml:space="preserve"> για πράσινο σκουλήκι (Η</w:t>
            </w:r>
            <w:proofErr w:type="spellStart"/>
            <w:r w:rsidRPr="00947295">
              <w:rPr>
                <w:rFonts w:asciiTheme="minorHAnsi" w:hAnsiTheme="minorHAnsi" w:cstheme="minorHAnsi"/>
                <w:sz w:val="20"/>
                <w:szCs w:val="20"/>
                <w:lang w:val="en-US"/>
              </w:rPr>
              <w:t>elicoverpa</w:t>
            </w:r>
            <w:proofErr w:type="spellEnd"/>
            <w:r w:rsidRPr="00947295">
              <w:rPr>
                <w:rFonts w:asciiTheme="minorHAnsi" w:hAnsiTheme="minorHAnsi" w:cstheme="minorHAnsi"/>
                <w:sz w:val="20"/>
                <w:szCs w:val="20"/>
              </w:rPr>
              <w:t xml:space="preserve"> </w:t>
            </w:r>
            <w:proofErr w:type="spellStart"/>
            <w:r w:rsidRPr="00947295">
              <w:rPr>
                <w:rFonts w:asciiTheme="minorHAnsi" w:hAnsiTheme="minorHAnsi" w:cstheme="minorHAnsi"/>
                <w:sz w:val="20"/>
                <w:szCs w:val="20"/>
                <w:lang w:val="en-US"/>
              </w:rPr>
              <w:t>armigera</w:t>
            </w:r>
            <w:proofErr w:type="spellEnd"/>
            <w:r w:rsidRPr="00947295">
              <w:rPr>
                <w:rFonts w:asciiTheme="minorHAnsi" w:hAnsiTheme="minorHAnsi" w:cstheme="minorHAnsi"/>
                <w:sz w:val="20"/>
                <w:szCs w:val="20"/>
              </w:rPr>
              <w:t xml:space="preserve">) </w:t>
            </w:r>
          </w:p>
        </w:tc>
        <w:tc>
          <w:tcPr>
            <w:tcW w:w="1984" w:type="dxa"/>
          </w:tcPr>
          <w:p w14:paraId="4B6F809C" w14:textId="2D5BFD25" w:rsidR="00947295" w:rsidRPr="00947295" w:rsidRDefault="00947295" w:rsidP="00947295">
            <w:pPr>
              <w:spacing w:line="288" w:lineRule="auto"/>
              <w:jc w:val="both"/>
              <w:rPr>
                <w:rFonts w:asciiTheme="minorHAnsi" w:hAnsiTheme="minorHAnsi" w:cstheme="minorHAnsi"/>
                <w:sz w:val="20"/>
                <w:szCs w:val="20"/>
              </w:rPr>
            </w:pPr>
          </w:p>
        </w:tc>
      </w:tr>
      <w:tr w:rsidR="00947295" w:rsidRPr="00947295" w14:paraId="5FEF9DA7" w14:textId="77777777" w:rsidTr="00947295">
        <w:tc>
          <w:tcPr>
            <w:tcW w:w="3539" w:type="dxa"/>
          </w:tcPr>
          <w:p w14:paraId="5D863141" w14:textId="77777777" w:rsidR="00947295" w:rsidRPr="00947295" w:rsidRDefault="00947295" w:rsidP="00947295">
            <w:pPr>
              <w:spacing w:line="288" w:lineRule="auto"/>
              <w:rPr>
                <w:rFonts w:asciiTheme="minorHAnsi" w:hAnsiTheme="minorHAnsi" w:cstheme="minorHAnsi"/>
                <w:sz w:val="20"/>
                <w:szCs w:val="20"/>
              </w:rPr>
            </w:pPr>
            <w:r w:rsidRPr="00947295">
              <w:rPr>
                <w:rFonts w:asciiTheme="minorHAnsi" w:hAnsiTheme="minorHAnsi" w:cstheme="minorHAnsi"/>
                <w:sz w:val="20"/>
                <w:szCs w:val="20"/>
              </w:rPr>
              <w:t>Ελάχιστο μέγεθος εντόμου</w:t>
            </w:r>
          </w:p>
        </w:tc>
        <w:tc>
          <w:tcPr>
            <w:tcW w:w="3686" w:type="dxa"/>
          </w:tcPr>
          <w:p w14:paraId="17852219" w14:textId="3C4DD408" w:rsidR="00947295" w:rsidRPr="00947295" w:rsidRDefault="00947295" w:rsidP="00947295">
            <w:pPr>
              <w:spacing w:line="288" w:lineRule="auto"/>
              <w:rPr>
                <w:rFonts w:asciiTheme="minorHAnsi" w:hAnsiTheme="minorHAnsi" w:cstheme="minorHAnsi"/>
                <w:sz w:val="20"/>
                <w:szCs w:val="20"/>
              </w:rPr>
            </w:pPr>
            <w:r w:rsidRPr="00947295">
              <w:rPr>
                <w:rFonts w:asciiTheme="minorHAnsi" w:hAnsiTheme="minorHAnsi" w:cstheme="minorHAnsi"/>
                <w:sz w:val="20"/>
                <w:szCs w:val="20"/>
              </w:rPr>
              <w:t>&gt;2mm</w:t>
            </w:r>
          </w:p>
        </w:tc>
        <w:tc>
          <w:tcPr>
            <w:tcW w:w="1984" w:type="dxa"/>
          </w:tcPr>
          <w:p w14:paraId="6577F3AC" w14:textId="75E97046" w:rsidR="00947295" w:rsidRPr="00947295" w:rsidRDefault="00947295" w:rsidP="00947295">
            <w:pPr>
              <w:spacing w:line="288" w:lineRule="auto"/>
              <w:rPr>
                <w:rFonts w:asciiTheme="minorHAnsi" w:hAnsiTheme="minorHAnsi" w:cstheme="minorHAnsi"/>
                <w:sz w:val="20"/>
                <w:szCs w:val="20"/>
              </w:rPr>
            </w:pPr>
          </w:p>
        </w:tc>
      </w:tr>
      <w:tr w:rsidR="00947295" w:rsidRPr="00947295" w14:paraId="3F6726DD" w14:textId="77777777" w:rsidTr="00947295">
        <w:tc>
          <w:tcPr>
            <w:tcW w:w="3539" w:type="dxa"/>
          </w:tcPr>
          <w:p w14:paraId="067FE850" w14:textId="77777777" w:rsidR="00947295" w:rsidRPr="00947295" w:rsidRDefault="00947295" w:rsidP="00947295">
            <w:pPr>
              <w:spacing w:line="288" w:lineRule="auto"/>
              <w:rPr>
                <w:rFonts w:asciiTheme="minorHAnsi" w:hAnsiTheme="minorHAnsi" w:cstheme="minorHAnsi"/>
                <w:sz w:val="20"/>
                <w:szCs w:val="20"/>
              </w:rPr>
            </w:pPr>
            <w:r w:rsidRPr="00947295">
              <w:rPr>
                <w:rFonts w:asciiTheme="minorHAnsi" w:hAnsiTheme="minorHAnsi" w:cstheme="minorHAnsi"/>
                <w:sz w:val="20"/>
                <w:szCs w:val="20"/>
              </w:rPr>
              <w:t>Διάμετρος εισόδου αισθητήρα</w:t>
            </w:r>
          </w:p>
        </w:tc>
        <w:tc>
          <w:tcPr>
            <w:tcW w:w="3686" w:type="dxa"/>
          </w:tcPr>
          <w:p w14:paraId="7F9B27C6" w14:textId="10CC0B21" w:rsidR="00947295" w:rsidRPr="00947295" w:rsidRDefault="00947295" w:rsidP="00947295">
            <w:pPr>
              <w:spacing w:line="288" w:lineRule="auto"/>
              <w:rPr>
                <w:rFonts w:asciiTheme="minorHAnsi" w:hAnsiTheme="minorHAnsi" w:cstheme="minorHAnsi"/>
                <w:sz w:val="20"/>
                <w:szCs w:val="20"/>
              </w:rPr>
            </w:pPr>
            <w:r w:rsidRPr="00947295">
              <w:rPr>
                <w:rFonts w:asciiTheme="minorHAnsi" w:hAnsiTheme="minorHAnsi" w:cstheme="minorHAnsi"/>
                <w:sz w:val="20"/>
                <w:szCs w:val="20"/>
              </w:rPr>
              <w:t>35mm</w:t>
            </w:r>
          </w:p>
        </w:tc>
        <w:tc>
          <w:tcPr>
            <w:tcW w:w="1984" w:type="dxa"/>
          </w:tcPr>
          <w:p w14:paraId="3CA3D3BC" w14:textId="6979C583" w:rsidR="00947295" w:rsidRPr="00947295" w:rsidRDefault="00947295" w:rsidP="00947295">
            <w:pPr>
              <w:spacing w:line="288" w:lineRule="auto"/>
              <w:rPr>
                <w:rFonts w:asciiTheme="minorHAnsi" w:hAnsiTheme="minorHAnsi" w:cstheme="minorHAnsi"/>
                <w:sz w:val="20"/>
                <w:szCs w:val="20"/>
              </w:rPr>
            </w:pPr>
          </w:p>
        </w:tc>
      </w:tr>
      <w:tr w:rsidR="00947295" w:rsidRPr="00947295" w14:paraId="6A225C97" w14:textId="77777777" w:rsidTr="00947295">
        <w:tc>
          <w:tcPr>
            <w:tcW w:w="3539" w:type="dxa"/>
          </w:tcPr>
          <w:p w14:paraId="734AC2F9" w14:textId="77777777" w:rsidR="00947295" w:rsidRPr="00947295" w:rsidRDefault="00947295" w:rsidP="00947295">
            <w:pPr>
              <w:spacing w:line="288" w:lineRule="auto"/>
              <w:rPr>
                <w:rFonts w:asciiTheme="minorHAnsi" w:hAnsiTheme="minorHAnsi" w:cstheme="minorHAnsi"/>
                <w:sz w:val="20"/>
                <w:szCs w:val="20"/>
              </w:rPr>
            </w:pPr>
            <w:r w:rsidRPr="00947295">
              <w:rPr>
                <w:rFonts w:asciiTheme="minorHAnsi" w:hAnsiTheme="minorHAnsi" w:cstheme="minorHAnsi"/>
                <w:sz w:val="20"/>
                <w:szCs w:val="20"/>
              </w:rPr>
              <w:t>Πηγή ενέργειας</w:t>
            </w:r>
          </w:p>
        </w:tc>
        <w:tc>
          <w:tcPr>
            <w:tcW w:w="3686" w:type="dxa"/>
          </w:tcPr>
          <w:p w14:paraId="25357F69" w14:textId="7ED3AAC1" w:rsidR="00947295" w:rsidRPr="00947295" w:rsidRDefault="00947295" w:rsidP="00947295">
            <w:pPr>
              <w:spacing w:line="288" w:lineRule="auto"/>
              <w:rPr>
                <w:rFonts w:asciiTheme="minorHAnsi" w:hAnsiTheme="minorHAnsi" w:cstheme="minorHAnsi"/>
                <w:sz w:val="20"/>
                <w:szCs w:val="20"/>
              </w:rPr>
            </w:pPr>
            <w:r w:rsidRPr="00947295">
              <w:rPr>
                <w:rFonts w:asciiTheme="minorHAnsi" w:hAnsiTheme="minorHAnsi" w:cstheme="minorHAnsi"/>
                <w:sz w:val="20"/>
                <w:szCs w:val="20"/>
              </w:rPr>
              <w:t xml:space="preserve">Μπαταρία τύπου </w:t>
            </w:r>
            <w:proofErr w:type="spellStart"/>
            <w:r w:rsidRPr="00947295">
              <w:rPr>
                <w:rFonts w:asciiTheme="minorHAnsi" w:hAnsiTheme="minorHAnsi" w:cstheme="minorHAnsi"/>
                <w:sz w:val="20"/>
                <w:szCs w:val="20"/>
              </w:rPr>
              <w:t>LiOn</w:t>
            </w:r>
            <w:proofErr w:type="spellEnd"/>
            <w:r w:rsidRPr="00947295">
              <w:rPr>
                <w:rFonts w:asciiTheme="minorHAnsi" w:hAnsiTheme="minorHAnsi" w:cstheme="minorHAnsi"/>
                <w:sz w:val="20"/>
                <w:szCs w:val="20"/>
              </w:rPr>
              <w:t xml:space="preserve"> 3.7V / 2x3000mAh</w:t>
            </w:r>
          </w:p>
        </w:tc>
        <w:tc>
          <w:tcPr>
            <w:tcW w:w="1984" w:type="dxa"/>
          </w:tcPr>
          <w:p w14:paraId="0D1F5F90" w14:textId="7E51DA6D" w:rsidR="00947295" w:rsidRPr="00947295" w:rsidRDefault="00947295" w:rsidP="00947295">
            <w:pPr>
              <w:spacing w:line="288" w:lineRule="auto"/>
              <w:rPr>
                <w:rFonts w:asciiTheme="minorHAnsi" w:hAnsiTheme="minorHAnsi" w:cstheme="minorHAnsi"/>
                <w:sz w:val="20"/>
                <w:szCs w:val="20"/>
              </w:rPr>
            </w:pPr>
          </w:p>
        </w:tc>
      </w:tr>
      <w:tr w:rsidR="00947295" w:rsidRPr="00947295" w14:paraId="6C0DE68F" w14:textId="77777777" w:rsidTr="00947295">
        <w:tc>
          <w:tcPr>
            <w:tcW w:w="3539" w:type="dxa"/>
          </w:tcPr>
          <w:p w14:paraId="4346F1B6" w14:textId="77777777" w:rsidR="00947295" w:rsidRPr="00947295" w:rsidRDefault="00947295" w:rsidP="00947295">
            <w:pPr>
              <w:spacing w:line="288" w:lineRule="auto"/>
              <w:rPr>
                <w:rFonts w:asciiTheme="minorHAnsi" w:hAnsiTheme="minorHAnsi" w:cstheme="minorHAnsi"/>
                <w:sz w:val="20"/>
                <w:szCs w:val="20"/>
              </w:rPr>
            </w:pPr>
            <w:r w:rsidRPr="00947295">
              <w:rPr>
                <w:rFonts w:asciiTheme="minorHAnsi" w:hAnsiTheme="minorHAnsi" w:cstheme="minorHAnsi"/>
                <w:sz w:val="20"/>
                <w:szCs w:val="20"/>
              </w:rPr>
              <w:t>Κατανάλωση ρεύματος αισθητήρα</w:t>
            </w:r>
          </w:p>
        </w:tc>
        <w:tc>
          <w:tcPr>
            <w:tcW w:w="3686" w:type="dxa"/>
          </w:tcPr>
          <w:p w14:paraId="264611F3" w14:textId="194AB00B" w:rsidR="00947295" w:rsidRPr="00947295" w:rsidRDefault="00947295" w:rsidP="00947295">
            <w:pPr>
              <w:spacing w:line="288" w:lineRule="auto"/>
              <w:rPr>
                <w:rFonts w:asciiTheme="minorHAnsi" w:hAnsiTheme="minorHAnsi" w:cstheme="minorHAnsi"/>
                <w:sz w:val="20"/>
                <w:szCs w:val="20"/>
              </w:rPr>
            </w:pPr>
            <w:r w:rsidRPr="00947295">
              <w:rPr>
                <w:rFonts w:asciiTheme="minorHAnsi" w:hAnsiTheme="minorHAnsi" w:cstheme="minorHAnsi"/>
                <w:sz w:val="20"/>
                <w:szCs w:val="20"/>
              </w:rPr>
              <w:t>1.1mA</w:t>
            </w:r>
          </w:p>
        </w:tc>
        <w:tc>
          <w:tcPr>
            <w:tcW w:w="1984" w:type="dxa"/>
          </w:tcPr>
          <w:p w14:paraId="63F0846F" w14:textId="1065A3B5" w:rsidR="00947295" w:rsidRPr="00947295" w:rsidRDefault="00947295" w:rsidP="00947295">
            <w:pPr>
              <w:spacing w:line="288" w:lineRule="auto"/>
              <w:rPr>
                <w:rFonts w:asciiTheme="minorHAnsi" w:hAnsiTheme="minorHAnsi" w:cstheme="minorHAnsi"/>
                <w:sz w:val="20"/>
                <w:szCs w:val="20"/>
              </w:rPr>
            </w:pPr>
          </w:p>
        </w:tc>
      </w:tr>
      <w:tr w:rsidR="00947295" w:rsidRPr="00947295" w14:paraId="49218AFC" w14:textId="77777777" w:rsidTr="00947295">
        <w:tc>
          <w:tcPr>
            <w:tcW w:w="3539" w:type="dxa"/>
          </w:tcPr>
          <w:p w14:paraId="6C52DAE2" w14:textId="77777777" w:rsidR="00947295" w:rsidRPr="00947295" w:rsidRDefault="00947295" w:rsidP="00947295">
            <w:pPr>
              <w:spacing w:line="288" w:lineRule="auto"/>
              <w:rPr>
                <w:rFonts w:asciiTheme="minorHAnsi" w:hAnsiTheme="minorHAnsi" w:cstheme="minorHAnsi"/>
                <w:sz w:val="20"/>
                <w:szCs w:val="20"/>
              </w:rPr>
            </w:pPr>
            <w:r w:rsidRPr="00947295">
              <w:rPr>
                <w:rFonts w:asciiTheme="minorHAnsi" w:hAnsiTheme="minorHAnsi" w:cstheme="minorHAnsi"/>
                <w:sz w:val="20"/>
                <w:szCs w:val="20"/>
              </w:rPr>
              <w:t xml:space="preserve">Αυτονομία μπαταρίας μετά από ένα κύκλο πλήρους φόρτισης </w:t>
            </w:r>
          </w:p>
        </w:tc>
        <w:tc>
          <w:tcPr>
            <w:tcW w:w="3686" w:type="dxa"/>
          </w:tcPr>
          <w:p w14:paraId="3FB9BEF0" w14:textId="61504845" w:rsidR="00947295" w:rsidRPr="00947295" w:rsidRDefault="00947295" w:rsidP="00947295">
            <w:pPr>
              <w:spacing w:line="288" w:lineRule="auto"/>
              <w:rPr>
                <w:rFonts w:asciiTheme="minorHAnsi" w:hAnsiTheme="minorHAnsi" w:cstheme="minorHAnsi"/>
                <w:sz w:val="20"/>
                <w:szCs w:val="20"/>
              </w:rPr>
            </w:pPr>
            <w:r w:rsidRPr="00947295">
              <w:rPr>
                <w:rFonts w:asciiTheme="minorHAnsi" w:hAnsiTheme="minorHAnsi" w:cstheme="minorHAnsi"/>
                <w:sz w:val="20"/>
                <w:szCs w:val="20"/>
              </w:rPr>
              <w:t>3 μήνες το ελάχιστο (εξαρτώμενο από αριθμό συλλήψεων, συχνότητα επικοινωνίας και ώρες λειτουργίας)</w:t>
            </w:r>
          </w:p>
        </w:tc>
        <w:tc>
          <w:tcPr>
            <w:tcW w:w="1984" w:type="dxa"/>
          </w:tcPr>
          <w:p w14:paraId="5D066FB3" w14:textId="692B5DC8" w:rsidR="00947295" w:rsidRPr="00947295" w:rsidRDefault="00947295" w:rsidP="00947295">
            <w:pPr>
              <w:spacing w:line="288" w:lineRule="auto"/>
              <w:rPr>
                <w:rFonts w:asciiTheme="minorHAnsi" w:hAnsiTheme="minorHAnsi" w:cstheme="minorHAnsi"/>
                <w:sz w:val="20"/>
                <w:szCs w:val="20"/>
              </w:rPr>
            </w:pPr>
          </w:p>
        </w:tc>
      </w:tr>
      <w:tr w:rsidR="00947295" w:rsidRPr="00947295" w14:paraId="596F2639" w14:textId="77777777" w:rsidTr="00947295">
        <w:tc>
          <w:tcPr>
            <w:tcW w:w="3539" w:type="dxa"/>
          </w:tcPr>
          <w:p w14:paraId="26DDD019" w14:textId="77777777" w:rsidR="00947295" w:rsidRPr="00947295" w:rsidRDefault="00947295" w:rsidP="00947295">
            <w:pPr>
              <w:spacing w:line="288" w:lineRule="auto"/>
              <w:rPr>
                <w:rFonts w:asciiTheme="minorHAnsi" w:hAnsiTheme="minorHAnsi" w:cstheme="minorHAnsi"/>
                <w:sz w:val="20"/>
                <w:szCs w:val="20"/>
              </w:rPr>
            </w:pPr>
            <w:r w:rsidRPr="00947295">
              <w:rPr>
                <w:rFonts w:asciiTheme="minorHAnsi" w:hAnsiTheme="minorHAnsi" w:cstheme="minorHAnsi"/>
                <w:sz w:val="20"/>
                <w:szCs w:val="20"/>
              </w:rPr>
              <w:t>Διάρκεια ζωής μπαταρίας</w:t>
            </w:r>
          </w:p>
        </w:tc>
        <w:tc>
          <w:tcPr>
            <w:tcW w:w="3686" w:type="dxa"/>
          </w:tcPr>
          <w:p w14:paraId="25370CE0" w14:textId="5FF17AB2" w:rsidR="00947295" w:rsidRPr="00947295" w:rsidRDefault="00947295" w:rsidP="00947295">
            <w:pPr>
              <w:spacing w:line="288" w:lineRule="auto"/>
              <w:rPr>
                <w:rFonts w:asciiTheme="minorHAnsi" w:hAnsiTheme="minorHAnsi" w:cstheme="minorHAnsi"/>
                <w:sz w:val="20"/>
                <w:szCs w:val="20"/>
              </w:rPr>
            </w:pPr>
            <w:r w:rsidRPr="00947295">
              <w:rPr>
                <w:rFonts w:asciiTheme="minorHAnsi" w:hAnsiTheme="minorHAnsi" w:cstheme="minorHAnsi"/>
                <w:sz w:val="20"/>
                <w:szCs w:val="20"/>
              </w:rPr>
              <w:t>5 χρόνια</w:t>
            </w:r>
          </w:p>
        </w:tc>
        <w:tc>
          <w:tcPr>
            <w:tcW w:w="1984" w:type="dxa"/>
          </w:tcPr>
          <w:p w14:paraId="7B360A3E" w14:textId="53DECBA3" w:rsidR="00947295" w:rsidRPr="00947295" w:rsidRDefault="00947295" w:rsidP="00947295">
            <w:pPr>
              <w:spacing w:line="288" w:lineRule="auto"/>
              <w:rPr>
                <w:rFonts w:asciiTheme="minorHAnsi" w:hAnsiTheme="minorHAnsi" w:cstheme="minorHAnsi"/>
                <w:sz w:val="20"/>
                <w:szCs w:val="20"/>
              </w:rPr>
            </w:pPr>
          </w:p>
        </w:tc>
      </w:tr>
      <w:tr w:rsidR="00947295" w:rsidRPr="001B29FB" w14:paraId="7A911FCA" w14:textId="77777777" w:rsidTr="00947295">
        <w:tc>
          <w:tcPr>
            <w:tcW w:w="3539" w:type="dxa"/>
          </w:tcPr>
          <w:p w14:paraId="181A2DC1" w14:textId="77777777" w:rsidR="00947295" w:rsidRPr="001B29FB" w:rsidRDefault="00947295" w:rsidP="00947295">
            <w:pPr>
              <w:spacing w:line="288" w:lineRule="auto"/>
              <w:rPr>
                <w:rFonts w:asciiTheme="minorHAnsi" w:hAnsiTheme="minorHAnsi" w:cstheme="minorHAnsi"/>
                <w:b/>
                <w:bCs/>
                <w:sz w:val="20"/>
                <w:szCs w:val="20"/>
              </w:rPr>
            </w:pPr>
            <w:r w:rsidRPr="001B29FB">
              <w:rPr>
                <w:rFonts w:asciiTheme="minorHAnsi" w:hAnsiTheme="minorHAnsi" w:cstheme="minorHAnsi"/>
                <w:b/>
                <w:bCs/>
                <w:sz w:val="20"/>
                <w:szCs w:val="20"/>
              </w:rPr>
              <w:t xml:space="preserve">Δυνατότητα Αντικατάστασης Μπαταρίας </w:t>
            </w:r>
          </w:p>
        </w:tc>
        <w:tc>
          <w:tcPr>
            <w:tcW w:w="3686" w:type="dxa"/>
          </w:tcPr>
          <w:p w14:paraId="2AFA47EB" w14:textId="4DFCF3A0" w:rsidR="00947295" w:rsidRPr="001B29FB" w:rsidRDefault="00947295" w:rsidP="00947295">
            <w:pPr>
              <w:spacing w:line="288" w:lineRule="auto"/>
              <w:rPr>
                <w:rFonts w:asciiTheme="minorHAnsi" w:hAnsiTheme="minorHAnsi" w:cstheme="minorHAnsi"/>
                <w:b/>
                <w:bCs/>
                <w:sz w:val="20"/>
                <w:szCs w:val="20"/>
              </w:rPr>
            </w:pPr>
            <w:r w:rsidRPr="001B29FB">
              <w:rPr>
                <w:rFonts w:asciiTheme="minorHAnsi" w:hAnsiTheme="minorHAnsi" w:cstheme="minorHAnsi"/>
                <w:b/>
                <w:bCs/>
                <w:sz w:val="20"/>
                <w:szCs w:val="20"/>
              </w:rPr>
              <w:t>ΝΑΙ</w:t>
            </w:r>
          </w:p>
        </w:tc>
        <w:tc>
          <w:tcPr>
            <w:tcW w:w="1984" w:type="dxa"/>
          </w:tcPr>
          <w:p w14:paraId="5966B4D1" w14:textId="4BF5ACFD" w:rsidR="00947295" w:rsidRPr="001B29FB" w:rsidRDefault="00947295" w:rsidP="00947295">
            <w:pPr>
              <w:spacing w:line="288" w:lineRule="auto"/>
              <w:rPr>
                <w:rFonts w:asciiTheme="minorHAnsi" w:hAnsiTheme="minorHAnsi" w:cstheme="minorHAnsi"/>
                <w:b/>
                <w:bCs/>
                <w:sz w:val="20"/>
                <w:szCs w:val="20"/>
              </w:rPr>
            </w:pPr>
          </w:p>
        </w:tc>
      </w:tr>
      <w:tr w:rsidR="00947295" w:rsidRPr="001B29FB" w14:paraId="3852D69A" w14:textId="77777777" w:rsidTr="00947295">
        <w:tc>
          <w:tcPr>
            <w:tcW w:w="3539" w:type="dxa"/>
          </w:tcPr>
          <w:p w14:paraId="2C7D8B5C" w14:textId="77777777" w:rsidR="00947295" w:rsidRPr="001B29FB" w:rsidRDefault="00947295" w:rsidP="00947295">
            <w:pPr>
              <w:spacing w:line="288" w:lineRule="auto"/>
              <w:rPr>
                <w:rFonts w:asciiTheme="minorHAnsi" w:hAnsiTheme="minorHAnsi" w:cstheme="minorHAnsi"/>
                <w:sz w:val="20"/>
                <w:szCs w:val="20"/>
              </w:rPr>
            </w:pPr>
            <w:proofErr w:type="spellStart"/>
            <w:r w:rsidRPr="001B29FB">
              <w:rPr>
                <w:rFonts w:asciiTheme="minorHAnsi" w:hAnsiTheme="minorHAnsi" w:cstheme="minorHAnsi"/>
                <w:sz w:val="20"/>
                <w:szCs w:val="20"/>
              </w:rPr>
              <w:t>Μέσo</w:t>
            </w:r>
            <w:proofErr w:type="spellEnd"/>
            <w:r w:rsidRPr="001B29FB">
              <w:rPr>
                <w:rFonts w:asciiTheme="minorHAnsi" w:hAnsiTheme="minorHAnsi" w:cstheme="minorHAnsi"/>
                <w:sz w:val="20"/>
                <w:szCs w:val="20"/>
              </w:rPr>
              <w:t xml:space="preserve"> αποθήκευσης </w:t>
            </w:r>
          </w:p>
        </w:tc>
        <w:tc>
          <w:tcPr>
            <w:tcW w:w="3686" w:type="dxa"/>
          </w:tcPr>
          <w:p w14:paraId="199C70B5" w14:textId="7C1B2FB7" w:rsidR="00947295" w:rsidRPr="001B29FB" w:rsidRDefault="00947295" w:rsidP="00947295">
            <w:pPr>
              <w:spacing w:line="288" w:lineRule="auto"/>
              <w:rPr>
                <w:rFonts w:asciiTheme="minorHAnsi" w:hAnsiTheme="minorHAnsi" w:cstheme="minorHAnsi"/>
                <w:sz w:val="20"/>
                <w:szCs w:val="20"/>
              </w:rPr>
            </w:pPr>
            <w:r w:rsidRPr="001B29FB">
              <w:rPr>
                <w:rFonts w:asciiTheme="minorHAnsi" w:hAnsiTheme="minorHAnsi" w:cstheme="minorHAnsi"/>
                <w:sz w:val="20"/>
                <w:szCs w:val="20"/>
              </w:rPr>
              <w:t>Κάρτα SD 16 GB</w:t>
            </w:r>
          </w:p>
        </w:tc>
        <w:tc>
          <w:tcPr>
            <w:tcW w:w="1984" w:type="dxa"/>
          </w:tcPr>
          <w:p w14:paraId="5B6C695D" w14:textId="5EA5CC53" w:rsidR="00947295" w:rsidRPr="001B29FB" w:rsidRDefault="00947295" w:rsidP="00947295">
            <w:pPr>
              <w:spacing w:line="288" w:lineRule="auto"/>
              <w:rPr>
                <w:rFonts w:asciiTheme="minorHAnsi" w:hAnsiTheme="minorHAnsi" w:cstheme="minorHAnsi"/>
                <w:sz w:val="20"/>
                <w:szCs w:val="20"/>
              </w:rPr>
            </w:pPr>
          </w:p>
        </w:tc>
      </w:tr>
      <w:tr w:rsidR="00947295" w:rsidRPr="001B29FB" w14:paraId="209D3B6A" w14:textId="77777777" w:rsidTr="00947295">
        <w:tc>
          <w:tcPr>
            <w:tcW w:w="3539" w:type="dxa"/>
          </w:tcPr>
          <w:p w14:paraId="5CFFAE08" w14:textId="77777777" w:rsidR="00947295" w:rsidRPr="001B29FB" w:rsidRDefault="00947295" w:rsidP="00947295">
            <w:pPr>
              <w:spacing w:line="288" w:lineRule="auto"/>
              <w:rPr>
                <w:rFonts w:asciiTheme="minorHAnsi" w:hAnsiTheme="minorHAnsi" w:cstheme="minorHAnsi"/>
                <w:sz w:val="20"/>
                <w:szCs w:val="20"/>
              </w:rPr>
            </w:pPr>
            <w:r w:rsidRPr="001B29FB">
              <w:rPr>
                <w:rFonts w:asciiTheme="minorHAnsi" w:hAnsiTheme="minorHAnsi" w:cstheme="minorHAnsi"/>
                <w:sz w:val="20"/>
                <w:szCs w:val="20"/>
              </w:rPr>
              <w:t>Διαστάσεις συσκευής</w:t>
            </w:r>
          </w:p>
        </w:tc>
        <w:tc>
          <w:tcPr>
            <w:tcW w:w="3686" w:type="dxa"/>
          </w:tcPr>
          <w:p w14:paraId="10C44DAC" w14:textId="3A028394" w:rsidR="00947295" w:rsidRPr="001B29FB" w:rsidRDefault="00947295" w:rsidP="00947295">
            <w:pPr>
              <w:spacing w:line="288" w:lineRule="auto"/>
              <w:rPr>
                <w:rFonts w:asciiTheme="minorHAnsi" w:hAnsiTheme="minorHAnsi" w:cstheme="minorHAnsi"/>
                <w:sz w:val="20"/>
                <w:szCs w:val="20"/>
              </w:rPr>
            </w:pPr>
            <w:r w:rsidRPr="001B29FB">
              <w:rPr>
                <w:rFonts w:asciiTheme="minorHAnsi" w:hAnsiTheme="minorHAnsi" w:cstheme="minorHAnsi"/>
                <w:sz w:val="20"/>
                <w:szCs w:val="20"/>
              </w:rPr>
              <w:t>148mm x 148mm x 67mm (συμβατό με παγίδες τύπου χοάνης)</w:t>
            </w:r>
          </w:p>
        </w:tc>
        <w:tc>
          <w:tcPr>
            <w:tcW w:w="1984" w:type="dxa"/>
          </w:tcPr>
          <w:p w14:paraId="16286400" w14:textId="219CA074" w:rsidR="00947295" w:rsidRPr="001B29FB" w:rsidRDefault="00947295" w:rsidP="00947295">
            <w:pPr>
              <w:spacing w:line="288" w:lineRule="auto"/>
              <w:rPr>
                <w:rFonts w:asciiTheme="minorHAnsi" w:hAnsiTheme="minorHAnsi" w:cstheme="minorHAnsi"/>
                <w:sz w:val="20"/>
                <w:szCs w:val="20"/>
              </w:rPr>
            </w:pPr>
          </w:p>
        </w:tc>
      </w:tr>
      <w:tr w:rsidR="00947295" w:rsidRPr="006E237F" w14:paraId="7FCF7147" w14:textId="77777777" w:rsidTr="00947295">
        <w:tc>
          <w:tcPr>
            <w:tcW w:w="3539" w:type="dxa"/>
          </w:tcPr>
          <w:p w14:paraId="4AFD049C" w14:textId="77777777" w:rsidR="00947295" w:rsidRPr="001B29FB" w:rsidRDefault="00947295" w:rsidP="00947295">
            <w:pPr>
              <w:spacing w:line="288" w:lineRule="auto"/>
              <w:rPr>
                <w:rFonts w:asciiTheme="minorHAnsi" w:hAnsiTheme="minorHAnsi" w:cstheme="minorHAnsi"/>
                <w:sz w:val="20"/>
                <w:szCs w:val="20"/>
              </w:rPr>
            </w:pPr>
            <w:r w:rsidRPr="001B29FB">
              <w:rPr>
                <w:rFonts w:asciiTheme="minorHAnsi" w:hAnsiTheme="minorHAnsi" w:cstheme="minorHAnsi"/>
                <w:sz w:val="20"/>
                <w:szCs w:val="20"/>
              </w:rPr>
              <w:t xml:space="preserve">Συνδεσιμότητα δεδομένων 4G/LTE </w:t>
            </w:r>
            <w:proofErr w:type="spellStart"/>
            <w:r w:rsidRPr="001B29FB">
              <w:rPr>
                <w:rFonts w:asciiTheme="minorHAnsi" w:hAnsiTheme="minorHAnsi" w:cstheme="minorHAnsi"/>
                <w:sz w:val="20"/>
                <w:szCs w:val="20"/>
              </w:rPr>
              <w:t>data</w:t>
            </w:r>
            <w:proofErr w:type="spellEnd"/>
            <w:r w:rsidRPr="001B29FB">
              <w:rPr>
                <w:rFonts w:asciiTheme="minorHAnsi" w:hAnsiTheme="minorHAnsi" w:cstheme="minorHAnsi"/>
                <w:sz w:val="20"/>
                <w:szCs w:val="20"/>
              </w:rPr>
              <w:t xml:space="preserve"> </w:t>
            </w:r>
            <w:proofErr w:type="spellStart"/>
            <w:r w:rsidRPr="001B29FB">
              <w:rPr>
                <w:rFonts w:asciiTheme="minorHAnsi" w:hAnsiTheme="minorHAnsi" w:cstheme="minorHAnsi"/>
                <w:sz w:val="20"/>
                <w:szCs w:val="20"/>
              </w:rPr>
              <w:t>rate</w:t>
            </w:r>
            <w:proofErr w:type="spellEnd"/>
          </w:p>
        </w:tc>
        <w:tc>
          <w:tcPr>
            <w:tcW w:w="3686" w:type="dxa"/>
          </w:tcPr>
          <w:p w14:paraId="38A512D5" w14:textId="0D7EA799" w:rsidR="00947295" w:rsidRPr="001B29FB" w:rsidRDefault="00947295" w:rsidP="00947295">
            <w:pPr>
              <w:spacing w:line="288" w:lineRule="auto"/>
              <w:rPr>
                <w:rFonts w:asciiTheme="minorHAnsi" w:hAnsiTheme="minorHAnsi" w:cstheme="minorHAnsi"/>
                <w:sz w:val="20"/>
                <w:szCs w:val="20"/>
                <w:lang w:val="en-US"/>
              </w:rPr>
            </w:pPr>
            <w:r w:rsidRPr="001B29FB">
              <w:rPr>
                <w:rFonts w:asciiTheme="minorHAnsi" w:hAnsiTheme="minorHAnsi" w:cstheme="minorHAnsi"/>
                <w:sz w:val="20"/>
                <w:szCs w:val="20"/>
                <w:lang w:val="en-US"/>
              </w:rPr>
              <w:t>3 Mbps (LTE, HSPA), 384Kbps (WCDMA), 236Kbps (GPRS-EDGE)</w:t>
            </w:r>
          </w:p>
        </w:tc>
        <w:tc>
          <w:tcPr>
            <w:tcW w:w="1984" w:type="dxa"/>
          </w:tcPr>
          <w:p w14:paraId="23C79148" w14:textId="55E4768E" w:rsidR="00947295" w:rsidRPr="001B29FB" w:rsidRDefault="00947295" w:rsidP="00947295">
            <w:pPr>
              <w:spacing w:line="288" w:lineRule="auto"/>
              <w:rPr>
                <w:rFonts w:asciiTheme="minorHAnsi" w:hAnsiTheme="minorHAnsi" w:cstheme="minorHAnsi"/>
                <w:sz w:val="20"/>
                <w:szCs w:val="20"/>
                <w:lang w:val="en-US"/>
              </w:rPr>
            </w:pPr>
          </w:p>
        </w:tc>
      </w:tr>
      <w:tr w:rsidR="00947295" w:rsidRPr="001B29FB" w14:paraId="0E8E33A5" w14:textId="77777777" w:rsidTr="00947295">
        <w:tc>
          <w:tcPr>
            <w:tcW w:w="3539" w:type="dxa"/>
          </w:tcPr>
          <w:p w14:paraId="5439A382" w14:textId="77777777" w:rsidR="00947295" w:rsidRPr="001B29FB" w:rsidRDefault="00947295" w:rsidP="00947295">
            <w:pPr>
              <w:spacing w:line="288" w:lineRule="auto"/>
              <w:rPr>
                <w:rFonts w:asciiTheme="minorHAnsi" w:hAnsiTheme="minorHAnsi" w:cstheme="minorHAnsi"/>
                <w:sz w:val="20"/>
                <w:szCs w:val="20"/>
              </w:rPr>
            </w:pPr>
            <w:r w:rsidRPr="001B29FB">
              <w:rPr>
                <w:rFonts w:asciiTheme="minorHAnsi" w:hAnsiTheme="minorHAnsi" w:cstheme="minorHAnsi"/>
                <w:sz w:val="20"/>
                <w:szCs w:val="20"/>
              </w:rPr>
              <w:t xml:space="preserve">Δυνατότητα </w:t>
            </w:r>
            <w:proofErr w:type="spellStart"/>
            <w:r w:rsidRPr="001B29FB">
              <w:rPr>
                <w:rFonts w:asciiTheme="minorHAnsi" w:hAnsiTheme="minorHAnsi" w:cstheme="minorHAnsi"/>
                <w:sz w:val="20"/>
                <w:szCs w:val="20"/>
              </w:rPr>
              <w:t>Γεωσήμανσης</w:t>
            </w:r>
            <w:proofErr w:type="spellEnd"/>
            <w:r w:rsidRPr="001B29FB">
              <w:rPr>
                <w:rFonts w:asciiTheme="minorHAnsi" w:hAnsiTheme="minorHAnsi" w:cstheme="minorHAnsi"/>
                <w:sz w:val="20"/>
                <w:szCs w:val="20"/>
              </w:rPr>
              <w:t xml:space="preserve"> / </w:t>
            </w:r>
            <w:proofErr w:type="spellStart"/>
            <w:r w:rsidRPr="001B29FB">
              <w:rPr>
                <w:rFonts w:asciiTheme="minorHAnsi" w:hAnsiTheme="minorHAnsi" w:cstheme="minorHAnsi"/>
                <w:sz w:val="20"/>
                <w:szCs w:val="20"/>
              </w:rPr>
              <w:t>Γεωαναφοράς</w:t>
            </w:r>
            <w:proofErr w:type="spellEnd"/>
            <w:r w:rsidRPr="001B29FB">
              <w:rPr>
                <w:rFonts w:asciiTheme="minorHAnsi" w:hAnsiTheme="minorHAnsi" w:cstheme="minorHAnsi"/>
                <w:sz w:val="20"/>
                <w:szCs w:val="20"/>
              </w:rPr>
              <w:t xml:space="preserve"> κάθε παγίδας</w:t>
            </w:r>
          </w:p>
        </w:tc>
        <w:tc>
          <w:tcPr>
            <w:tcW w:w="3686" w:type="dxa"/>
          </w:tcPr>
          <w:p w14:paraId="6484B423" w14:textId="4EF06276" w:rsidR="00947295" w:rsidRPr="001B29FB" w:rsidRDefault="00947295" w:rsidP="00947295">
            <w:pPr>
              <w:spacing w:line="288" w:lineRule="auto"/>
              <w:rPr>
                <w:rFonts w:asciiTheme="minorHAnsi" w:hAnsiTheme="minorHAnsi" w:cstheme="minorHAnsi"/>
                <w:sz w:val="20"/>
                <w:szCs w:val="20"/>
              </w:rPr>
            </w:pPr>
            <w:r w:rsidRPr="001B29FB">
              <w:rPr>
                <w:rFonts w:asciiTheme="minorHAnsi" w:hAnsiTheme="minorHAnsi" w:cstheme="minorHAnsi"/>
                <w:sz w:val="20"/>
                <w:szCs w:val="20"/>
              </w:rPr>
              <w:t>ΝΑΙ</w:t>
            </w:r>
          </w:p>
        </w:tc>
        <w:tc>
          <w:tcPr>
            <w:tcW w:w="1984" w:type="dxa"/>
          </w:tcPr>
          <w:p w14:paraId="0D15EDB9" w14:textId="2FD048C7" w:rsidR="00947295" w:rsidRPr="001B29FB" w:rsidRDefault="00947295" w:rsidP="00947295">
            <w:pPr>
              <w:spacing w:line="288" w:lineRule="auto"/>
              <w:rPr>
                <w:rFonts w:asciiTheme="minorHAnsi" w:hAnsiTheme="minorHAnsi" w:cstheme="minorHAnsi"/>
                <w:b/>
                <w:bCs/>
                <w:sz w:val="20"/>
                <w:szCs w:val="20"/>
              </w:rPr>
            </w:pPr>
          </w:p>
        </w:tc>
      </w:tr>
      <w:tr w:rsidR="00947295" w:rsidRPr="001B29FB" w14:paraId="5FCBE14A" w14:textId="77777777" w:rsidTr="00947295">
        <w:tc>
          <w:tcPr>
            <w:tcW w:w="3539" w:type="dxa"/>
          </w:tcPr>
          <w:p w14:paraId="005FEDFA" w14:textId="77777777" w:rsidR="00947295" w:rsidRPr="001B29FB" w:rsidRDefault="00947295" w:rsidP="00947295">
            <w:pPr>
              <w:spacing w:line="288" w:lineRule="auto"/>
              <w:rPr>
                <w:rFonts w:asciiTheme="minorHAnsi" w:hAnsiTheme="minorHAnsi" w:cstheme="minorHAnsi"/>
                <w:sz w:val="20"/>
                <w:szCs w:val="20"/>
              </w:rPr>
            </w:pPr>
            <w:r w:rsidRPr="001B29FB">
              <w:rPr>
                <w:rFonts w:asciiTheme="minorHAnsi" w:hAnsiTheme="minorHAnsi" w:cstheme="minorHAnsi"/>
                <w:sz w:val="20"/>
                <w:szCs w:val="20"/>
              </w:rPr>
              <w:t>Κατάλληλο λογισμικό Η/Υ και συμβατικά έξυπνα κινητά (</w:t>
            </w:r>
            <w:r w:rsidRPr="001B29FB">
              <w:rPr>
                <w:rFonts w:asciiTheme="minorHAnsi" w:hAnsiTheme="minorHAnsi" w:cstheme="minorHAnsi"/>
                <w:sz w:val="20"/>
                <w:szCs w:val="20"/>
                <w:lang w:val="en-US"/>
              </w:rPr>
              <w:t>smartphones</w:t>
            </w:r>
            <w:r w:rsidRPr="001B29FB">
              <w:rPr>
                <w:rFonts w:asciiTheme="minorHAnsi" w:hAnsiTheme="minorHAnsi" w:cstheme="minorHAnsi"/>
                <w:sz w:val="20"/>
                <w:szCs w:val="20"/>
              </w:rPr>
              <w:t xml:space="preserve">) για παρακολούθηση και απεικόνιση της πορείας των συλλήψεων των παγίδων με στοιχεία </w:t>
            </w:r>
            <w:proofErr w:type="spellStart"/>
            <w:r w:rsidRPr="001B29FB">
              <w:rPr>
                <w:rFonts w:asciiTheme="minorHAnsi" w:hAnsiTheme="minorHAnsi" w:cstheme="minorHAnsi"/>
                <w:sz w:val="20"/>
                <w:szCs w:val="20"/>
              </w:rPr>
              <w:t>γεωαναφοράς</w:t>
            </w:r>
            <w:proofErr w:type="spellEnd"/>
            <w:r w:rsidRPr="001B29FB">
              <w:rPr>
                <w:rFonts w:asciiTheme="minorHAnsi" w:hAnsiTheme="minorHAnsi" w:cstheme="minorHAnsi"/>
                <w:sz w:val="20"/>
                <w:szCs w:val="20"/>
              </w:rPr>
              <w:t xml:space="preserve">. </w:t>
            </w:r>
          </w:p>
        </w:tc>
        <w:tc>
          <w:tcPr>
            <w:tcW w:w="3686" w:type="dxa"/>
          </w:tcPr>
          <w:p w14:paraId="52A79641" w14:textId="76FE2673" w:rsidR="00947295" w:rsidRPr="001B29FB" w:rsidRDefault="00947295" w:rsidP="00947295">
            <w:pPr>
              <w:spacing w:line="288" w:lineRule="auto"/>
              <w:rPr>
                <w:rFonts w:asciiTheme="minorHAnsi" w:hAnsiTheme="minorHAnsi" w:cstheme="minorHAnsi"/>
                <w:sz w:val="20"/>
                <w:szCs w:val="20"/>
              </w:rPr>
            </w:pPr>
            <w:r w:rsidRPr="001B29FB">
              <w:rPr>
                <w:rFonts w:asciiTheme="minorHAnsi" w:hAnsiTheme="minorHAnsi" w:cstheme="minorHAnsi"/>
                <w:sz w:val="20"/>
                <w:szCs w:val="20"/>
              </w:rPr>
              <w:t>ΝΑΙ</w:t>
            </w:r>
          </w:p>
        </w:tc>
        <w:tc>
          <w:tcPr>
            <w:tcW w:w="1984" w:type="dxa"/>
          </w:tcPr>
          <w:p w14:paraId="4416A4D7" w14:textId="51FF853F" w:rsidR="00947295" w:rsidRPr="001B29FB" w:rsidRDefault="00947295" w:rsidP="00947295">
            <w:pPr>
              <w:spacing w:line="288" w:lineRule="auto"/>
              <w:rPr>
                <w:rFonts w:asciiTheme="minorHAnsi" w:hAnsiTheme="minorHAnsi" w:cstheme="minorHAnsi"/>
                <w:b/>
                <w:bCs/>
                <w:sz w:val="20"/>
                <w:szCs w:val="20"/>
              </w:rPr>
            </w:pPr>
          </w:p>
        </w:tc>
      </w:tr>
      <w:tr w:rsidR="00947295" w:rsidRPr="001B29FB" w14:paraId="4A252B02" w14:textId="77777777" w:rsidTr="00947295">
        <w:tc>
          <w:tcPr>
            <w:tcW w:w="3539" w:type="dxa"/>
          </w:tcPr>
          <w:p w14:paraId="2B8EB6B7" w14:textId="77777777" w:rsidR="00947295" w:rsidRPr="001B29FB" w:rsidRDefault="00947295" w:rsidP="00947295">
            <w:pPr>
              <w:spacing w:line="288" w:lineRule="auto"/>
              <w:rPr>
                <w:rFonts w:asciiTheme="minorHAnsi" w:hAnsiTheme="minorHAnsi" w:cstheme="minorHAnsi"/>
                <w:sz w:val="20"/>
                <w:szCs w:val="20"/>
              </w:rPr>
            </w:pPr>
            <w:r w:rsidRPr="001B29FB">
              <w:rPr>
                <w:rFonts w:asciiTheme="minorHAnsi" w:hAnsiTheme="minorHAnsi" w:cstheme="minorHAnsi"/>
                <w:sz w:val="20"/>
                <w:szCs w:val="20"/>
              </w:rPr>
              <w:t>Δωρεάν πρόσβαση στο λογισμικό για 3 έτη από την ημερομηνία αγοράς των παγίδων</w:t>
            </w:r>
          </w:p>
        </w:tc>
        <w:tc>
          <w:tcPr>
            <w:tcW w:w="3686" w:type="dxa"/>
          </w:tcPr>
          <w:p w14:paraId="5917F1E5" w14:textId="0F1604F6" w:rsidR="00947295" w:rsidRPr="001B29FB" w:rsidRDefault="00947295" w:rsidP="00947295">
            <w:pPr>
              <w:spacing w:line="288" w:lineRule="auto"/>
              <w:rPr>
                <w:rFonts w:asciiTheme="minorHAnsi" w:hAnsiTheme="minorHAnsi" w:cstheme="minorHAnsi"/>
                <w:sz w:val="20"/>
                <w:szCs w:val="20"/>
              </w:rPr>
            </w:pPr>
            <w:r w:rsidRPr="001B29FB">
              <w:rPr>
                <w:rFonts w:asciiTheme="minorHAnsi" w:hAnsiTheme="minorHAnsi" w:cstheme="minorHAnsi"/>
                <w:sz w:val="20"/>
                <w:szCs w:val="20"/>
              </w:rPr>
              <w:t>ΝΑΙ</w:t>
            </w:r>
          </w:p>
        </w:tc>
        <w:tc>
          <w:tcPr>
            <w:tcW w:w="1984" w:type="dxa"/>
          </w:tcPr>
          <w:p w14:paraId="315344B8" w14:textId="023C29B0" w:rsidR="00947295" w:rsidRPr="001B29FB" w:rsidRDefault="00947295" w:rsidP="00947295">
            <w:pPr>
              <w:spacing w:line="288" w:lineRule="auto"/>
              <w:rPr>
                <w:rFonts w:asciiTheme="minorHAnsi" w:hAnsiTheme="minorHAnsi" w:cstheme="minorHAnsi"/>
                <w:b/>
                <w:bCs/>
                <w:sz w:val="20"/>
                <w:szCs w:val="20"/>
              </w:rPr>
            </w:pPr>
          </w:p>
        </w:tc>
      </w:tr>
      <w:tr w:rsidR="00947295" w:rsidRPr="001B29FB" w14:paraId="74B4020B" w14:textId="77777777" w:rsidTr="00947295">
        <w:tc>
          <w:tcPr>
            <w:tcW w:w="3539" w:type="dxa"/>
          </w:tcPr>
          <w:p w14:paraId="0EEFC08C" w14:textId="77777777" w:rsidR="00947295" w:rsidRPr="001B29FB" w:rsidRDefault="00947295" w:rsidP="00947295">
            <w:pPr>
              <w:spacing w:line="288" w:lineRule="auto"/>
              <w:rPr>
                <w:rFonts w:asciiTheme="minorHAnsi" w:hAnsiTheme="minorHAnsi" w:cstheme="minorHAnsi"/>
                <w:sz w:val="20"/>
                <w:szCs w:val="20"/>
              </w:rPr>
            </w:pPr>
            <w:r w:rsidRPr="001B29FB">
              <w:rPr>
                <w:rFonts w:asciiTheme="minorHAnsi" w:hAnsiTheme="minorHAnsi" w:cstheme="minorHAnsi"/>
                <w:sz w:val="20"/>
                <w:szCs w:val="20"/>
              </w:rPr>
              <w:t>Εγγύηση καλής λειτουργίας για παγίδων και λογισμικού για 3 έτη</w:t>
            </w:r>
          </w:p>
        </w:tc>
        <w:tc>
          <w:tcPr>
            <w:tcW w:w="3686" w:type="dxa"/>
          </w:tcPr>
          <w:p w14:paraId="6B34F49D" w14:textId="5AC91C85" w:rsidR="00947295" w:rsidRPr="001B29FB" w:rsidRDefault="00947295" w:rsidP="00947295">
            <w:pPr>
              <w:spacing w:line="288" w:lineRule="auto"/>
              <w:rPr>
                <w:rFonts w:asciiTheme="minorHAnsi" w:hAnsiTheme="minorHAnsi" w:cstheme="minorHAnsi"/>
                <w:sz w:val="20"/>
                <w:szCs w:val="20"/>
              </w:rPr>
            </w:pPr>
            <w:r w:rsidRPr="001B29FB">
              <w:rPr>
                <w:rFonts w:asciiTheme="minorHAnsi" w:hAnsiTheme="minorHAnsi" w:cstheme="minorHAnsi"/>
                <w:sz w:val="20"/>
                <w:szCs w:val="20"/>
              </w:rPr>
              <w:t>ΝΑΙ</w:t>
            </w:r>
          </w:p>
        </w:tc>
        <w:tc>
          <w:tcPr>
            <w:tcW w:w="1984" w:type="dxa"/>
          </w:tcPr>
          <w:p w14:paraId="688C8A14" w14:textId="06A7B770" w:rsidR="00947295" w:rsidRPr="001B29FB" w:rsidRDefault="00947295" w:rsidP="00947295">
            <w:pPr>
              <w:spacing w:line="288" w:lineRule="auto"/>
              <w:rPr>
                <w:rFonts w:asciiTheme="minorHAnsi" w:hAnsiTheme="minorHAnsi" w:cstheme="minorHAnsi"/>
                <w:b/>
                <w:bCs/>
                <w:sz w:val="20"/>
                <w:szCs w:val="20"/>
              </w:rPr>
            </w:pPr>
          </w:p>
        </w:tc>
      </w:tr>
      <w:tr w:rsidR="00947295" w:rsidRPr="001B29FB" w14:paraId="6D39B561" w14:textId="77777777" w:rsidTr="00947295">
        <w:tc>
          <w:tcPr>
            <w:tcW w:w="3539" w:type="dxa"/>
          </w:tcPr>
          <w:p w14:paraId="38BF61D9" w14:textId="77777777" w:rsidR="00947295" w:rsidRPr="001B29FB" w:rsidRDefault="00947295" w:rsidP="00947295">
            <w:pPr>
              <w:spacing w:line="288" w:lineRule="auto"/>
              <w:rPr>
                <w:rFonts w:asciiTheme="minorHAnsi" w:hAnsiTheme="minorHAnsi" w:cstheme="minorHAnsi"/>
                <w:sz w:val="20"/>
                <w:szCs w:val="20"/>
              </w:rPr>
            </w:pPr>
            <w:r w:rsidRPr="001B29FB">
              <w:rPr>
                <w:rFonts w:asciiTheme="minorHAnsi" w:hAnsiTheme="minorHAnsi" w:cstheme="minorHAnsi"/>
                <w:sz w:val="20"/>
                <w:szCs w:val="20"/>
              </w:rPr>
              <w:t>Δωρεάν αναβάθμιση λογισμικού για 3 έτη</w:t>
            </w:r>
          </w:p>
        </w:tc>
        <w:tc>
          <w:tcPr>
            <w:tcW w:w="3686" w:type="dxa"/>
          </w:tcPr>
          <w:p w14:paraId="31E08E92" w14:textId="7057FB45" w:rsidR="00947295" w:rsidRPr="001B29FB" w:rsidRDefault="00947295" w:rsidP="00947295">
            <w:pPr>
              <w:spacing w:line="288" w:lineRule="auto"/>
              <w:rPr>
                <w:rFonts w:asciiTheme="minorHAnsi" w:hAnsiTheme="minorHAnsi" w:cstheme="minorHAnsi"/>
                <w:sz w:val="20"/>
                <w:szCs w:val="20"/>
              </w:rPr>
            </w:pPr>
            <w:r w:rsidRPr="001B29FB">
              <w:rPr>
                <w:rFonts w:asciiTheme="minorHAnsi" w:hAnsiTheme="minorHAnsi" w:cstheme="minorHAnsi"/>
                <w:sz w:val="20"/>
                <w:szCs w:val="20"/>
              </w:rPr>
              <w:t>ΝΑΙ</w:t>
            </w:r>
          </w:p>
        </w:tc>
        <w:tc>
          <w:tcPr>
            <w:tcW w:w="1984" w:type="dxa"/>
          </w:tcPr>
          <w:p w14:paraId="1E2268D8" w14:textId="69991C53" w:rsidR="00947295" w:rsidRPr="001B29FB" w:rsidRDefault="00947295" w:rsidP="00947295">
            <w:pPr>
              <w:spacing w:line="288" w:lineRule="auto"/>
              <w:rPr>
                <w:rFonts w:asciiTheme="minorHAnsi" w:hAnsiTheme="minorHAnsi" w:cstheme="minorHAnsi"/>
                <w:b/>
                <w:bCs/>
                <w:sz w:val="20"/>
                <w:szCs w:val="20"/>
              </w:rPr>
            </w:pPr>
          </w:p>
        </w:tc>
      </w:tr>
      <w:tr w:rsidR="00947295" w:rsidRPr="00947295" w14:paraId="0644EF68" w14:textId="77777777" w:rsidTr="00947295">
        <w:tc>
          <w:tcPr>
            <w:tcW w:w="3539" w:type="dxa"/>
          </w:tcPr>
          <w:p w14:paraId="59F042F2" w14:textId="77777777" w:rsidR="00947295" w:rsidRPr="001B29FB" w:rsidRDefault="00947295" w:rsidP="00947295">
            <w:pPr>
              <w:spacing w:after="120" w:line="288" w:lineRule="auto"/>
              <w:rPr>
                <w:rFonts w:asciiTheme="minorHAnsi" w:hAnsiTheme="minorHAnsi" w:cstheme="minorHAnsi"/>
                <w:sz w:val="20"/>
                <w:szCs w:val="20"/>
              </w:rPr>
            </w:pPr>
            <w:r w:rsidRPr="001B29FB">
              <w:rPr>
                <w:rFonts w:asciiTheme="minorHAnsi" w:hAnsiTheme="minorHAnsi" w:cstheme="minorHAnsi"/>
                <w:sz w:val="20"/>
                <w:szCs w:val="20"/>
              </w:rPr>
              <w:t>Τεχνικό φυλλάδιο και οδηγίες χρήσης</w:t>
            </w:r>
          </w:p>
        </w:tc>
        <w:tc>
          <w:tcPr>
            <w:tcW w:w="3686" w:type="dxa"/>
          </w:tcPr>
          <w:p w14:paraId="7EE76370" w14:textId="7A4F87EA" w:rsidR="00947295" w:rsidRPr="001B29FB" w:rsidRDefault="00947295" w:rsidP="00947295">
            <w:pPr>
              <w:spacing w:after="120" w:line="288" w:lineRule="auto"/>
              <w:rPr>
                <w:rFonts w:asciiTheme="minorHAnsi" w:hAnsiTheme="minorHAnsi" w:cstheme="minorHAnsi"/>
                <w:sz w:val="20"/>
                <w:szCs w:val="20"/>
              </w:rPr>
            </w:pPr>
            <w:r w:rsidRPr="001B29FB">
              <w:rPr>
                <w:rFonts w:asciiTheme="minorHAnsi" w:hAnsiTheme="minorHAnsi" w:cstheme="minorHAnsi"/>
                <w:sz w:val="20"/>
                <w:szCs w:val="20"/>
              </w:rPr>
              <w:t>ΝΑΙ</w:t>
            </w:r>
          </w:p>
        </w:tc>
        <w:tc>
          <w:tcPr>
            <w:tcW w:w="1984" w:type="dxa"/>
          </w:tcPr>
          <w:p w14:paraId="5787F50B" w14:textId="0ECA3888" w:rsidR="00947295" w:rsidRPr="001B29FB" w:rsidRDefault="00947295" w:rsidP="00947295">
            <w:pPr>
              <w:spacing w:after="120" w:line="288" w:lineRule="auto"/>
              <w:rPr>
                <w:rFonts w:asciiTheme="minorHAnsi" w:hAnsiTheme="minorHAnsi" w:cstheme="minorHAnsi"/>
                <w:b/>
                <w:bCs/>
                <w:sz w:val="20"/>
                <w:szCs w:val="20"/>
              </w:rPr>
            </w:pPr>
          </w:p>
        </w:tc>
      </w:tr>
    </w:tbl>
    <w:p w14:paraId="79C6555F" w14:textId="77777777" w:rsidR="00B1369A" w:rsidRDefault="00B1369A" w:rsidP="006C221E">
      <w:pPr>
        <w:pStyle w:val="Style1"/>
        <w:spacing w:line="240" w:lineRule="auto"/>
        <w:rPr>
          <w:rFonts w:asciiTheme="minorHAnsi" w:hAnsiTheme="minorHAnsi" w:cstheme="minorHAnsi"/>
          <w:color w:val="222222"/>
          <w:szCs w:val="22"/>
        </w:rPr>
      </w:pPr>
    </w:p>
    <w:p w14:paraId="06DAE8CF" w14:textId="77777777" w:rsidR="00B1369A" w:rsidRDefault="00B1369A" w:rsidP="006C221E">
      <w:pPr>
        <w:pStyle w:val="Style1"/>
        <w:spacing w:line="240" w:lineRule="auto"/>
        <w:rPr>
          <w:rFonts w:asciiTheme="minorHAnsi" w:hAnsiTheme="minorHAnsi" w:cstheme="minorHAnsi"/>
          <w:color w:val="222222"/>
          <w:szCs w:val="22"/>
        </w:rPr>
      </w:pPr>
    </w:p>
    <w:sectPr w:rsidR="00B1369A" w:rsidSect="00947295">
      <w:headerReference w:type="even" r:id="rId14"/>
      <w:headerReference w:type="default" r:id="rId15"/>
      <w:footerReference w:type="even" r:id="rId16"/>
      <w:footerReference w:type="default" r:id="rId17"/>
      <w:headerReference w:type="first" r:id="rId18"/>
      <w:footerReference w:type="first" r:id="rId19"/>
      <w:pgSz w:w="11906" w:h="16838"/>
      <w:pgMar w:top="1560" w:right="1133" w:bottom="1135" w:left="1560" w:header="708" w:footer="1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CEDB74" w14:textId="77777777" w:rsidR="007930E1" w:rsidRDefault="007930E1" w:rsidP="00185475">
      <w:r>
        <w:separator/>
      </w:r>
    </w:p>
  </w:endnote>
  <w:endnote w:type="continuationSeparator" w:id="0">
    <w:p w14:paraId="72B9850C" w14:textId="77777777" w:rsidR="007930E1" w:rsidRDefault="007930E1" w:rsidP="00185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BEBCEE" w14:textId="77777777" w:rsidR="003952FC" w:rsidRDefault="003952FC">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42281425"/>
      <w:docPartObj>
        <w:docPartGallery w:val="Page Numbers (Bottom of Page)"/>
        <w:docPartUnique/>
      </w:docPartObj>
    </w:sdtPr>
    <w:sdtContent>
      <w:p w14:paraId="6FF39FF4" w14:textId="72346C06" w:rsidR="00185475" w:rsidRDefault="00185475">
        <w:pPr>
          <w:pStyle w:val="aa"/>
          <w:jc w:val="center"/>
        </w:pPr>
        <w:r w:rsidRPr="003952FC">
          <w:rPr>
            <w:rFonts w:asciiTheme="minorHAnsi" w:hAnsiTheme="minorHAnsi" w:cstheme="minorHAnsi"/>
          </w:rPr>
          <w:t>[</w:t>
        </w:r>
        <w:r w:rsidRPr="003952FC">
          <w:rPr>
            <w:rFonts w:asciiTheme="minorHAnsi" w:hAnsiTheme="minorHAnsi" w:cstheme="minorHAnsi"/>
          </w:rPr>
          <w:fldChar w:fldCharType="begin"/>
        </w:r>
        <w:r w:rsidRPr="003952FC">
          <w:rPr>
            <w:rFonts w:asciiTheme="minorHAnsi" w:hAnsiTheme="minorHAnsi" w:cstheme="minorHAnsi"/>
          </w:rPr>
          <w:instrText>PAGE   \* MERGEFORMAT</w:instrText>
        </w:r>
        <w:r w:rsidRPr="003952FC">
          <w:rPr>
            <w:rFonts w:asciiTheme="minorHAnsi" w:hAnsiTheme="minorHAnsi" w:cstheme="minorHAnsi"/>
          </w:rPr>
          <w:fldChar w:fldCharType="separate"/>
        </w:r>
        <w:r w:rsidRPr="003952FC">
          <w:rPr>
            <w:rFonts w:asciiTheme="minorHAnsi" w:hAnsiTheme="minorHAnsi" w:cstheme="minorHAnsi"/>
          </w:rPr>
          <w:t>2</w:t>
        </w:r>
        <w:r w:rsidRPr="003952FC">
          <w:rPr>
            <w:rFonts w:asciiTheme="minorHAnsi" w:hAnsiTheme="minorHAnsi" w:cstheme="minorHAnsi"/>
          </w:rPr>
          <w:fldChar w:fldCharType="end"/>
        </w:r>
        <w:r w:rsidRPr="003952FC">
          <w:rPr>
            <w:rFonts w:asciiTheme="minorHAnsi" w:hAnsiTheme="minorHAnsi" w:cstheme="minorHAnsi"/>
          </w:rPr>
          <w:t>]</w:t>
        </w:r>
      </w:p>
    </w:sdtContent>
  </w:sdt>
  <w:p w14:paraId="5AAE104C" w14:textId="77777777" w:rsidR="00185475" w:rsidRDefault="00185475">
    <w:pPr>
      <w:pStyle w:val="aa"/>
    </w:pPr>
  </w:p>
  <w:p w14:paraId="735D1AF4" w14:textId="77777777" w:rsidR="00C92671" w:rsidRDefault="00C9267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018FD1" w14:textId="77777777" w:rsidR="003952FC" w:rsidRDefault="003952FC">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54FD0B" w14:textId="77777777" w:rsidR="007930E1" w:rsidRDefault="007930E1" w:rsidP="00185475">
      <w:r>
        <w:separator/>
      </w:r>
    </w:p>
  </w:footnote>
  <w:footnote w:type="continuationSeparator" w:id="0">
    <w:p w14:paraId="4FE57EDE" w14:textId="77777777" w:rsidR="007930E1" w:rsidRDefault="007930E1" w:rsidP="001854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1948FA" w14:textId="77777777" w:rsidR="003952FC" w:rsidRDefault="003952FC">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DB3FB6" w14:textId="77777777" w:rsidR="003952FC" w:rsidRDefault="003952FC">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B01939" w14:textId="77777777" w:rsidR="003952FC" w:rsidRDefault="003952FC">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E5D17"/>
    <w:multiLevelType w:val="hybridMultilevel"/>
    <w:tmpl w:val="28021D48"/>
    <w:lvl w:ilvl="0" w:tplc="0408000F">
      <w:start w:val="1"/>
      <w:numFmt w:val="decimal"/>
      <w:lvlText w:val="%1."/>
      <w:lvlJc w:val="left"/>
      <w:pPr>
        <w:ind w:left="153" w:hanging="360"/>
      </w:pPr>
    </w:lvl>
    <w:lvl w:ilvl="1" w:tplc="04080019" w:tentative="1">
      <w:start w:val="1"/>
      <w:numFmt w:val="lowerLetter"/>
      <w:lvlText w:val="%2."/>
      <w:lvlJc w:val="left"/>
      <w:pPr>
        <w:ind w:left="873" w:hanging="360"/>
      </w:pPr>
    </w:lvl>
    <w:lvl w:ilvl="2" w:tplc="0408001B" w:tentative="1">
      <w:start w:val="1"/>
      <w:numFmt w:val="lowerRoman"/>
      <w:lvlText w:val="%3."/>
      <w:lvlJc w:val="right"/>
      <w:pPr>
        <w:ind w:left="1593" w:hanging="180"/>
      </w:pPr>
    </w:lvl>
    <w:lvl w:ilvl="3" w:tplc="0408000F" w:tentative="1">
      <w:start w:val="1"/>
      <w:numFmt w:val="decimal"/>
      <w:lvlText w:val="%4."/>
      <w:lvlJc w:val="left"/>
      <w:pPr>
        <w:ind w:left="2313" w:hanging="360"/>
      </w:pPr>
    </w:lvl>
    <w:lvl w:ilvl="4" w:tplc="04080019" w:tentative="1">
      <w:start w:val="1"/>
      <w:numFmt w:val="lowerLetter"/>
      <w:lvlText w:val="%5."/>
      <w:lvlJc w:val="left"/>
      <w:pPr>
        <w:ind w:left="3033" w:hanging="360"/>
      </w:pPr>
    </w:lvl>
    <w:lvl w:ilvl="5" w:tplc="0408001B" w:tentative="1">
      <w:start w:val="1"/>
      <w:numFmt w:val="lowerRoman"/>
      <w:lvlText w:val="%6."/>
      <w:lvlJc w:val="right"/>
      <w:pPr>
        <w:ind w:left="3753" w:hanging="180"/>
      </w:pPr>
    </w:lvl>
    <w:lvl w:ilvl="6" w:tplc="0408000F" w:tentative="1">
      <w:start w:val="1"/>
      <w:numFmt w:val="decimal"/>
      <w:lvlText w:val="%7."/>
      <w:lvlJc w:val="left"/>
      <w:pPr>
        <w:ind w:left="4473" w:hanging="360"/>
      </w:pPr>
    </w:lvl>
    <w:lvl w:ilvl="7" w:tplc="04080019" w:tentative="1">
      <w:start w:val="1"/>
      <w:numFmt w:val="lowerLetter"/>
      <w:lvlText w:val="%8."/>
      <w:lvlJc w:val="left"/>
      <w:pPr>
        <w:ind w:left="5193" w:hanging="360"/>
      </w:pPr>
    </w:lvl>
    <w:lvl w:ilvl="8" w:tplc="0408001B" w:tentative="1">
      <w:start w:val="1"/>
      <w:numFmt w:val="lowerRoman"/>
      <w:lvlText w:val="%9."/>
      <w:lvlJc w:val="right"/>
      <w:pPr>
        <w:ind w:left="5913" w:hanging="180"/>
      </w:pPr>
    </w:lvl>
  </w:abstractNum>
  <w:abstractNum w:abstractNumId="1" w15:restartNumberingAfterBreak="0">
    <w:nsid w:val="03CD092E"/>
    <w:multiLevelType w:val="hybridMultilevel"/>
    <w:tmpl w:val="A8D80012"/>
    <w:lvl w:ilvl="0" w:tplc="04080001">
      <w:start w:val="1"/>
      <w:numFmt w:val="bullet"/>
      <w:lvlText w:val=""/>
      <w:lvlJc w:val="left"/>
      <w:pPr>
        <w:ind w:left="945" w:hanging="360"/>
      </w:pPr>
      <w:rPr>
        <w:rFonts w:ascii="Symbol" w:hAnsi="Symbol" w:hint="default"/>
      </w:rPr>
    </w:lvl>
    <w:lvl w:ilvl="1" w:tplc="04080019" w:tentative="1">
      <w:start w:val="1"/>
      <w:numFmt w:val="lowerLetter"/>
      <w:lvlText w:val="%2."/>
      <w:lvlJc w:val="left"/>
      <w:pPr>
        <w:ind w:left="1665" w:hanging="360"/>
      </w:pPr>
    </w:lvl>
    <w:lvl w:ilvl="2" w:tplc="0408001B" w:tentative="1">
      <w:start w:val="1"/>
      <w:numFmt w:val="lowerRoman"/>
      <w:lvlText w:val="%3."/>
      <w:lvlJc w:val="right"/>
      <w:pPr>
        <w:ind w:left="2385" w:hanging="180"/>
      </w:pPr>
    </w:lvl>
    <w:lvl w:ilvl="3" w:tplc="0408000F" w:tentative="1">
      <w:start w:val="1"/>
      <w:numFmt w:val="decimal"/>
      <w:lvlText w:val="%4."/>
      <w:lvlJc w:val="left"/>
      <w:pPr>
        <w:ind w:left="3105" w:hanging="360"/>
      </w:pPr>
    </w:lvl>
    <w:lvl w:ilvl="4" w:tplc="04080019" w:tentative="1">
      <w:start w:val="1"/>
      <w:numFmt w:val="lowerLetter"/>
      <w:lvlText w:val="%5."/>
      <w:lvlJc w:val="left"/>
      <w:pPr>
        <w:ind w:left="3825" w:hanging="360"/>
      </w:pPr>
    </w:lvl>
    <w:lvl w:ilvl="5" w:tplc="0408001B" w:tentative="1">
      <w:start w:val="1"/>
      <w:numFmt w:val="lowerRoman"/>
      <w:lvlText w:val="%6."/>
      <w:lvlJc w:val="right"/>
      <w:pPr>
        <w:ind w:left="4545" w:hanging="180"/>
      </w:pPr>
    </w:lvl>
    <w:lvl w:ilvl="6" w:tplc="0408000F" w:tentative="1">
      <w:start w:val="1"/>
      <w:numFmt w:val="decimal"/>
      <w:lvlText w:val="%7."/>
      <w:lvlJc w:val="left"/>
      <w:pPr>
        <w:ind w:left="5265" w:hanging="360"/>
      </w:pPr>
    </w:lvl>
    <w:lvl w:ilvl="7" w:tplc="04080019" w:tentative="1">
      <w:start w:val="1"/>
      <w:numFmt w:val="lowerLetter"/>
      <w:lvlText w:val="%8."/>
      <w:lvlJc w:val="left"/>
      <w:pPr>
        <w:ind w:left="5985" w:hanging="360"/>
      </w:pPr>
    </w:lvl>
    <w:lvl w:ilvl="8" w:tplc="0408001B" w:tentative="1">
      <w:start w:val="1"/>
      <w:numFmt w:val="lowerRoman"/>
      <w:lvlText w:val="%9."/>
      <w:lvlJc w:val="right"/>
      <w:pPr>
        <w:ind w:left="6705" w:hanging="180"/>
      </w:pPr>
    </w:lvl>
  </w:abstractNum>
  <w:abstractNum w:abstractNumId="2" w15:restartNumberingAfterBreak="0">
    <w:nsid w:val="082346E0"/>
    <w:multiLevelType w:val="hybridMultilevel"/>
    <w:tmpl w:val="78B8A2DC"/>
    <w:lvl w:ilvl="0" w:tplc="4DBCA40E">
      <w:numFmt w:val="bullet"/>
      <w:lvlText w:val="-"/>
      <w:lvlJc w:val="left"/>
      <w:pPr>
        <w:ind w:left="746" w:hanging="130"/>
      </w:pPr>
      <w:rPr>
        <w:rFonts w:ascii="Calibri" w:eastAsia="Calibri" w:hAnsi="Calibri" w:cs="Calibri" w:hint="default"/>
        <w:w w:val="100"/>
        <w:sz w:val="24"/>
        <w:szCs w:val="24"/>
        <w:lang w:val="el-GR" w:eastAsia="en-US" w:bidi="ar-SA"/>
      </w:rPr>
    </w:lvl>
    <w:lvl w:ilvl="1" w:tplc="3D1CC7A0">
      <w:numFmt w:val="bullet"/>
      <w:lvlText w:val="•"/>
      <w:lvlJc w:val="left"/>
      <w:pPr>
        <w:ind w:left="1726" w:hanging="130"/>
      </w:pPr>
      <w:rPr>
        <w:lang w:val="el-GR" w:eastAsia="en-US" w:bidi="ar-SA"/>
      </w:rPr>
    </w:lvl>
    <w:lvl w:ilvl="2" w:tplc="D60E7C0C">
      <w:numFmt w:val="bullet"/>
      <w:lvlText w:val="•"/>
      <w:lvlJc w:val="left"/>
      <w:pPr>
        <w:ind w:left="2713" w:hanging="130"/>
      </w:pPr>
      <w:rPr>
        <w:lang w:val="el-GR" w:eastAsia="en-US" w:bidi="ar-SA"/>
      </w:rPr>
    </w:lvl>
    <w:lvl w:ilvl="3" w:tplc="7D80FCE2">
      <w:numFmt w:val="bullet"/>
      <w:lvlText w:val="•"/>
      <w:lvlJc w:val="left"/>
      <w:pPr>
        <w:ind w:left="3699" w:hanging="130"/>
      </w:pPr>
      <w:rPr>
        <w:lang w:val="el-GR" w:eastAsia="en-US" w:bidi="ar-SA"/>
      </w:rPr>
    </w:lvl>
    <w:lvl w:ilvl="4" w:tplc="119267BA">
      <w:numFmt w:val="bullet"/>
      <w:lvlText w:val="•"/>
      <w:lvlJc w:val="left"/>
      <w:pPr>
        <w:ind w:left="4686" w:hanging="130"/>
      </w:pPr>
      <w:rPr>
        <w:lang w:val="el-GR" w:eastAsia="en-US" w:bidi="ar-SA"/>
      </w:rPr>
    </w:lvl>
    <w:lvl w:ilvl="5" w:tplc="D8781B2A">
      <w:numFmt w:val="bullet"/>
      <w:lvlText w:val="•"/>
      <w:lvlJc w:val="left"/>
      <w:pPr>
        <w:ind w:left="5673" w:hanging="130"/>
      </w:pPr>
      <w:rPr>
        <w:lang w:val="el-GR" w:eastAsia="en-US" w:bidi="ar-SA"/>
      </w:rPr>
    </w:lvl>
    <w:lvl w:ilvl="6" w:tplc="860E2752">
      <w:numFmt w:val="bullet"/>
      <w:lvlText w:val="•"/>
      <w:lvlJc w:val="left"/>
      <w:pPr>
        <w:ind w:left="6659" w:hanging="130"/>
      </w:pPr>
      <w:rPr>
        <w:lang w:val="el-GR" w:eastAsia="en-US" w:bidi="ar-SA"/>
      </w:rPr>
    </w:lvl>
    <w:lvl w:ilvl="7" w:tplc="EFDEB8A4">
      <w:numFmt w:val="bullet"/>
      <w:lvlText w:val="•"/>
      <w:lvlJc w:val="left"/>
      <w:pPr>
        <w:ind w:left="7646" w:hanging="130"/>
      </w:pPr>
      <w:rPr>
        <w:lang w:val="el-GR" w:eastAsia="en-US" w:bidi="ar-SA"/>
      </w:rPr>
    </w:lvl>
    <w:lvl w:ilvl="8" w:tplc="F98E87C0">
      <w:numFmt w:val="bullet"/>
      <w:lvlText w:val="•"/>
      <w:lvlJc w:val="left"/>
      <w:pPr>
        <w:ind w:left="8632" w:hanging="130"/>
      </w:pPr>
      <w:rPr>
        <w:lang w:val="el-GR" w:eastAsia="en-US" w:bidi="ar-SA"/>
      </w:rPr>
    </w:lvl>
  </w:abstractNum>
  <w:abstractNum w:abstractNumId="3" w15:restartNumberingAfterBreak="0">
    <w:nsid w:val="0E6870AC"/>
    <w:multiLevelType w:val="hybridMultilevel"/>
    <w:tmpl w:val="507AE2E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0D5604F"/>
    <w:multiLevelType w:val="hybridMultilevel"/>
    <w:tmpl w:val="F0D227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1FE67A0"/>
    <w:multiLevelType w:val="hybridMultilevel"/>
    <w:tmpl w:val="4572A0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4D97957"/>
    <w:multiLevelType w:val="hybridMultilevel"/>
    <w:tmpl w:val="A5F89F2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7" w15:restartNumberingAfterBreak="0">
    <w:nsid w:val="165E5328"/>
    <w:multiLevelType w:val="hybridMultilevel"/>
    <w:tmpl w:val="BA004866"/>
    <w:lvl w:ilvl="0" w:tplc="0408000F">
      <w:start w:val="1"/>
      <w:numFmt w:val="decimal"/>
      <w:lvlText w:val="%1."/>
      <w:lvlJc w:val="left"/>
      <w:pPr>
        <w:ind w:left="420" w:hanging="360"/>
      </w:p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8" w15:restartNumberingAfterBreak="0">
    <w:nsid w:val="1CFE0370"/>
    <w:multiLevelType w:val="hybridMultilevel"/>
    <w:tmpl w:val="FD2AF28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2AC163CF"/>
    <w:multiLevelType w:val="hybridMultilevel"/>
    <w:tmpl w:val="A462D58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0" w15:restartNumberingAfterBreak="0">
    <w:nsid w:val="2C3F2B69"/>
    <w:multiLevelType w:val="hybridMultilevel"/>
    <w:tmpl w:val="0972A91E"/>
    <w:lvl w:ilvl="0" w:tplc="FFFFFFF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2C672AB3"/>
    <w:multiLevelType w:val="hybridMultilevel"/>
    <w:tmpl w:val="9FB691CE"/>
    <w:lvl w:ilvl="0" w:tplc="0408000F">
      <w:start w:val="1"/>
      <w:numFmt w:val="decimal"/>
      <w:lvlText w:val="%1."/>
      <w:lvlJc w:val="left"/>
      <w:pPr>
        <w:ind w:left="945" w:hanging="360"/>
      </w:pPr>
    </w:lvl>
    <w:lvl w:ilvl="1" w:tplc="04080019" w:tentative="1">
      <w:start w:val="1"/>
      <w:numFmt w:val="lowerLetter"/>
      <w:lvlText w:val="%2."/>
      <w:lvlJc w:val="left"/>
      <w:pPr>
        <w:ind w:left="1665" w:hanging="360"/>
      </w:pPr>
    </w:lvl>
    <w:lvl w:ilvl="2" w:tplc="0408001B" w:tentative="1">
      <w:start w:val="1"/>
      <w:numFmt w:val="lowerRoman"/>
      <w:lvlText w:val="%3."/>
      <w:lvlJc w:val="right"/>
      <w:pPr>
        <w:ind w:left="2385" w:hanging="180"/>
      </w:pPr>
    </w:lvl>
    <w:lvl w:ilvl="3" w:tplc="0408000F" w:tentative="1">
      <w:start w:val="1"/>
      <w:numFmt w:val="decimal"/>
      <w:lvlText w:val="%4."/>
      <w:lvlJc w:val="left"/>
      <w:pPr>
        <w:ind w:left="3105" w:hanging="360"/>
      </w:pPr>
    </w:lvl>
    <w:lvl w:ilvl="4" w:tplc="04080019" w:tentative="1">
      <w:start w:val="1"/>
      <w:numFmt w:val="lowerLetter"/>
      <w:lvlText w:val="%5."/>
      <w:lvlJc w:val="left"/>
      <w:pPr>
        <w:ind w:left="3825" w:hanging="360"/>
      </w:pPr>
    </w:lvl>
    <w:lvl w:ilvl="5" w:tplc="0408001B" w:tentative="1">
      <w:start w:val="1"/>
      <w:numFmt w:val="lowerRoman"/>
      <w:lvlText w:val="%6."/>
      <w:lvlJc w:val="right"/>
      <w:pPr>
        <w:ind w:left="4545" w:hanging="180"/>
      </w:pPr>
    </w:lvl>
    <w:lvl w:ilvl="6" w:tplc="0408000F" w:tentative="1">
      <w:start w:val="1"/>
      <w:numFmt w:val="decimal"/>
      <w:lvlText w:val="%7."/>
      <w:lvlJc w:val="left"/>
      <w:pPr>
        <w:ind w:left="5265" w:hanging="360"/>
      </w:pPr>
    </w:lvl>
    <w:lvl w:ilvl="7" w:tplc="04080019" w:tentative="1">
      <w:start w:val="1"/>
      <w:numFmt w:val="lowerLetter"/>
      <w:lvlText w:val="%8."/>
      <w:lvlJc w:val="left"/>
      <w:pPr>
        <w:ind w:left="5985" w:hanging="360"/>
      </w:pPr>
    </w:lvl>
    <w:lvl w:ilvl="8" w:tplc="0408001B" w:tentative="1">
      <w:start w:val="1"/>
      <w:numFmt w:val="lowerRoman"/>
      <w:lvlText w:val="%9."/>
      <w:lvlJc w:val="right"/>
      <w:pPr>
        <w:ind w:left="6705" w:hanging="180"/>
      </w:pPr>
    </w:lvl>
  </w:abstractNum>
  <w:abstractNum w:abstractNumId="12" w15:restartNumberingAfterBreak="0">
    <w:nsid w:val="31275350"/>
    <w:multiLevelType w:val="hybridMultilevel"/>
    <w:tmpl w:val="E7E62452"/>
    <w:lvl w:ilvl="0" w:tplc="04080001">
      <w:start w:val="1"/>
      <w:numFmt w:val="bullet"/>
      <w:lvlText w:val=""/>
      <w:lvlJc w:val="left"/>
      <w:pPr>
        <w:ind w:left="585" w:hanging="360"/>
      </w:pPr>
      <w:rPr>
        <w:rFonts w:ascii="Symbol" w:hAnsi="Symbol" w:hint="default"/>
      </w:rPr>
    </w:lvl>
    <w:lvl w:ilvl="1" w:tplc="04080003" w:tentative="1">
      <w:start w:val="1"/>
      <w:numFmt w:val="bullet"/>
      <w:lvlText w:val="o"/>
      <w:lvlJc w:val="left"/>
      <w:pPr>
        <w:ind w:left="1305" w:hanging="360"/>
      </w:pPr>
      <w:rPr>
        <w:rFonts w:ascii="Courier New" w:hAnsi="Courier New" w:cs="Courier New" w:hint="default"/>
      </w:rPr>
    </w:lvl>
    <w:lvl w:ilvl="2" w:tplc="04080005" w:tentative="1">
      <w:start w:val="1"/>
      <w:numFmt w:val="bullet"/>
      <w:lvlText w:val=""/>
      <w:lvlJc w:val="left"/>
      <w:pPr>
        <w:ind w:left="2025" w:hanging="360"/>
      </w:pPr>
      <w:rPr>
        <w:rFonts w:ascii="Wingdings" w:hAnsi="Wingdings" w:hint="default"/>
      </w:rPr>
    </w:lvl>
    <w:lvl w:ilvl="3" w:tplc="04080001" w:tentative="1">
      <w:start w:val="1"/>
      <w:numFmt w:val="bullet"/>
      <w:lvlText w:val=""/>
      <w:lvlJc w:val="left"/>
      <w:pPr>
        <w:ind w:left="2745" w:hanging="360"/>
      </w:pPr>
      <w:rPr>
        <w:rFonts w:ascii="Symbol" w:hAnsi="Symbol" w:hint="default"/>
      </w:rPr>
    </w:lvl>
    <w:lvl w:ilvl="4" w:tplc="04080003" w:tentative="1">
      <w:start w:val="1"/>
      <w:numFmt w:val="bullet"/>
      <w:lvlText w:val="o"/>
      <w:lvlJc w:val="left"/>
      <w:pPr>
        <w:ind w:left="3465" w:hanging="360"/>
      </w:pPr>
      <w:rPr>
        <w:rFonts w:ascii="Courier New" w:hAnsi="Courier New" w:cs="Courier New" w:hint="default"/>
      </w:rPr>
    </w:lvl>
    <w:lvl w:ilvl="5" w:tplc="04080005" w:tentative="1">
      <w:start w:val="1"/>
      <w:numFmt w:val="bullet"/>
      <w:lvlText w:val=""/>
      <w:lvlJc w:val="left"/>
      <w:pPr>
        <w:ind w:left="4185" w:hanging="360"/>
      </w:pPr>
      <w:rPr>
        <w:rFonts w:ascii="Wingdings" w:hAnsi="Wingdings" w:hint="default"/>
      </w:rPr>
    </w:lvl>
    <w:lvl w:ilvl="6" w:tplc="04080001" w:tentative="1">
      <w:start w:val="1"/>
      <w:numFmt w:val="bullet"/>
      <w:lvlText w:val=""/>
      <w:lvlJc w:val="left"/>
      <w:pPr>
        <w:ind w:left="4905" w:hanging="360"/>
      </w:pPr>
      <w:rPr>
        <w:rFonts w:ascii="Symbol" w:hAnsi="Symbol" w:hint="default"/>
      </w:rPr>
    </w:lvl>
    <w:lvl w:ilvl="7" w:tplc="04080003" w:tentative="1">
      <w:start w:val="1"/>
      <w:numFmt w:val="bullet"/>
      <w:lvlText w:val="o"/>
      <w:lvlJc w:val="left"/>
      <w:pPr>
        <w:ind w:left="5625" w:hanging="360"/>
      </w:pPr>
      <w:rPr>
        <w:rFonts w:ascii="Courier New" w:hAnsi="Courier New" w:cs="Courier New" w:hint="default"/>
      </w:rPr>
    </w:lvl>
    <w:lvl w:ilvl="8" w:tplc="04080005" w:tentative="1">
      <w:start w:val="1"/>
      <w:numFmt w:val="bullet"/>
      <w:lvlText w:val=""/>
      <w:lvlJc w:val="left"/>
      <w:pPr>
        <w:ind w:left="6345" w:hanging="360"/>
      </w:pPr>
      <w:rPr>
        <w:rFonts w:ascii="Wingdings" w:hAnsi="Wingdings" w:hint="default"/>
      </w:rPr>
    </w:lvl>
  </w:abstractNum>
  <w:abstractNum w:abstractNumId="13" w15:restartNumberingAfterBreak="0">
    <w:nsid w:val="347249E3"/>
    <w:multiLevelType w:val="hybridMultilevel"/>
    <w:tmpl w:val="A2F2BDBE"/>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4" w15:restartNumberingAfterBreak="0">
    <w:nsid w:val="38A270FA"/>
    <w:multiLevelType w:val="hybridMultilevel"/>
    <w:tmpl w:val="0B1221FE"/>
    <w:lvl w:ilvl="0" w:tplc="55647334">
      <w:start w:val="2"/>
      <w:numFmt w:val="decimal"/>
      <w:lvlText w:val="(%1)"/>
      <w:lvlJc w:val="left"/>
      <w:pPr>
        <w:ind w:left="1969" w:hanging="255"/>
        <w:jc w:val="left"/>
      </w:pPr>
      <w:rPr>
        <w:rFonts w:ascii="Times New Roman" w:eastAsia="Times New Roman" w:hAnsi="Times New Roman" w:cs="Times New Roman" w:hint="default"/>
        <w:w w:val="100"/>
        <w:sz w:val="18"/>
        <w:szCs w:val="18"/>
        <w:lang w:val="el-GR" w:eastAsia="en-US" w:bidi="ar-SA"/>
      </w:rPr>
    </w:lvl>
    <w:lvl w:ilvl="1" w:tplc="36523CEA">
      <w:numFmt w:val="bullet"/>
      <w:lvlText w:val="•"/>
      <w:lvlJc w:val="left"/>
      <w:pPr>
        <w:ind w:left="2882" w:hanging="255"/>
      </w:pPr>
      <w:rPr>
        <w:rFonts w:hint="default"/>
        <w:lang w:val="el-GR" w:eastAsia="en-US" w:bidi="ar-SA"/>
      </w:rPr>
    </w:lvl>
    <w:lvl w:ilvl="2" w:tplc="28E89158">
      <w:numFmt w:val="bullet"/>
      <w:lvlText w:val="•"/>
      <w:lvlJc w:val="left"/>
      <w:pPr>
        <w:ind w:left="3805" w:hanging="255"/>
      </w:pPr>
      <w:rPr>
        <w:rFonts w:hint="default"/>
        <w:lang w:val="el-GR" w:eastAsia="en-US" w:bidi="ar-SA"/>
      </w:rPr>
    </w:lvl>
    <w:lvl w:ilvl="3" w:tplc="7C80A712">
      <w:numFmt w:val="bullet"/>
      <w:lvlText w:val="•"/>
      <w:lvlJc w:val="left"/>
      <w:pPr>
        <w:ind w:left="4727" w:hanging="255"/>
      </w:pPr>
      <w:rPr>
        <w:rFonts w:hint="default"/>
        <w:lang w:val="el-GR" w:eastAsia="en-US" w:bidi="ar-SA"/>
      </w:rPr>
    </w:lvl>
    <w:lvl w:ilvl="4" w:tplc="035093EA">
      <w:numFmt w:val="bullet"/>
      <w:lvlText w:val="•"/>
      <w:lvlJc w:val="left"/>
      <w:pPr>
        <w:ind w:left="5650" w:hanging="255"/>
      </w:pPr>
      <w:rPr>
        <w:rFonts w:hint="default"/>
        <w:lang w:val="el-GR" w:eastAsia="en-US" w:bidi="ar-SA"/>
      </w:rPr>
    </w:lvl>
    <w:lvl w:ilvl="5" w:tplc="E3F004A8">
      <w:numFmt w:val="bullet"/>
      <w:lvlText w:val="•"/>
      <w:lvlJc w:val="left"/>
      <w:pPr>
        <w:ind w:left="6573" w:hanging="255"/>
      </w:pPr>
      <w:rPr>
        <w:rFonts w:hint="default"/>
        <w:lang w:val="el-GR" w:eastAsia="en-US" w:bidi="ar-SA"/>
      </w:rPr>
    </w:lvl>
    <w:lvl w:ilvl="6" w:tplc="EAD827BA">
      <w:numFmt w:val="bullet"/>
      <w:lvlText w:val="•"/>
      <w:lvlJc w:val="left"/>
      <w:pPr>
        <w:ind w:left="7495" w:hanging="255"/>
      </w:pPr>
      <w:rPr>
        <w:rFonts w:hint="default"/>
        <w:lang w:val="el-GR" w:eastAsia="en-US" w:bidi="ar-SA"/>
      </w:rPr>
    </w:lvl>
    <w:lvl w:ilvl="7" w:tplc="7366A1BE">
      <w:numFmt w:val="bullet"/>
      <w:lvlText w:val="•"/>
      <w:lvlJc w:val="left"/>
      <w:pPr>
        <w:ind w:left="8418" w:hanging="255"/>
      </w:pPr>
      <w:rPr>
        <w:rFonts w:hint="default"/>
        <w:lang w:val="el-GR" w:eastAsia="en-US" w:bidi="ar-SA"/>
      </w:rPr>
    </w:lvl>
    <w:lvl w:ilvl="8" w:tplc="7250EEEC">
      <w:numFmt w:val="bullet"/>
      <w:lvlText w:val="•"/>
      <w:lvlJc w:val="left"/>
      <w:pPr>
        <w:ind w:left="9340" w:hanging="255"/>
      </w:pPr>
      <w:rPr>
        <w:rFonts w:hint="default"/>
        <w:lang w:val="el-GR" w:eastAsia="en-US" w:bidi="ar-SA"/>
      </w:rPr>
    </w:lvl>
  </w:abstractNum>
  <w:abstractNum w:abstractNumId="15" w15:restartNumberingAfterBreak="0">
    <w:nsid w:val="3B2D77F5"/>
    <w:multiLevelType w:val="hybridMultilevel"/>
    <w:tmpl w:val="90266C06"/>
    <w:lvl w:ilvl="0" w:tplc="91FCDC58">
      <w:start w:val="1"/>
      <w:numFmt w:val="decimal"/>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7FCB25A">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F2A0AFA">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FA8242">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128432">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C3CC576">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4F41C90">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5EE73A8">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DAD5AE">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BC94CEC"/>
    <w:multiLevelType w:val="hybridMultilevel"/>
    <w:tmpl w:val="5ABC703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41D13D54"/>
    <w:multiLevelType w:val="hybridMultilevel"/>
    <w:tmpl w:val="23A60C1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4DD93897"/>
    <w:multiLevelType w:val="singleLevel"/>
    <w:tmpl w:val="04080005"/>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54517BA3"/>
    <w:multiLevelType w:val="multilevel"/>
    <w:tmpl w:val="F918D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9A72475"/>
    <w:multiLevelType w:val="hybridMultilevel"/>
    <w:tmpl w:val="32B6C99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D5426D4"/>
    <w:multiLevelType w:val="hybridMultilevel"/>
    <w:tmpl w:val="A7F25E1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647A7710"/>
    <w:multiLevelType w:val="hybridMultilevel"/>
    <w:tmpl w:val="ECCAB3C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664120BD"/>
    <w:multiLevelType w:val="hybridMultilevel"/>
    <w:tmpl w:val="371CB902"/>
    <w:lvl w:ilvl="0" w:tplc="0408000F">
      <w:start w:val="1"/>
      <w:numFmt w:val="decimal"/>
      <w:lvlText w:val="%1."/>
      <w:lvlJc w:val="left"/>
      <w:pPr>
        <w:ind w:left="780" w:hanging="360"/>
      </w:pPr>
    </w:lvl>
    <w:lvl w:ilvl="1" w:tplc="04080019" w:tentative="1">
      <w:start w:val="1"/>
      <w:numFmt w:val="lowerLetter"/>
      <w:lvlText w:val="%2."/>
      <w:lvlJc w:val="left"/>
      <w:pPr>
        <w:ind w:left="1500" w:hanging="360"/>
      </w:pPr>
    </w:lvl>
    <w:lvl w:ilvl="2" w:tplc="0408001B" w:tentative="1">
      <w:start w:val="1"/>
      <w:numFmt w:val="lowerRoman"/>
      <w:lvlText w:val="%3."/>
      <w:lvlJc w:val="right"/>
      <w:pPr>
        <w:ind w:left="2220" w:hanging="180"/>
      </w:pPr>
    </w:lvl>
    <w:lvl w:ilvl="3" w:tplc="0408000F" w:tentative="1">
      <w:start w:val="1"/>
      <w:numFmt w:val="decimal"/>
      <w:lvlText w:val="%4."/>
      <w:lvlJc w:val="left"/>
      <w:pPr>
        <w:ind w:left="2940" w:hanging="360"/>
      </w:pPr>
    </w:lvl>
    <w:lvl w:ilvl="4" w:tplc="04080019" w:tentative="1">
      <w:start w:val="1"/>
      <w:numFmt w:val="lowerLetter"/>
      <w:lvlText w:val="%5."/>
      <w:lvlJc w:val="left"/>
      <w:pPr>
        <w:ind w:left="3660" w:hanging="360"/>
      </w:pPr>
    </w:lvl>
    <w:lvl w:ilvl="5" w:tplc="0408001B" w:tentative="1">
      <w:start w:val="1"/>
      <w:numFmt w:val="lowerRoman"/>
      <w:lvlText w:val="%6."/>
      <w:lvlJc w:val="right"/>
      <w:pPr>
        <w:ind w:left="4380" w:hanging="180"/>
      </w:pPr>
    </w:lvl>
    <w:lvl w:ilvl="6" w:tplc="0408000F" w:tentative="1">
      <w:start w:val="1"/>
      <w:numFmt w:val="decimal"/>
      <w:lvlText w:val="%7."/>
      <w:lvlJc w:val="left"/>
      <w:pPr>
        <w:ind w:left="5100" w:hanging="360"/>
      </w:pPr>
    </w:lvl>
    <w:lvl w:ilvl="7" w:tplc="04080019" w:tentative="1">
      <w:start w:val="1"/>
      <w:numFmt w:val="lowerLetter"/>
      <w:lvlText w:val="%8."/>
      <w:lvlJc w:val="left"/>
      <w:pPr>
        <w:ind w:left="5820" w:hanging="360"/>
      </w:pPr>
    </w:lvl>
    <w:lvl w:ilvl="8" w:tplc="0408001B" w:tentative="1">
      <w:start w:val="1"/>
      <w:numFmt w:val="lowerRoman"/>
      <w:lvlText w:val="%9."/>
      <w:lvlJc w:val="right"/>
      <w:pPr>
        <w:ind w:left="6540" w:hanging="180"/>
      </w:pPr>
    </w:lvl>
  </w:abstractNum>
  <w:abstractNum w:abstractNumId="24" w15:restartNumberingAfterBreak="0">
    <w:nsid w:val="670E5FDF"/>
    <w:multiLevelType w:val="hybridMultilevel"/>
    <w:tmpl w:val="32B6C992"/>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678055D7"/>
    <w:multiLevelType w:val="hybridMultilevel"/>
    <w:tmpl w:val="CBB683B0"/>
    <w:lvl w:ilvl="0" w:tplc="8E667BF6">
      <w:start w:val="4"/>
      <w:numFmt w:val="upperRoman"/>
      <w:lvlText w:val="%1."/>
      <w:lvlJc w:val="left"/>
      <w:pPr>
        <w:ind w:left="751" w:hanging="294"/>
        <w:jc w:val="left"/>
      </w:pPr>
      <w:rPr>
        <w:rFonts w:ascii="Calibri" w:eastAsia="Calibri" w:hAnsi="Calibri" w:cs="Calibri" w:hint="default"/>
        <w:w w:val="100"/>
        <w:sz w:val="22"/>
        <w:szCs w:val="22"/>
        <w:lang w:val="el-GR" w:eastAsia="en-US" w:bidi="ar-SA"/>
      </w:rPr>
    </w:lvl>
    <w:lvl w:ilvl="1" w:tplc="017EB3FC">
      <w:numFmt w:val="bullet"/>
      <w:lvlText w:val="•"/>
      <w:lvlJc w:val="left"/>
      <w:pPr>
        <w:ind w:left="1802" w:hanging="294"/>
      </w:pPr>
      <w:rPr>
        <w:rFonts w:hint="default"/>
        <w:lang w:val="el-GR" w:eastAsia="en-US" w:bidi="ar-SA"/>
      </w:rPr>
    </w:lvl>
    <w:lvl w:ilvl="2" w:tplc="5DC6DF06">
      <w:numFmt w:val="bullet"/>
      <w:lvlText w:val="•"/>
      <w:lvlJc w:val="left"/>
      <w:pPr>
        <w:ind w:left="2845" w:hanging="294"/>
      </w:pPr>
      <w:rPr>
        <w:rFonts w:hint="default"/>
        <w:lang w:val="el-GR" w:eastAsia="en-US" w:bidi="ar-SA"/>
      </w:rPr>
    </w:lvl>
    <w:lvl w:ilvl="3" w:tplc="6BE81418">
      <w:numFmt w:val="bullet"/>
      <w:lvlText w:val="•"/>
      <w:lvlJc w:val="left"/>
      <w:pPr>
        <w:ind w:left="3887" w:hanging="294"/>
      </w:pPr>
      <w:rPr>
        <w:rFonts w:hint="default"/>
        <w:lang w:val="el-GR" w:eastAsia="en-US" w:bidi="ar-SA"/>
      </w:rPr>
    </w:lvl>
    <w:lvl w:ilvl="4" w:tplc="247E4788">
      <w:numFmt w:val="bullet"/>
      <w:lvlText w:val="•"/>
      <w:lvlJc w:val="left"/>
      <w:pPr>
        <w:ind w:left="4930" w:hanging="294"/>
      </w:pPr>
      <w:rPr>
        <w:rFonts w:hint="default"/>
        <w:lang w:val="el-GR" w:eastAsia="en-US" w:bidi="ar-SA"/>
      </w:rPr>
    </w:lvl>
    <w:lvl w:ilvl="5" w:tplc="824AB6E2">
      <w:numFmt w:val="bullet"/>
      <w:lvlText w:val="•"/>
      <w:lvlJc w:val="left"/>
      <w:pPr>
        <w:ind w:left="5973" w:hanging="294"/>
      </w:pPr>
      <w:rPr>
        <w:rFonts w:hint="default"/>
        <w:lang w:val="el-GR" w:eastAsia="en-US" w:bidi="ar-SA"/>
      </w:rPr>
    </w:lvl>
    <w:lvl w:ilvl="6" w:tplc="A9FA78CE">
      <w:numFmt w:val="bullet"/>
      <w:lvlText w:val="•"/>
      <w:lvlJc w:val="left"/>
      <w:pPr>
        <w:ind w:left="7015" w:hanging="294"/>
      </w:pPr>
      <w:rPr>
        <w:rFonts w:hint="default"/>
        <w:lang w:val="el-GR" w:eastAsia="en-US" w:bidi="ar-SA"/>
      </w:rPr>
    </w:lvl>
    <w:lvl w:ilvl="7" w:tplc="082CC3C0">
      <w:numFmt w:val="bullet"/>
      <w:lvlText w:val="•"/>
      <w:lvlJc w:val="left"/>
      <w:pPr>
        <w:ind w:left="8058" w:hanging="294"/>
      </w:pPr>
      <w:rPr>
        <w:rFonts w:hint="default"/>
        <w:lang w:val="el-GR" w:eastAsia="en-US" w:bidi="ar-SA"/>
      </w:rPr>
    </w:lvl>
    <w:lvl w:ilvl="8" w:tplc="201C5D5A">
      <w:numFmt w:val="bullet"/>
      <w:lvlText w:val="•"/>
      <w:lvlJc w:val="left"/>
      <w:pPr>
        <w:ind w:left="9100" w:hanging="294"/>
      </w:pPr>
      <w:rPr>
        <w:rFonts w:hint="default"/>
        <w:lang w:val="el-GR" w:eastAsia="en-US" w:bidi="ar-SA"/>
      </w:rPr>
    </w:lvl>
  </w:abstractNum>
  <w:abstractNum w:abstractNumId="26" w15:restartNumberingAfterBreak="0">
    <w:nsid w:val="6AF036C6"/>
    <w:multiLevelType w:val="hybridMultilevel"/>
    <w:tmpl w:val="5880B99A"/>
    <w:lvl w:ilvl="0" w:tplc="0408000F">
      <w:start w:val="1"/>
      <w:numFmt w:val="decimal"/>
      <w:lvlText w:val="%1."/>
      <w:lvlJc w:val="left"/>
      <w:pPr>
        <w:ind w:left="330" w:hanging="360"/>
      </w:pPr>
    </w:lvl>
    <w:lvl w:ilvl="1" w:tplc="04080019" w:tentative="1">
      <w:start w:val="1"/>
      <w:numFmt w:val="lowerLetter"/>
      <w:lvlText w:val="%2."/>
      <w:lvlJc w:val="left"/>
      <w:pPr>
        <w:ind w:left="1050" w:hanging="360"/>
      </w:pPr>
    </w:lvl>
    <w:lvl w:ilvl="2" w:tplc="0408001B" w:tentative="1">
      <w:start w:val="1"/>
      <w:numFmt w:val="lowerRoman"/>
      <w:lvlText w:val="%3."/>
      <w:lvlJc w:val="right"/>
      <w:pPr>
        <w:ind w:left="1770" w:hanging="180"/>
      </w:pPr>
    </w:lvl>
    <w:lvl w:ilvl="3" w:tplc="0408000F" w:tentative="1">
      <w:start w:val="1"/>
      <w:numFmt w:val="decimal"/>
      <w:lvlText w:val="%4."/>
      <w:lvlJc w:val="left"/>
      <w:pPr>
        <w:ind w:left="2490" w:hanging="360"/>
      </w:pPr>
    </w:lvl>
    <w:lvl w:ilvl="4" w:tplc="04080019" w:tentative="1">
      <w:start w:val="1"/>
      <w:numFmt w:val="lowerLetter"/>
      <w:lvlText w:val="%5."/>
      <w:lvlJc w:val="left"/>
      <w:pPr>
        <w:ind w:left="3210" w:hanging="360"/>
      </w:pPr>
    </w:lvl>
    <w:lvl w:ilvl="5" w:tplc="0408001B" w:tentative="1">
      <w:start w:val="1"/>
      <w:numFmt w:val="lowerRoman"/>
      <w:lvlText w:val="%6."/>
      <w:lvlJc w:val="right"/>
      <w:pPr>
        <w:ind w:left="3930" w:hanging="180"/>
      </w:pPr>
    </w:lvl>
    <w:lvl w:ilvl="6" w:tplc="0408000F" w:tentative="1">
      <w:start w:val="1"/>
      <w:numFmt w:val="decimal"/>
      <w:lvlText w:val="%7."/>
      <w:lvlJc w:val="left"/>
      <w:pPr>
        <w:ind w:left="4650" w:hanging="360"/>
      </w:pPr>
    </w:lvl>
    <w:lvl w:ilvl="7" w:tplc="04080019" w:tentative="1">
      <w:start w:val="1"/>
      <w:numFmt w:val="lowerLetter"/>
      <w:lvlText w:val="%8."/>
      <w:lvlJc w:val="left"/>
      <w:pPr>
        <w:ind w:left="5370" w:hanging="360"/>
      </w:pPr>
    </w:lvl>
    <w:lvl w:ilvl="8" w:tplc="0408001B" w:tentative="1">
      <w:start w:val="1"/>
      <w:numFmt w:val="lowerRoman"/>
      <w:lvlText w:val="%9."/>
      <w:lvlJc w:val="right"/>
      <w:pPr>
        <w:ind w:left="6090" w:hanging="180"/>
      </w:pPr>
    </w:lvl>
  </w:abstractNum>
  <w:abstractNum w:abstractNumId="27" w15:restartNumberingAfterBreak="0">
    <w:nsid w:val="70861754"/>
    <w:multiLevelType w:val="hybridMultilevel"/>
    <w:tmpl w:val="4EB00DF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8" w15:restartNumberingAfterBreak="0">
    <w:nsid w:val="773E585A"/>
    <w:multiLevelType w:val="hybridMultilevel"/>
    <w:tmpl w:val="4F26B9A4"/>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774C620B"/>
    <w:multiLevelType w:val="hybridMultilevel"/>
    <w:tmpl w:val="03D0BE4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868370990">
    <w:abstractNumId w:val="12"/>
  </w:num>
  <w:num w:numId="2" w16cid:durableId="2083747099">
    <w:abstractNumId w:val="0"/>
  </w:num>
  <w:num w:numId="3" w16cid:durableId="2060471593">
    <w:abstractNumId w:val="26"/>
  </w:num>
  <w:num w:numId="4" w16cid:durableId="795100552">
    <w:abstractNumId w:val="18"/>
  </w:num>
  <w:num w:numId="5" w16cid:durableId="2123958907">
    <w:abstractNumId w:val="11"/>
  </w:num>
  <w:num w:numId="6" w16cid:durableId="1114523664">
    <w:abstractNumId w:val="1"/>
  </w:num>
  <w:num w:numId="7" w16cid:durableId="1858619424">
    <w:abstractNumId w:val="21"/>
  </w:num>
  <w:num w:numId="8" w16cid:durableId="574976122">
    <w:abstractNumId w:val="9"/>
  </w:num>
  <w:num w:numId="9" w16cid:durableId="1731077230">
    <w:abstractNumId w:val="6"/>
  </w:num>
  <w:num w:numId="10" w16cid:durableId="742916733">
    <w:abstractNumId w:val="13"/>
  </w:num>
  <w:num w:numId="11" w16cid:durableId="1244681959">
    <w:abstractNumId w:val="23"/>
  </w:num>
  <w:num w:numId="12" w16cid:durableId="2057846607">
    <w:abstractNumId w:val="7"/>
  </w:num>
  <w:num w:numId="13" w16cid:durableId="1532454184">
    <w:abstractNumId w:val="15"/>
  </w:num>
  <w:num w:numId="14" w16cid:durableId="1770855714">
    <w:abstractNumId w:val="8"/>
  </w:num>
  <w:num w:numId="15" w16cid:durableId="732235219">
    <w:abstractNumId w:val="3"/>
  </w:num>
  <w:num w:numId="16" w16cid:durableId="619453941">
    <w:abstractNumId w:val="24"/>
  </w:num>
  <w:num w:numId="17" w16cid:durableId="2050570521">
    <w:abstractNumId w:val="4"/>
  </w:num>
  <w:num w:numId="18" w16cid:durableId="1058284272">
    <w:abstractNumId w:val="16"/>
  </w:num>
  <w:num w:numId="19" w16cid:durableId="1028528570">
    <w:abstractNumId w:val="27"/>
  </w:num>
  <w:num w:numId="20" w16cid:durableId="1291474909">
    <w:abstractNumId w:val="20"/>
  </w:num>
  <w:num w:numId="21" w16cid:durableId="1230846163">
    <w:abstractNumId w:val="10"/>
  </w:num>
  <w:num w:numId="22" w16cid:durableId="1938324470">
    <w:abstractNumId w:val="5"/>
  </w:num>
  <w:num w:numId="23" w16cid:durableId="874581536">
    <w:abstractNumId w:val="17"/>
  </w:num>
  <w:num w:numId="24" w16cid:durableId="470026603">
    <w:abstractNumId w:val="19"/>
  </w:num>
  <w:num w:numId="25" w16cid:durableId="275139993">
    <w:abstractNumId w:val="2"/>
  </w:num>
  <w:num w:numId="26" w16cid:durableId="1921910131">
    <w:abstractNumId w:val="4"/>
  </w:num>
  <w:num w:numId="27" w16cid:durableId="1590263022">
    <w:abstractNumId w:val="29"/>
  </w:num>
  <w:num w:numId="28" w16cid:durableId="1861629344">
    <w:abstractNumId w:val="22"/>
  </w:num>
  <w:num w:numId="29" w16cid:durableId="611517049">
    <w:abstractNumId w:val="25"/>
  </w:num>
  <w:num w:numId="30" w16cid:durableId="1252354319">
    <w:abstractNumId w:val="14"/>
  </w:num>
  <w:num w:numId="31" w16cid:durableId="50070431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5D8C"/>
    <w:rsid w:val="0000349F"/>
    <w:rsid w:val="00004812"/>
    <w:rsid w:val="00004A79"/>
    <w:rsid w:val="00007DD1"/>
    <w:rsid w:val="0001503D"/>
    <w:rsid w:val="00017AF4"/>
    <w:rsid w:val="000208BB"/>
    <w:rsid w:val="000217F6"/>
    <w:rsid w:val="000544FF"/>
    <w:rsid w:val="00060A53"/>
    <w:rsid w:val="00074F93"/>
    <w:rsid w:val="00086A67"/>
    <w:rsid w:val="00093044"/>
    <w:rsid w:val="00095571"/>
    <w:rsid w:val="000A0448"/>
    <w:rsid w:val="000A1AAE"/>
    <w:rsid w:val="000B43B1"/>
    <w:rsid w:val="000C7D1B"/>
    <w:rsid w:val="000D52FB"/>
    <w:rsid w:val="000E69FF"/>
    <w:rsid w:val="00104D87"/>
    <w:rsid w:val="00107C6A"/>
    <w:rsid w:val="00115497"/>
    <w:rsid w:val="00134C19"/>
    <w:rsid w:val="001379A7"/>
    <w:rsid w:val="00146B1C"/>
    <w:rsid w:val="00150FD8"/>
    <w:rsid w:val="0015513C"/>
    <w:rsid w:val="00155A4C"/>
    <w:rsid w:val="001571AD"/>
    <w:rsid w:val="001613E5"/>
    <w:rsid w:val="001703B0"/>
    <w:rsid w:val="001705CC"/>
    <w:rsid w:val="00185475"/>
    <w:rsid w:val="00187882"/>
    <w:rsid w:val="0019128A"/>
    <w:rsid w:val="001A5FEC"/>
    <w:rsid w:val="001B0DFC"/>
    <w:rsid w:val="001B29FB"/>
    <w:rsid w:val="001B4F98"/>
    <w:rsid w:val="001C48CA"/>
    <w:rsid w:val="001C51D4"/>
    <w:rsid w:val="001C61C5"/>
    <w:rsid w:val="001D6B91"/>
    <w:rsid w:val="001E33AC"/>
    <w:rsid w:val="001E3B13"/>
    <w:rsid w:val="001F1442"/>
    <w:rsid w:val="001F56E9"/>
    <w:rsid w:val="00203C9F"/>
    <w:rsid w:val="00212E97"/>
    <w:rsid w:val="00213E12"/>
    <w:rsid w:val="002202D7"/>
    <w:rsid w:val="00232EFA"/>
    <w:rsid w:val="00233F22"/>
    <w:rsid w:val="0023637E"/>
    <w:rsid w:val="00240F59"/>
    <w:rsid w:val="00242FA1"/>
    <w:rsid w:val="00244B59"/>
    <w:rsid w:val="0024739C"/>
    <w:rsid w:val="002618C0"/>
    <w:rsid w:val="00262469"/>
    <w:rsid w:val="00265362"/>
    <w:rsid w:val="002708EC"/>
    <w:rsid w:val="00283967"/>
    <w:rsid w:val="002A48B6"/>
    <w:rsid w:val="002B64E8"/>
    <w:rsid w:val="002B748D"/>
    <w:rsid w:val="002D03FE"/>
    <w:rsid w:val="002D7DA7"/>
    <w:rsid w:val="002E150F"/>
    <w:rsid w:val="002E5A1A"/>
    <w:rsid w:val="002E7E37"/>
    <w:rsid w:val="002F39BB"/>
    <w:rsid w:val="00302A05"/>
    <w:rsid w:val="00317225"/>
    <w:rsid w:val="00353B13"/>
    <w:rsid w:val="003626EA"/>
    <w:rsid w:val="003648C5"/>
    <w:rsid w:val="00365B94"/>
    <w:rsid w:val="003706A1"/>
    <w:rsid w:val="00376ED1"/>
    <w:rsid w:val="00386C5F"/>
    <w:rsid w:val="00393B7F"/>
    <w:rsid w:val="003952FC"/>
    <w:rsid w:val="003B3AA0"/>
    <w:rsid w:val="003C022D"/>
    <w:rsid w:val="003C55D7"/>
    <w:rsid w:val="003C6590"/>
    <w:rsid w:val="003C6FE1"/>
    <w:rsid w:val="003D39E4"/>
    <w:rsid w:val="003D4C3D"/>
    <w:rsid w:val="003E596C"/>
    <w:rsid w:val="003E6375"/>
    <w:rsid w:val="003E7F47"/>
    <w:rsid w:val="003F0E18"/>
    <w:rsid w:val="003F2AF8"/>
    <w:rsid w:val="003F2B70"/>
    <w:rsid w:val="0040264B"/>
    <w:rsid w:val="00406409"/>
    <w:rsid w:val="00417BC4"/>
    <w:rsid w:val="00424616"/>
    <w:rsid w:val="00425B61"/>
    <w:rsid w:val="004271B7"/>
    <w:rsid w:val="0044518C"/>
    <w:rsid w:val="00455A4E"/>
    <w:rsid w:val="004569D9"/>
    <w:rsid w:val="0046638E"/>
    <w:rsid w:val="004709AE"/>
    <w:rsid w:val="004960B2"/>
    <w:rsid w:val="004B5174"/>
    <w:rsid w:val="004C161A"/>
    <w:rsid w:val="004C5338"/>
    <w:rsid w:val="004D5057"/>
    <w:rsid w:val="004D519B"/>
    <w:rsid w:val="004D524A"/>
    <w:rsid w:val="004D63EE"/>
    <w:rsid w:val="004F0EE5"/>
    <w:rsid w:val="00501B4A"/>
    <w:rsid w:val="00501D8F"/>
    <w:rsid w:val="005025E8"/>
    <w:rsid w:val="00503B4C"/>
    <w:rsid w:val="00503EEF"/>
    <w:rsid w:val="00505FA2"/>
    <w:rsid w:val="005146DA"/>
    <w:rsid w:val="005221EB"/>
    <w:rsid w:val="005356A3"/>
    <w:rsid w:val="00540240"/>
    <w:rsid w:val="00544C2E"/>
    <w:rsid w:val="00555944"/>
    <w:rsid w:val="005702EB"/>
    <w:rsid w:val="00586728"/>
    <w:rsid w:val="005871A8"/>
    <w:rsid w:val="00595D7F"/>
    <w:rsid w:val="005B1CCA"/>
    <w:rsid w:val="005B54C3"/>
    <w:rsid w:val="005D0D8C"/>
    <w:rsid w:val="005E2A91"/>
    <w:rsid w:val="005E5F53"/>
    <w:rsid w:val="005F25B9"/>
    <w:rsid w:val="00603DD8"/>
    <w:rsid w:val="00604EA8"/>
    <w:rsid w:val="006118EB"/>
    <w:rsid w:val="0061317F"/>
    <w:rsid w:val="00616F2B"/>
    <w:rsid w:val="006170F4"/>
    <w:rsid w:val="00620448"/>
    <w:rsid w:val="00630A75"/>
    <w:rsid w:val="006344E5"/>
    <w:rsid w:val="00635D90"/>
    <w:rsid w:val="0064327D"/>
    <w:rsid w:val="006475E5"/>
    <w:rsid w:val="006563E6"/>
    <w:rsid w:val="00665C12"/>
    <w:rsid w:val="006851CD"/>
    <w:rsid w:val="00687737"/>
    <w:rsid w:val="00697406"/>
    <w:rsid w:val="006978B6"/>
    <w:rsid w:val="006A7A3D"/>
    <w:rsid w:val="006B084D"/>
    <w:rsid w:val="006B115D"/>
    <w:rsid w:val="006B2A30"/>
    <w:rsid w:val="006B3B54"/>
    <w:rsid w:val="006B41B8"/>
    <w:rsid w:val="006B50EE"/>
    <w:rsid w:val="006B7E11"/>
    <w:rsid w:val="006C150E"/>
    <w:rsid w:val="006C221E"/>
    <w:rsid w:val="006C29D6"/>
    <w:rsid w:val="006C581C"/>
    <w:rsid w:val="006D168A"/>
    <w:rsid w:val="006D6218"/>
    <w:rsid w:val="006E237F"/>
    <w:rsid w:val="006E5117"/>
    <w:rsid w:val="006F437D"/>
    <w:rsid w:val="00700C8A"/>
    <w:rsid w:val="007015B5"/>
    <w:rsid w:val="00713A10"/>
    <w:rsid w:val="00721A8F"/>
    <w:rsid w:val="007309F6"/>
    <w:rsid w:val="00730F8E"/>
    <w:rsid w:val="00731D41"/>
    <w:rsid w:val="007336BE"/>
    <w:rsid w:val="00741BB8"/>
    <w:rsid w:val="00743E2B"/>
    <w:rsid w:val="00751A97"/>
    <w:rsid w:val="00756E68"/>
    <w:rsid w:val="00765B50"/>
    <w:rsid w:val="007930E1"/>
    <w:rsid w:val="00794ADD"/>
    <w:rsid w:val="007A5DF4"/>
    <w:rsid w:val="007A6B31"/>
    <w:rsid w:val="007C678B"/>
    <w:rsid w:val="007D564E"/>
    <w:rsid w:val="007E1C2A"/>
    <w:rsid w:val="007E76EE"/>
    <w:rsid w:val="0080620E"/>
    <w:rsid w:val="008314AE"/>
    <w:rsid w:val="008318C6"/>
    <w:rsid w:val="00831D64"/>
    <w:rsid w:val="00845E0D"/>
    <w:rsid w:val="008513B7"/>
    <w:rsid w:val="0085640E"/>
    <w:rsid w:val="008606D1"/>
    <w:rsid w:val="00865EBA"/>
    <w:rsid w:val="00882136"/>
    <w:rsid w:val="008951A8"/>
    <w:rsid w:val="008F66C4"/>
    <w:rsid w:val="00900911"/>
    <w:rsid w:val="00903D59"/>
    <w:rsid w:val="00924CE8"/>
    <w:rsid w:val="00933259"/>
    <w:rsid w:val="0093632A"/>
    <w:rsid w:val="00942CC3"/>
    <w:rsid w:val="00947295"/>
    <w:rsid w:val="0095433E"/>
    <w:rsid w:val="00954F22"/>
    <w:rsid w:val="00960EB5"/>
    <w:rsid w:val="00972AAA"/>
    <w:rsid w:val="00974CA4"/>
    <w:rsid w:val="009814D6"/>
    <w:rsid w:val="0099053A"/>
    <w:rsid w:val="00994875"/>
    <w:rsid w:val="0099659A"/>
    <w:rsid w:val="009B5AD1"/>
    <w:rsid w:val="009B7A37"/>
    <w:rsid w:val="009C29F2"/>
    <w:rsid w:val="009C341D"/>
    <w:rsid w:val="009C3D01"/>
    <w:rsid w:val="009C649B"/>
    <w:rsid w:val="009C7E6E"/>
    <w:rsid w:val="009D19E4"/>
    <w:rsid w:val="009D66D1"/>
    <w:rsid w:val="009E55DE"/>
    <w:rsid w:val="009F4B15"/>
    <w:rsid w:val="009F4D9C"/>
    <w:rsid w:val="00A1141D"/>
    <w:rsid w:val="00A1724D"/>
    <w:rsid w:val="00A2657C"/>
    <w:rsid w:val="00A406DF"/>
    <w:rsid w:val="00A42F0B"/>
    <w:rsid w:val="00A46D09"/>
    <w:rsid w:val="00A47A2B"/>
    <w:rsid w:val="00A625A0"/>
    <w:rsid w:val="00A629A7"/>
    <w:rsid w:val="00A66997"/>
    <w:rsid w:val="00A70CFE"/>
    <w:rsid w:val="00A71C43"/>
    <w:rsid w:val="00A8090F"/>
    <w:rsid w:val="00A83126"/>
    <w:rsid w:val="00A83645"/>
    <w:rsid w:val="00A87845"/>
    <w:rsid w:val="00A9257D"/>
    <w:rsid w:val="00AA0AB9"/>
    <w:rsid w:val="00AA3747"/>
    <w:rsid w:val="00AA401C"/>
    <w:rsid w:val="00AA5163"/>
    <w:rsid w:val="00AA530B"/>
    <w:rsid w:val="00AB4E06"/>
    <w:rsid w:val="00AB5F50"/>
    <w:rsid w:val="00AC70A1"/>
    <w:rsid w:val="00AD3D6C"/>
    <w:rsid w:val="00AF2AFB"/>
    <w:rsid w:val="00B01075"/>
    <w:rsid w:val="00B03768"/>
    <w:rsid w:val="00B1369A"/>
    <w:rsid w:val="00B15DC6"/>
    <w:rsid w:val="00B17193"/>
    <w:rsid w:val="00B213AE"/>
    <w:rsid w:val="00B371B4"/>
    <w:rsid w:val="00B511F5"/>
    <w:rsid w:val="00B640B2"/>
    <w:rsid w:val="00B663A8"/>
    <w:rsid w:val="00B67E6F"/>
    <w:rsid w:val="00B71B8D"/>
    <w:rsid w:val="00B72A69"/>
    <w:rsid w:val="00B91852"/>
    <w:rsid w:val="00BB599D"/>
    <w:rsid w:val="00BE15DC"/>
    <w:rsid w:val="00BF18AC"/>
    <w:rsid w:val="00BF6AFC"/>
    <w:rsid w:val="00C042CF"/>
    <w:rsid w:val="00C06133"/>
    <w:rsid w:val="00C10511"/>
    <w:rsid w:val="00C16F48"/>
    <w:rsid w:val="00C2168D"/>
    <w:rsid w:val="00C25C80"/>
    <w:rsid w:val="00C35A54"/>
    <w:rsid w:val="00C407E6"/>
    <w:rsid w:val="00C6115E"/>
    <w:rsid w:val="00C71104"/>
    <w:rsid w:val="00C72423"/>
    <w:rsid w:val="00C84038"/>
    <w:rsid w:val="00C92671"/>
    <w:rsid w:val="00C94C4B"/>
    <w:rsid w:val="00CA795F"/>
    <w:rsid w:val="00CB6514"/>
    <w:rsid w:val="00CC4C8E"/>
    <w:rsid w:val="00CD05EF"/>
    <w:rsid w:val="00CD116F"/>
    <w:rsid w:val="00CD5C50"/>
    <w:rsid w:val="00D02606"/>
    <w:rsid w:val="00D115BA"/>
    <w:rsid w:val="00D12E77"/>
    <w:rsid w:val="00D16A2B"/>
    <w:rsid w:val="00D237B3"/>
    <w:rsid w:val="00D31C22"/>
    <w:rsid w:val="00D42CAE"/>
    <w:rsid w:val="00D43A3B"/>
    <w:rsid w:val="00D5782D"/>
    <w:rsid w:val="00D64D71"/>
    <w:rsid w:val="00D705D4"/>
    <w:rsid w:val="00D7717B"/>
    <w:rsid w:val="00D82AEF"/>
    <w:rsid w:val="00D902CE"/>
    <w:rsid w:val="00D91FC5"/>
    <w:rsid w:val="00D95D54"/>
    <w:rsid w:val="00D9627A"/>
    <w:rsid w:val="00DA161D"/>
    <w:rsid w:val="00DA26A0"/>
    <w:rsid w:val="00DA6A90"/>
    <w:rsid w:val="00DB36A1"/>
    <w:rsid w:val="00DB48B6"/>
    <w:rsid w:val="00DB5598"/>
    <w:rsid w:val="00DD25E0"/>
    <w:rsid w:val="00DD6905"/>
    <w:rsid w:val="00DE43DD"/>
    <w:rsid w:val="00DF341B"/>
    <w:rsid w:val="00DF7171"/>
    <w:rsid w:val="00E12F2E"/>
    <w:rsid w:val="00E15540"/>
    <w:rsid w:val="00E24E19"/>
    <w:rsid w:val="00E33399"/>
    <w:rsid w:val="00E334B5"/>
    <w:rsid w:val="00E37AD1"/>
    <w:rsid w:val="00E46402"/>
    <w:rsid w:val="00E6004D"/>
    <w:rsid w:val="00E63F3A"/>
    <w:rsid w:val="00E672E2"/>
    <w:rsid w:val="00E71C38"/>
    <w:rsid w:val="00E723FB"/>
    <w:rsid w:val="00E738D9"/>
    <w:rsid w:val="00E8328C"/>
    <w:rsid w:val="00EB5279"/>
    <w:rsid w:val="00EC7663"/>
    <w:rsid w:val="00ED4C93"/>
    <w:rsid w:val="00ED70F7"/>
    <w:rsid w:val="00EE5A01"/>
    <w:rsid w:val="00EF193E"/>
    <w:rsid w:val="00EF38B2"/>
    <w:rsid w:val="00EF4C05"/>
    <w:rsid w:val="00F05D8C"/>
    <w:rsid w:val="00F12662"/>
    <w:rsid w:val="00F129C6"/>
    <w:rsid w:val="00F34667"/>
    <w:rsid w:val="00F362A9"/>
    <w:rsid w:val="00F55189"/>
    <w:rsid w:val="00F632C9"/>
    <w:rsid w:val="00F827FC"/>
    <w:rsid w:val="00F94031"/>
    <w:rsid w:val="00F944A9"/>
    <w:rsid w:val="00FA3692"/>
    <w:rsid w:val="00FB7841"/>
    <w:rsid w:val="00FC3B54"/>
    <w:rsid w:val="00FC56D4"/>
    <w:rsid w:val="00FD20CC"/>
    <w:rsid w:val="00FD4A54"/>
    <w:rsid w:val="00FF1FA5"/>
    <w:rsid w:val="00FF4DF8"/>
  </w:rsids>
  <m:mathPr>
    <m:mathFont m:val="Cambria Math"/>
    <m:brkBin m:val="before"/>
    <m:brkBinSub m:val="--"/>
    <m:smallFrac/>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5E8C46"/>
  <w15:docId w15:val="{DA26587A-6675-41A5-8C4F-880269B1C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69FF"/>
    <w:pPr>
      <w:spacing w:after="0" w:line="240" w:lineRule="auto"/>
    </w:pPr>
    <w:rPr>
      <w:rFonts w:ascii="Times New Roman" w:eastAsia="Times New Roman" w:hAnsi="Times New Roman" w:cs="Times New Roman"/>
      <w:sz w:val="24"/>
      <w:szCs w:val="24"/>
      <w:lang w:eastAsia="el-GR"/>
    </w:rPr>
  </w:style>
  <w:style w:type="paragraph" w:styleId="1">
    <w:name w:val="heading 1"/>
    <w:basedOn w:val="a"/>
    <w:next w:val="a"/>
    <w:link w:val="1Char"/>
    <w:uiPriority w:val="9"/>
    <w:qFormat/>
    <w:rsid w:val="00A83126"/>
    <w:pPr>
      <w:keepNext/>
      <w:spacing w:before="240" w:after="60"/>
      <w:outlineLvl w:val="0"/>
    </w:pPr>
    <w:rPr>
      <w:rFonts w:ascii="Calibri Light" w:hAnsi="Calibri Light"/>
      <w:b/>
      <w:bCs/>
      <w:kern w:val="32"/>
      <w:sz w:val="32"/>
      <w:szCs w:val="32"/>
    </w:rPr>
  </w:style>
  <w:style w:type="paragraph" w:styleId="2">
    <w:name w:val="heading 2"/>
    <w:basedOn w:val="a"/>
    <w:next w:val="a"/>
    <w:link w:val="2Char"/>
    <w:uiPriority w:val="9"/>
    <w:unhideWhenUsed/>
    <w:qFormat/>
    <w:rsid w:val="00A8312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Char"/>
    <w:uiPriority w:val="9"/>
    <w:qFormat/>
    <w:rsid w:val="002E150F"/>
    <w:pPr>
      <w:spacing w:before="100" w:beforeAutospacing="1" w:after="100" w:afterAutospacing="1"/>
      <w:outlineLvl w:val="2"/>
    </w:pPr>
    <w:rPr>
      <w:b/>
      <w:bCs/>
      <w:sz w:val="27"/>
      <w:szCs w:val="27"/>
    </w:rPr>
  </w:style>
  <w:style w:type="paragraph" w:styleId="4">
    <w:name w:val="heading 4"/>
    <w:basedOn w:val="a"/>
    <w:next w:val="a"/>
    <w:link w:val="4Char"/>
    <w:uiPriority w:val="9"/>
    <w:semiHidden/>
    <w:unhideWhenUsed/>
    <w:qFormat/>
    <w:rsid w:val="0099659A"/>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Itemize,Conclusion de partie,Dot pt,No Spacing1,List Paragraph Char Char Char,Indicator Text,Numbered Para 1,List Paragraph1,Bullet Points,MAIN CONTENT,List Paragraph12,List Paragraph11,OBC Bullet,F5 List Paragraph,L"/>
    <w:basedOn w:val="a"/>
    <w:link w:val="Char"/>
    <w:uiPriority w:val="1"/>
    <w:qFormat/>
    <w:rsid w:val="00933259"/>
    <w:pPr>
      <w:ind w:left="720"/>
      <w:contextualSpacing/>
    </w:pPr>
  </w:style>
  <w:style w:type="paragraph" w:styleId="-HTML">
    <w:name w:val="HTML Preformatted"/>
    <w:basedOn w:val="a"/>
    <w:link w:val="-HTMLChar"/>
    <w:uiPriority w:val="99"/>
    <w:semiHidden/>
    <w:unhideWhenUsed/>
    <w:rsid w:val="00CC4C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har">
    <w:name w:val="Προ-διαμορφωμένο HTML Char"/>
    <w:basedOn w:val="a0"/>
    <w:link w:val="-HTML"/>
    <w:uiPriority w:val="99"/>
    <w:semiHidden/>
    <w:rsid w:val="00CC4C8E"/>
    <w:rPr>
      <w:rFonts w:ascii="Courier New" w:eastAsia="Times New Roman" w:hAnsi="Courier New" w:cs="Courier New"/>
      <w:sz w:val="20"/>
      <w:szCs w:val="20"/>
      <w:lang w:eastAsia="el-GR"/>
    </w:rPr>
  </w:style>
  <w:style w:type="character" w:styleId="-">
    <w:name w:val="Hyperlink"/>
    <w:rsid w:val="00665C12"/>
    <w:rPr>
      <w:color w:val="0000FF"/>
      <w:u w:val="single"/>
    </w:rPr>
  </w:style>
  <w:style w:type="paragraph" w:styleId="a4">
    <w:name w:val="Balloon Text"/>
    <w:basedOn w:val="a"/>
    <w:link w:val="Char0"/>
    <w:uiPriority w:val="99"/>
    <w:semiHidden/>
    <w:unhideWhenUsed/>
    <w:rsid w:val="00A71C43"/>
    <w:rPr>
      <w:rFonts w:ascii="Tahoma" w:hAnsi="Tahoma" w:cs="Tahoma"/>
      <w:sz w:val="16"/>
      <w:szCs w:val="16"/>
    </w:rPr>
  </w:style>
  <w:style w:type="character" w:customStyle="1" w:styleId="Char0">
    <w:name w:val="Κείμενο πλαισίου Char"/>
    <w:basedOn w:val="a0"/>
    <w:link w:val="a4"/>
    <w:uiPriority w:val="99"/>
    <w:semiHidden/>
    <w:rsid w:val="00A71C43"/>
    <w:rPr>
      <w:rFonts w:ascii="Tahoma" w:eastAsia="Times New Roman" w:hAnsi="Tahoma" w:cs="Tahoma"/>
      <w:sz w:val="16"/>
      <w:szCs w:val="16"/>
      <w:lang w:eastAsia="el-GR"/>
    </w:rPr>
  </w:style>
  <w:style w:type="table" w:styleId="a5">
    <w:name w:val="Table Grid"/>
    <w:basedOn w:val="a1"/>
    <w:uiPriority w:val="39"/>
    <w:rsid w:val="00713A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yl5">
    <w:name w:val="_5yl5"/>
    <w:basedOn w:val="a0"/>
    <w:rsid w:val="001613E5"/>
  </w:style>
  <w:style w:type="paragraph" w:customStyle="1" w:styleId="Style1">
    <w:name w:val="Style1"/>
    <w:basedOn w:val="a"/>
    <w:uiPriority w:val="99"/>
    <w:rsid w:val="001703B0"/>
    <w:pPr>
      <w:spacing w:line="360" w:lineRule="auto"/>
      <w:jc w:val="both"/>
    </w:pPr>
    <w:rPr>
      <w:rFonts w:ascii="Arial" w:hAnsi="Arial"/>
      <w:sz w:val="22"/>
      <w:szCs w:val="20"/>
    </w:rPr>
  </w:style>
  <w:style w:type="paragraph" w:customStyle="1" w:styleId="Default">
    <w:name w:val="Default"/>
    <w:rsid w:val="00AA3747"/>
    <w:pPr>
      <w:autoSpaceDE w:val="0"/>
      <w:autoSpaceDN w:val="0"/>
      <w:adjustRightInd w:val="0"/>
      <w:spacing w:after="0" w:line="240" w:lineRule="auto"/>
    </w:pPr>
    <w:rPr>
      <w:rFonts w:ascii="Tahoma" w:eastAsia="Times New Roman" w:hAnsi="Tahoma" w:cs="Tahoma"/>
      <w:color w:val="000000"/>
      <w:sz w:val="24"/>
      <w:szCs w:val="24"/>
      <w:lang w:eastAsia="el-GR"/>
    </w:rPr>
  </w:style>
  <w:style w:type="paragraph" w:styleId="a6">
    <w:name w:val="Body Text"/>
    <w:basedOn w:val="a"/>
    <w:link w:val="Char1"/>
    <w:rsid w:val="00AA3747"/>
    <w:pPr>
      <w:spacing w:after="120"/>
    </w:pPr>
    <w:rPr>
      <w:rFonts w:ascii="Arial" w:hAnsi="Arial"/>
      <w:szCs w:val="20"/>
    </w:rPr>
  </w:style>
  <w:style w:type="character" w:customStyle="1" w:styleId="Char1">
    <w:name w:val="Σώμα κειμένου Char"/>
    <w:basedOn w:val="a0"/>
    <w:link w:val="a6"/>
    <w:rsid w:val="00AA3747"/>
    <w:rPr>
      <w:rFonts w:ascii="Arial" w:eastAsia="Times New Roman" w:hAnsi="Arial" w:cs="Times New Roman"/>
      <w:sz w:val="24"/>
      <w:szCs w:val="20"/>
      <w:lang w:eastAsia="el-GR"/>
    </w:rPr>
  </w:style>
  <w:style w:type="character" w:customStyle="1" w:styleId="3Char">
    <w:name w:val="Επικεφαλίδα 3 Char"/>
    <w:basedOn w:val="a0"/>
    <w:link w:val="3"/>
    <w:uiPriority w:val="9"/>
    <w:rsid w:val="002E150F"/>
    <w:rPr>
      <w:rFonts w:ascii="Times New Roman" w:eastAsia="Times New Roman" w:hAnsi="Times New Roman" w:cs="Times New Roman"/>
      <w:b/>
      <w:bCs/>
      <w:sz w:val="27"/>
      <w:szCs w:val="27"/>
      <w:lang w:eastAsia="el-GR"/>
    </w:rPr>
  </w:style>
  <w:style w:type="character" w:styleId="a7">
    <w:name w:val="Strong"/>
    <w:basedOn w:val="a0"/>
    <w:uiPriority w:val="22"/>
    <w:qFormat/>
    <w:rsid w:val="002E150F"/>
    <w:rPr>
      <w:b/>
      <w:bCs/>
    </w:rPr>
  </w:style>
  <w:style w:type="character" w:styleId="a8">
    <w:name w:val="Unresolved Mention"/>
    <w:basedOn w:val="a0"/>
    <w:uiPriority w:val="99"/>
    <w:semiHidden/>
    <w:unhideWhenUsed/>
    <w:rsid w:val="00185475"/>
    <w:rPr>
      <w:color w:val="605E5C"/>
      <w:shd w:val="clear" w:color="auto" w:fill="E1DFDD"/>
    </w:rPr>
  </w:style>
  <w:style w:type="paragraph" w:styleId="a9">
    <w:name w:val="header"/>
    <w:basedOn w:val="a"/>
    <w:link w:val="Char2"/>
    <w:uiPriority w:val="99"/>
    <w:unhideWhenUsed/>
    <w:rsid w:val="00185475"/>
    <w:pPr>
      <w:tabs>
        <w:tab w:val="center" w:pos="4153"/>
        <w:tab w:val="right" w:pos="8306"/>
      </w:tabs>
    </w:pPr>
  </w:style>
  <w:style w:type="character" w:customStyle="1" w:styleId="Char2">
    <w:name w:val="Κεφαλίδα Char"/>
    <w:basedOn w:val="a0"/>
    <w:link w:val="a9"/>
    <w:uiPriority w:val="99"/>
    <w:rsid w:val="00185475"/>
    <w:rPr>
      <w:rFonts w:ascii="Times New Roman" w:eastAsia="Times New Roman" w:hAnsi="Times New Roman" w:cs="Times New Roman"/>
      <w:sz w:val="24"/>
      <w:szCs w:val="24"/>
      <w:lang w:eastAsia="el-GR"/>
    </w:rPr>
  </w:style>
  <w:style w:type="paragraph" w:styleId="aa">
    <w:name w:val="footer"/>
    <w:basedOn w:val="a"/>
    <w:link w:val="Char3"/>
    <w:uiPriority w:val="99"/>
    <w:unhideWhenUsed/>
    <w:rsid w:val="00185475"/>
    <w:pPr>
      <w:tabs>
        <w:tab w:val="center" w:pos="4153"/>
        <w:tab w:val="right" w:pos="8306"/>
      </w:tabs>
    </w:pPr>
  </w:style>
  <w:style w:type="character" w:customStyle="1" w:styleId="Char3">
    <w:name w:val="Υποσέλιδο Char"/>
    <w:basedOn w:val="a0"/>
    <w:link w:val="aa"/>
    <w:uiPriority w:val="99"/>
    <w:rsid w:val="00185475"/>
    <w:rPr>
      <w:rFonts w:ascii="Times New Roman" w:eastAsia="Times New Roman" w:hAnsi="Times New Roman" w:cs="Times New Roman"/>
      <w:sz w:val="24"/>
      <w:szCs w:val="24"/>
      <w:lang w:eastAsia="el-GR"/>
    </w:rPr>
  </w:style>
  <w:style w:type="character" w:customStyle="1" w:styleId="2Char">
    <w:name w:val="Επικεφαλίδα 2 Char"/>
    <w:basedOn w:val="a0"/>
    <w:link w:val="2"/>
    <w:uiPriority w:val="9"/>
    <w:rsid w:val="00A83126"/>
    <w:rPr>
      <w:rFonts w:asciiTheme="majorHAnsi" w:eastAsiaTheme="majorEastAsia" w:hAnsiTheme="majorHAnsi" w:cstheme="majorBidi"/>
      <w:color w:val="2E74B5" w:themeColor="accent1" w:themeShade="BF"/>
      <w:sz w:val="26"/>
      <w:szCs w:val="26"/>
      <w:lang w:eastAsia="el-GR"/>
    </w:rPr>
  </w:style>
  <w:style w:type="character" w:customStyle="1" w:styleId="1Char">
    <w:name w:val="Επικεφαλίδα 1 Char"/>
    <w:basedOn w:val="a0"/>
    <w:link w:val="1"/>
    <w:uiPriority w:val="9"/>
    <w:rsid w:val="00A83126"/>
    <w:rPr>
      <w:rFonts w:ascii="Calibri Light" w:eastAsia="Times New Roman" w:hAnsi="Calibri Light" w:cs="Times New Roman"/>
      <w:b/>
      <w:bCs/>
      <w:kern w:val="32"/>
      <w:sz w:val="32"/>
      <w:szCs w:val="32"/>
      <w:lang w:eastAsia="el-GR"/>
    </w:rPr>
  </w:style>
  <w:style w:type="character" w:customStyle="1" w:styleId="Char">
    <w:name w:val="Παράγραφος λίστας Char"/>
    <w:aliases w:val="Itemize Char,Conclusion de partie Char,Dot pt Char,No Spacing1 Char,List Paragraph Char Char Char Char,Indicator Text Char,Numbered Para 1 Char,List Paragraph1 Char,Bullet Points Char,MAIN CONTENT Char,List Paragraph12 Char,L Char"/>
    <w:link w:val="a3"/>
    <w:uiPriority w:val="1"/>
    <w:qFormat/>
    <w:rsid w:val="00A83126"/>
    <w:rPr>
      <w:rFonts w:ascii="Times New Roman" w:eastAsia="Times New Roman" w:hAnsi="Times New Roman" w:cs="Times New Roman"/>
      <w:sz w:val="24"/>
      <w:szCs w:val="24"/>
      <w:lang w:eastAsia="el-GR"/>
    </w:rPr>
  </w:style>
  <w:style w:type="table" w:customStyle="1" w:styleId="TableNormal">
    <w:name w:val="Table Normal"/>
    <w:uiPriority w:val="2"/>
    <w:semiHidden/>
    <w:unhideWhenUsed/>
    <w:qFormat/>
    <w:rsid w:val="006C221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C221E"/>
    <w:pPr>
      <w:widowControl w:val="0"/>
      <w:autoSpaceDE w:val="0"/>
      <w:autoSpaceDN w:val="0"/>
    </w:pPr>
    <w:rPr>
      <w:rFonts w:ascii="Calibri" w:eastAsia="Calibri" w:hAnsi="Calibri" w:cs="Calibri"/>
      <w:sz w:val="22"/>
      <w:szCs w:val="22"/>
      <w:lang w:eastAsia="en-US"/>
    </w:rPr>
  </w:style>
  <w:style w:type="character" w:customStyle="1" w:styleId="4Char">
    <w:name w:val="Επικεφαλίδα 4 Char"/>
    <w:basedOn w:val="a0"/>
    <w:link w:val="4"/>
    <w:uiPriority w:val="9"/>
    <w:semiHidden/>
    <w:rsid w:val="0099659A"/>
    <w:rPr>
      <w:rFonts w:asciiTheme="majorHAnsi" w:eastAsiaTheme="majorEastAsia" w:hAnsiTheme="majorHAnsi" w:cstheme="majorBidi"/>
      <w:i/>
      <w:iCs/>
      <w:color w:val="2E74B5" w:themeColor="accent1" w:themeShade="BF"/>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10176">
      <w:bodyDiv w:val="1"/>
      <w:marLeft w:val="0"/>
      <w:marRight w:val="0"/>
      <w:marTop w:val="0"/>
      <w:marBottom w:val="0"/>
      <w:divBdr>
        <w:top w:val="none" w:sz="0" w:space="0" w:color="auto"/>
        <w:left w:val="none" w:sz="0" w:space="0" w:color="auto"/>
        <w:bottom w:val="none" w:sz="0" w:space="0" w:color="auto"/>
        <w:right w:val="none" w:sz="0" w:space="0" w:color="auto"/>
      </w:divBdr>
    </w:div>
    <w:div w:id="109711540">
      <w:bodyDiv w:val="1"/>
      <w:marLeft w:val="0"/>
      <w:marRight w:val="0"/>
      <w:marTop w:val="0"/>
      <w:marBottom w:val="0"/>
      <w:divBdr>
        <w:top w:val="none" w:sz="0" w:space="0" w:color="auto"/>
        <w:left w:val="none" w:sz="0" w:space="0" w:color="auto"/>
        <w:bottom w:val="none" w:sz="0" w:space="0" w:color="auto"/>
        <w:right w:val="none" w:sz="0" w:space="0" w:color="auto"/>
      </w:divBdr>
    </w:div>
    <w:div w:id="230316949">
      <w:bodyDiv w:val="1"/>
      <w:marLeft w:val="0"/>
      <w:marRight w:val="0"/>
      <w:marTop w:val="0"/>
      <w:marBottom w:val="0"/>
      <w:divBdr>
        <w:top w:val="none" w:sz="0" w:space="0" w:color="auto"/>
        <w:left w:val="none" w:sz="0" w:space="0" w:color="auto"/>
        <w:bottom w:val="none" w:sz="0" w:space="0" w:color="auto"/>
        <w:right w:val="none" w:sz="0" w:space="0" w:color="auto"/>
      </w:divBdr>
    </w:div>
    <w:div w:id="393821501">
      <w:bodyDiv w:val="1"/>
      <w:marLeft w:val="0"/>
      <w:marRight w:val="0"/>
      <w:marTop w:val="0"/>
      <w:marBottom w:val="0"/>
      <w:divBdr>
        <w:top w:val="none" w:sz="0" w:space="0" w:color="auto"/>
        <w:left w:val="none" w:sz="0" w:space="0" w:color="auto"/>
        <w:bottom w:val="none" w:sz="0" w:space="0" w:color="auto"/>
        <w:right w:val="none" w:sz="0" w:space="0" w:color="auto"/>
      </w:divBdr>
    </w:div>
    <w:div w:id="403066798">
      <w:bodyDiv w:val="1"/>
      <w:marLeft w:val="0"/>
      <w:marRight w:val="0"/>
      <w:marTop w:val="0"/>
      <w:marBottom w:val="0"/>
      <w:divBdr>
        <w:top w:val="none" w:sz="0" w:space="0" w:color="auto"/>
        <w:left w:val="none" w:sz="0" w:space="0" w:color="auto"/>
        <w:bottom w:val="none" w:sz="0" w:space="0" w:color="auto"/>
        <w:right w:val="none" w:sz="0" w:space="0" w:color="auto"/>
      </w:divBdr>
      <w:divsChild>
        <w:div w:id="2026008981">
          <w:marLeft w:val="0"/>
          <w:marRight w:val="0"/>
          <w:marTop w:val="0"/>
          <w:marBottom w:val="0"/>
          <w:divBdr>
            <w:top w:val="none" w:sz="0" w:space="0" w:color="auto"/>
            <w:left w:val="none" w:sz="0" w:space="0" w:color="auto"/>
            <w:bottom w:val="none" w:sz="0" w:space="0" w:color="auto"/>
            <w:right w:val="none" w:sz="0" w:space="0" w:color="auto"/>
          </w:divBdr>
        </w:div>
      </w:divsChild>
    </w:div>
    <w:div w:id="639923918">
      <w:bodyDiv w:val="1"/>
      <w:marLeft w:val="0"/>
      <w:marRight w:val="0"/>
      <w:marTop w:val="0"/>
      <w:marBottom w:val="0"/>
      <w:divBdr>
        <w:top w:val="none" w:sz="0" w:space="0" w:color="auto"/>
        <w:left w:val="none" w:sz="0" w:space="0" w:color="auto"/>
        <w:bottom w:val="none" w:sz="0" w:space="0" w:color="auto"/>
        <w:right w:val="none" w:sz="0" w:space="0" w:color="auto"/>
      </w:divBdr>
    </w:div>
    <w:div w:id="652032092">
      <w:bodyDiv w:val="1"/>
      <w:marLeft w:val="0"/>
      <w:marRight w:val="0"/>
      <w:marTop w:val="0"/>
      <w:marBottom w:val="0"/>
      <w:divBdr>
        <w:top w:val="none" w:sz="0" w:space="0" w:color="auto"/>
        <w:left w:val="none" w:sz="0" w:space="0" w:color="auto"/>
        <w:bottom w:val="none" w:sz="0" w:space="0" w:color="auto"/>
        <w:right w:val="none" w:sz="0" w:space="0" w:color="auto"/>
      </w:divBdr>
    </w:div>
    <w:div w:id="782698950">
      <w:bodyDiv w:val="1"/>
      <w:marLeft w:val="0"/>
      <w:marRight w:val="0"/>
      <w:marTop w:val="0"/>
      <w:marBottom w:val="0"/>
      <w:divBdr>
        <w:top w:val="none" w:sz="0" w:space="0" w:color="auto"/>
        <w:left w:val="none" w:sz="0" w:space="0" w:color="auto"/>
        <w:bottom w:val="none" w:sz="0" w:space="0" w:color="auto"/>
        <w:right w:val="none" w:sz="0" w:space="0" w:color="auto"/>
      </w:divBdr>
    </w:div>
    <w:div w:id="819690628">
      <w:bodyDiv w:val="1"/>
      <w:marLeft w:val="0"/>
      <w:marRight w:val="0"/>
      <w:marTop w:val="0"/>
      <w:marBottom w:val="0"/>
      <w:divBdr>
        <w:top w:val="none" w:sz="0" w:space="0" w:color="auto"/>
        <w:left w:val="none" w:sz="0" w:space="0" w:color="auto"/>
        <w:bottom w:val="none" w:sz="0" w:space="0" w:color="auto"/>
        <w:right w:val="none" w:sz="0" w:space="0" w:color="auto"/>
      </w:divBdr>
    </w:div>
    <w:div w:id="847908284">
      <w:bodyDiv w:val="1"/>
      <w:marLeft w:val="0"/>
      <w:marRight w:val="0"/>
      <w:marTop w:val="0"/>
      <w:marBottom w:val="0"/>
      <w:divBdr>
        <w:top w:val="none" w:sz="0" w:space="0" w:color="auto"/>
        <w:left w:val="none" w:sz="0" w:space="0" w:color="auto"/>
        <w:bottom w:val="none" w:sz="0" w:space="0" w:color="auto"/>
        <w:right w:val="none" w:sz="0" w:space="0" w:color="auto"/>
      </w:divBdr>
    </w:div>
    <w:div w:id="962270833">
      <w:bodyDiv w:val="1"/>
      <w:marLeft w:val="0"/>
      <w:marRight w:val="0"/>
      <w:marTop w:val="0"/>
      <w:marBottom w:val="0"/>
      <w:divBdr>
        <w:top w:val="none" w:sz="0" w:space="0" w:color="auto"/>
        <w:left w:val="none" w:sz="0" w:space="0" w:color="auto"/>
        <w:bottom w:val="none" w:sz="0" w:space="0" w:color="auto"/>
        <w:right w:val="none" w:sz="0" w:space="0" w:color="auto"/>
      </w:divBdr>
    </w:div>
    <w:div w:id="1024945504">
      <w:bodyDiv w:val="1"/>
      <w:marLeft w:val="0"/>
      <w:marRight w:val="0"/>
      <w:marTop w:val="0"/>
      <w:marBottom w:val="0"/>
      <w:divBdr>
        <w:top w:val="none" w:sz="0" w:space="0" w:color="auto"/>
        <w:left w:val="none" w:sz="0" w:space="0" w:color="auto"/>
        <w:bottom w:val="none" w:sz="0" w:space="0" w:color="auto"/>
        <w:right w:val="none" w:sz="0" w:space="0" w:color="auto"/>
      </w:divBdr>
    </w:div>
    <w:div w:id="1042946544">
      <w:bodyDiv w:val="1"/>
      <w:marLeft w:val="0"/>
      <w:marRight w:val="0"/>
      <w:marTop w:val="0"/>
      <w:marBottom w:val="0"/>
      <w:divBdr>
        <w:top w:val="none" w:sz="0" w:space="0" w:color="auto"/>
        <w:left w:val="none" w:sz="0" w:space="0" w:color="auto"/>
        <w:bottom w:val="none" w:sz="0" w:space="0" w:color="auto"/>
        <w:right w:val="none" w:sz="0" w:space="0" w:color="auto"/>
      </w:divBdr>
      <w:divsChild>
        <w:div w:id="1806240160">
          <w:marLeft w:val="0"/>
          <w:marRight w:val="0"/>
          <w:marTop w:val="0"/>
          <w:marBottom w:val="0"/>
          <w:divBdr>
            <w:top w:val="none" w:sz="0" w:space="0" w:color="auto"/>
            <w:left w:val="none" w:sz="0" w:space="0" w:color="auto"/>
            <w:bottom w:val="none" w:sz="0" w:space="0" w:color="auto"/>
            <w:right w:val="none" w:sz="0" w:space="0" w:color="auto"/>
          </w:divBdr>
          <w:divsChild>
            <w:div w:id="107358143">
              <w:marLeft w:val="0"/>
              <w:marRight w:val="0"/>
              <w:marTop w:val="0"/>
              <w:marBottom w:val="0"/>
              <w:divBdr>
                <w:top w:val="none" w:sz="0" w:space="0" w:color="auto"/>
                <w:left w:val="none" w:sz="0" w:space="0" w:color="auto"/>
                <w:bottom w:val="none" w:sz="0" w:space="0" w:color="auto"/>
                <w:right w:val="none" w:sz="0" w:space="0" w:color="auto"/>
              </w:divBdr>
              <w:divsChild>
                <w:div w:id="507140716">
                  <w:marLeft w:val="0"/>
                  <w:marRight w:val="0"/>
                  <w:marTop w:val="0"/>
                  <w:marBottom w:val="0"/>
                  <w:divBdr>
                    <w:top w:val="none" w:sz="0" w:space="0" w:color="auto"/>
                    <w:left w:val="none" w:sz="0" w:space="0" w:color="auto"/>
                    <w:bottom w:val="none" w:sz="0" w:space="0" w:color="auto"/>
                    <w:right w:val="none" w:sz="0" w:space="0" w:color="auto"/>
                  </w:divBdr>
                  <w:divsChild>
                    <w:div w:id="175619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502375">
      <w:bodyDiv w:val="1"/>
      <w:marLeft w:val="0"/>
      <w:marRight w:val="0"/>
      <w:marTop w:val="0"/>
      <w:marBottom w:val="0"/>
      <w:divBdr>
        <w:top w:val="none" w:sz="0" w:space="0" w:color="auto"/>
        <w:left w:val="none" w:sz="0" w:space="0" w:color="auto"/>
        <w:bottom w:val="none" w:sz="0" w:space="0" w:color="auto"/>
        <w:right w:val="none" w:sz="0" w:space="0" w:color="auto"/>
      </w:divBdr>
    </w:div>
    <w:div w:id="1381512409">
      <w:bodyDiv w:val="1"/>
      <w:marLeft w:val="0"/>
      <w:marRight w:val="0"/>
      <w:marTop w:val="0"/>
      <w:marBottom w:val="0"/>
      <w:divBdr>
        <w:top w:val="none" w:sz="0" w:space="0" w:color="auto"/>
        <w:left w:val="none" w:sz="0" w:space="0" w:color="auto"/>
        <w:bottom w:val="none" w:sz="0" w:space="0" w:color="auto"/>
        <w:right w:val="none" w:sz="0" w:space="0" w:color="auto"/>
      </w:divBdr>
    </w:div>
    <w:div w:id="1467745982">
      <w:bodyDiv w:val="1"/>
      <w:marLeft w:val="0"/>
      <w:marRight w:val="0"/>
      <w:marTop w:val="0"/>
      <w:marBottom w:val="0"/>
      <w:divBdr>
        <w:top w:val="none" w:sz="0" w:space="0" w:color="auto"/>
        <w:left w:val="none" w:sz="0" w:space="0" w:color="auto"/>
        <w:bottom w:val="none" w:sz="0" w:space="0" w:color="auto"/>
        <w:right w:val="none" w:sz="0" w:space="0" w:color="auto"/>
      </w:divBdr>
    </w:div>
    <w:div w:id="1572108853">
      <w:bodyDiv w:val="1"/>
      <w:marLeft w:val="0"/>
      <w:marRight w:val="0"/>
      <w:marTop w:val="0"/>
      <w:marBottom w:val="0"/>
      <w:divBdr>
        <w:top w:val="none" w:sz="0" w:space="0" w:color="auto"/>
        <w:left w:val="none" w:sz="0" w:space="0" w:color="auto"/>
        <w:bottom w:val="none" w:sz="0" w:space="0" w:color="auto"/>
        <w:right w:val="none" w:sz="0" w:space="0" w:color="auto"/>
      </w:divBdr>
    </w:div>
    <w:div w:id="1622226365">
      <w:bodyDiv w:val="1"/>
      <w:marLeft w:val="0"/>
      <w:marRight w:val="0"/>
      <w:marTop w:val="0"/>
      <w:marBottom w:val="0"/>
      <w:divBdr>
        <w:top w:val="none" w:sz="0" w:space="0" w:color="auto"/>
        <w:left w:val="none" w:sz="0" w:space="0" w:color="auto"/>
        <w:bottom w:val="none" w:sz="0" w:space="0" w:color="auto"/>
        <w:right w:val="none" w:sz="0" w:space="0" w:color="auto"/>
      </w:divBdr>
      <w:divsChild>
        <w:div w:id="413555484">
          <w:marLeft w:val="0"/>
          <w:marRight w:val="0"/>
          <w:marTop w:val="0"/>
          <w:marBottom w:val="0"/>
          <w:divBdr>
            <w:top w:val="none" w:sz="0" w:space="0" w:color="auto"/>
            <w:left w:val="none" w:sz="0" w:space="0" w:color="auto"/>
            <w:bottom w:val="none" w:sz="0" w:space="0" w:color="auto"/>
            <w:right w:val="none" w:sz="0" w:space="0" w:color="auto"/>
          </w:divBdr>
          <w:divsChild>
            <w:div w:id="1093938580">
              <w:marLeft w:val="0"/>
              <w:marRight w:val="0"/>
              <w:marTop w:val="0"/>
              <w:marBottom w:val="0"/>
              <w:divBdr>
                <w:top w:val="none" w:sz="0" w:space="0" w:color="auto"/>
                <w:left w:val="none" w:sz="0" w:space="0" w:color="auto"/>
                <w:bottom w:val="none" w:sz="0" w:space="0" w:color="auto"/>
                <w:right w:val="none" w:sz="0" w:space="0" w:color="auto"/>
              </w:divBdr>
            </w:div>
          </w:divsChild>
        </w:div>
        <w:div w:id="666441024">
          <w:marLeft w:val="0"/>
          <w:marRight w:val="0"/>
          <w:marTop w:val="0"/>
          <w:marBottom w:val="0"/>
          <w:divBdr>
            <w:top w:val="none" w:sz="0" w:space="0" w:color="auto"/>
            <w:left w:val="none" w:sz="0" w:space="0" w:color="auto"/>
            <w:bottom w:val="none" w:sz="0" w:space="0" w:color="auto"/>
            <w:right w:val="none" w:sz="0" w:space="0" w:color="auto"/>
          </w:divBdr>
          <w:divsChild>
            <w:div w:id="996609159">
              <w:marLeft w:val="0"/>
              <w:marRight w:val="0"/>
              <w:marTop w:val="0"/>
              <w:marBottom w:val="0"/>
              <w:divBdr>
                <w:top w:val="none" w:sz="0" w:space="0" w:color="auto"/>
                <w:left w:val="none" w:sz="0" w:space="0" w:color="auto"/>
                <w:bottom w:val="none" w:sz="0" w:space="0" w:color="auto"/>
                <w:right w:val="none" w:sz="0" w:space="0" w:color="auto"/>
              </w:divBdr>
              <w:divsChild>
                <w:div w:id="75394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647598">
          <w:marLeft w:val="0"/>
          <w:marRight w:val="0"/>
          <w:marTop w:val="0"/>
          <w:marBottom w:val="0"/>
          <w:divBdr>
            <w:top w:val="none" w:sz="0" w:space="0" w:color="auto"/>
            <w:left w:val="none" w:sz="0" w:space="0" w:color="auto"/>
            <w:bottom w:val="none" w:sz="0" w:space="0" w:color="auto"/>
            <w:right w:val="none" w:sz="0" w:space="0" w:color="auto"/>
          </w:divBdr>
          <w:divsChild>
            <w:div w:id="1747875226">
              <w:marLeft w:val="0"/>
              <w:marRight w:val="0"/>
              <w:marTop w:val="0"/>
              <w:marBottom w:val="0"/>
              <w:divBdr>
                <w:top w:val="none" w:sz="0" w:space="0" w:color="auto"/>
                <w:left w:val="none" w:sz="0" w:space="0" w:color="auto"/>
                <w:bottom w:val="none" w:sz="0" w:space="0" w:color="auto"/>
                <w:right w:val="none" w:sz="0" w:space="0" w:color="auto"/>
              </w:divBdr>
            </w:div>
            <w:div w:id="1165317341">
              <w:marLeft w:val="0"/>
              <w:marRight w:val="0"/>
              <w:marTop w:val="0"/>
              <w:marBottom w:val="0"/>
              <w:divBdr>
                <w:top w:val="none" w:sz="0" w:space="0" w:color="auto"/>
                <w:left w:val="none" w:sz="0" w:space="0" w:color="auto"/>
                <w:bottom w:val="none" w:sz="0" w:space="0" w:color="auto"/>
                <w:right w:val="none" w:sz="0" w:space="0" w:color="auto"/>
              </w:divBdr>
            </w:div>
          </w:divsChild>
        </w:div>
        <w:div w:id="573467155">
          <w:marLeft w:val="0"/>
          <w:marRight w:val="0"/>
          <w:marTop w:val="0"/>
          <w:marBottom w:val="0"/>
          <w:divBdr>
            <w:top w:val="none" w:sz="0" w:space="0" w:color="auto"/>
            <w:left w:val="none" w:sz="0" w:space="0" w:color="auto"/>
            <w:bottom w:val="none" w:sz="0" w:space="0" w:color="auto"/>
            <w:right w:val="none" w:sz="0" w:space="0" w:color="auto"/>
          </w:divBdr>
          <w:divsChild>
            <w:div w:id="589969633">
              <w:marLeft w:val="0"/>
              <w:marRight w:val="0"/>
              <w:marTop w:val="0"/>
              <w:marBottom w:val="0"/>
              <w:divBdr>
                <w:top w:val="none" w:sz="0" w:space="0" w:color="auto"/>
                <w:left w:val="none" w:sz="0" w:space="0" w:color="auto"/>
                <w:bottom w:val="none" w:sz="0" w:space="0" w:color="auto"/>
                <w:right w:val="none" w:sz="0" w:space="0" w:color="auto"/>
              </w:divBdr>
              <w:divsChild>
                <w:div w:id="1052540544">
                  <w:marLeft w:val="0"/>
                  <w:marRight w:val="0"/>
                  <w:marTop w:val="0"/>
                  <w:marBottom w:val="0"/>
                  <w:divBdr>
                    <w:top w:val="none" w:sz="0" w:space="0" w:color="auto"/>
                    <w:left w:val="none" w:sz="0" w:space="0" w:color="auto"/>
                    <w:bottom w:val="none" w:sz="0" w:space="0" w:color="auto"/>
                    <w:right w:val="none" w:sz="0" w:space="0" w:color="auto"/>
                  </w:divBdr>
                  <w:divsChild>
                    <w:div w:id="20507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077204">
      <w:bodyDiv w:val="1"/>
      <w:marLeft w:val="0"/>
      <w:marRight w:val="0"/>
      <w:marTop w:val="0"/>
      <w:marBottom w:val="0"/>
      <w:divBdr>
        <w:top w:val="none" w:sz="0" w:space="0" w:color="auto"/>
        <w:left w:val="none" w:sz="0" w:space="0" w:color="auto"/>
        <w:bottom w:val="none" w:sz="0" w:space="0" w:color="auto"/>
        <w:right w:val="none" w:sz="0" w:space="0" w:color="auto"/>
      </w:divBdr>
    </w:div>
    <w:div w:id="1763451691">
      <w:bodyDiv w:val="1"/>
      <w:marLeft w:val="0"/>
      <w:marRight w:val="0"/>
      <w:marTop w:val="0"/>
      <w:marBottom w:val="0"/>
      <w:divBdr>
        <w:top w:val="none" w:sz="0" w:space="0" w:color="auto"/>
        <w:left w:val="none" w:sz="0" w:space="0" w:color="auto"/>
        <w:bottom w:val="none" w:sz="0" w:space="0" w:color="auto"/>
        <w:right w:val="none" w:sz="0" w:space="0" w:color="auto"/>
      </w:divBdr>
    </w:div>
    <w:div w:id="1810825434">
      <w:bodyDiv w:val="1"/>
      <w:marLeft w:val="0"/>
      <w:marRight w:val="0"/>
      <w:marTop w:val="0"/>
      <w:marBottom w:val="0"/>
      <w:divBdr>
        <w:top w:val="none" w:sz="0" w:space="0" w:color="auto"/>
        <w:left w:val="none" w:sz="0" w:space="0" w:color="auto"/>
        <w:bottom w:val="none" w:sz="0" w:space="0" w:color="auto"/>
        <w:right w:val="none" w:sz="0" w:space="0" w:color="auto"/>
      </w:divBdr>
    </w:div>
    <w:div w:id="1829705770">
      <w:bodyDiv w:val="1"/>
      <w:marLeft w:val="0"/>
      <w:marRight w:val="0"/>
      <w:marTop w:val="0"/>
      <w:marBottom w:val="0"/>
      <w:divBdr>
        <w:top w:val="none" w:sz="0" w:space="0" w:color="auto"/>
        <w:left w:val="none" w:sz="0" w:space="0" w:color="auto"/>
        <w:bottom w:val="none" w:sz="0" w:space="0" w:color="auto"/>
        <w:right w:val="none" w:sz="0" w:space="0" w:color="auto"/>
      </w:divBdr>
    </w:div>
    <w:div w:id="1850287404">
      <w:bodyDiv w:val="1"/>
      <w:marLeft w:val="0"/>
      <w:marRight w:val="0"/>
      <w:marTop w:val="0"/>
      <w:marBottom w:val="0"/>
      <w:divBdr>
        <w:top w:val="none" w:sz="0" w:space="0" w:color="auto"/>
        <w:left w:val="none" w:sz="0" w:space="0" w:color="auto"/>
        <w:bottom w:val="none" w:sz="0" w:space="0" w:color="auto"/>
        <w:right w:val="none" w:sz="0" w:space="0" w:color="auto"/>
      </w:divBdr>
    </w:div>
    <w:div w:id="1865442910">
      <w:bodyDiv w:val="1"/>
      <w:marLeft w:val="0"/>
      <w:marRight w:val="0"/>
      <w:marTop w:val="0"/>
      <w:marBottom w:val="0"/>
      <w:divBdr>
        <w:top w:val="none" w:sz="0" w:space="0" w:color="auto"/>
        <w:left w:val="none" w:sz="0" w:space="0" w:color="auto"/>
        <w:bottom w:val="none" w:sz="0" w:space="0" w:color="auto"/>
        <w:right w:val="none" w:sz="0" w:space="0" w:color="auto"/>
      </w:divBdr>
    </w:div>
    <w:div w:id="1954360132">
      <w:bodyDiv w:val="1"/>
      <w:marLeft w:val="0"/>
      <w:marRight w:val="0"/>
      <w:marTop w:val="0"/>
      <w:marBottom w:val="0"/>
      <w:divBdr>
        <w:top w:val="none" w:sz="0" w:space="0" w:color="auto"/>
        <w:left w:val="none" w:sz="0" w:space="0" w:color="auto"/>
        <w:bottom w:val="none" w:sz="0" w:space="0" w:color="auto"/>
        <w:right w:val="none" w:sz="0" w:space="0" w:color="auto"/>
      </w:divBdr>
    </w:div>
    <w:div w:id="1955136274">
      <w:bodyDiv w:val="1"/>
      <w:marLeft w:val="0"/>
      <w:marRight w:val="0"/>
      <w:marTop w:val="0"/>
      <w:marBottom w:val="0"/>
      <w:divBdr>
        <w:top w:val="none" w:sz="0" w:space="0" w:color="auto"/>
        <w:left w:val="none" w:sz="0" w:space="0" w:color="auto"/>
        <w:bottom w:val="none" w:sz="0" w:space="0" w:color="auto"/>
        <w:right w:val="none" w:sz="0" w:space="0" w:color="auto"/>
      </w:divBdr>
    </w:div>
    <w:div w:id="1989088279">
      <w:bodyDiv w:val="1"/>
      <w:marLeft w:val="0"/>
      <w:marRight w:val="0"/>
      <w:marTop w:val="0"/>
      <w:marBottom w:val="0"/>
      <w:divBdr>
        <w:top w:val="none" w:sz="0" w:space="0" w:color="auto"/>
        <w:left w:val="none" w:sz="0" w:space="0" w:color="auto"/>
        <w:bottom w:val="none" w:sz="0" w:space="0" w:color="auto"/>
        <w:right w:val="none" w:sz="0" w:space="0" w:color="auto"/>
      </w:divBdr>
    </w:div>
    <w:div w:id="2009864817">
      <w:bodyDiv w:val="1"/>
      <w:marLeft w:val="0"/>
      <w:marRight w:val="0"/>
      <w:marTop w:val="0"/>
      <w:marBottom w:val="0"/>
      <w:divBdr>
        <w:top w:val="none" w:sz="0" w:space="0" w:color="auto"/>
        <w:left w:val="none" w:sz="0" w:space="0" w:color="auto"/>
        <w:bottom w:val="none" w:sz="0" w:space="0" w:color="auto"/>
        <w:right w:val="none" w:sz="0" w:space="0" w:color="auto"/>
      </w:divBdr>
    </w:div>
    <w:div w:id="2026397488">
      <w:bodyDiv w:val="1"/>
      <w:marLeft w:val="0"/>
      <w:marRight w:val="0"/>
      <w:marTop w:val="0"/>
      <w:marBottom w:val="0"/>
      <w:divBdr>
        <w:top w:val="none" w:sz="0" w:space="0" w:color="auto"/>
        <w:left w:val="none" w:sz="0" w:space="0" w:color="auto"/>
        <w:bottom w:val="none" w:sz="0" w:space="0" w:color="auto"/>
        <w:right w:val="none" w:sz="0" w:space="0" w:color="auto"/>
      </w:divBdr>
      <w:divsChild>
        <w:div w:id="33120238">
          <w:marLeft w:val="0"/>
          <w:marRight w:val="0"/>
          <w:marTop w:val="0"/>
          <w:marBottom w:val="0"/>
          <w:divBdr>
            <w:top w:val="none" w:sz="0" w:space="0" w:color="auto"/>
            <w:left w:val="none" w:sz="0" w:space="0" w:color="auto"/>
            <w:bottom w:val="none" w:sz="0" w:space="0" w:color="auto"/>
            <w:right w:val="none" w:sz="0" w:space="0" w:color="auto"/>
          </w:divBdr>
          <w:divsChild>
            <w:div w:id="332804749">
              <w:marLeft w:val="0"/>
              <w:marRight w:val="0"/>
              <w:marTop w:val="0"/>
              <w:marBottom w:val="0"/>
              <w:divBdr>
                <w:top w:val="none" w:sz="0" w:space="0" w:color="auto"/>
                <w:left w:val="none" w:sz="0" w:space="0" w:color="auto"/>
                <w:bottom w:val="none" w:sz="0" w:space="0" w:color="auto"/>
                <w:right w:val="none" w:sz="0" w:space="0" w:color="auto"/>
              </w:divBdr>
            </w:div>
            <w:div w:id="1547838131">
              <w:marLeft w:val="0"/>
              <w:marRight w:val="0"/>
              <w:marTop w:val="0"/>
              <w:marBottom w:val="0"/>
              <w:divBdr>
                <w:top w:val="none" w:sz="0" w:space="0" w:color="auto"/>
                <w:left w:val="none" w:sz="0" w:space="0" w:color="auto"/>
                <w:bottom w:val="none" w:sz="0" w:space="0" w:color="auto"/>
                <w:right w:val="none" w:sz="0" w:space="0" w:color="auto"/>
              </w:divBdr>
            </w:div>
            <w:div w:id="926157719">
              <w:marLeft w:val="0"/>
              <w:marRight w:val="0"/>
              <w:marTop w:val="0"/>
              <w:marBottom w:val="0"/>
              <w:divBdr>
                <w:top w:val="none" w:sz="0" w:space="0" w:color="auto"/>
                <w:left w:val="none" w:sz="0" w:space="0" w:color="auto"/>
                <w:bottom w:val="none" w:sz="0" w:space="0" w:color="auto"/>
                <w:right w:val="none" w:sz="0" w:space="0" w:color="auto"/>
              </w:divBdr>
            </w:div>
            <w:div w:id="823397934">
              <w:marLeft w:val="0"/>
              <w:marRight w:val="0"/>
              <w:marTop w:val="0"/>
              <w:marBottom w:val="0"/>
              <w:divBdr>
                <w:top w:val="none" w:sz="0" w:space="0" w:color="auto"/>
                <w:left w:val="none" w:sz="0" w:space="0" w:color="auto"/>
                <w:bottom w:val="none" w:sz="0" w:space="0" w:color="auto"/>
                <w:right w:val="none" w:sz="0" w:space="0" w:color="auto"/>
              </w:divBdr>
            </w:div>
            <w:div w:id="344868815">
              <w:marLeft w:val="0"/>
              <w:marRight w:val="0"/>
              <w:marTop w:val="0"/>
              <w:marBottom w:val="0"/>
              <w:divBdr>
                <w:top w:val="none" w:sz="0" w:space="0" w:color="auto"/>
                <w:left w:val="none" w:sz="0" w:space="0" w:color="auto"/>
                <w:bottom w:val="none" w:sz="0" w:space="0" w:color="auto"/>
                <w:right w:val="none" w:sz="0" w:space="0" w:color="auto"/>
              </w:divBdr>
            </w:div>
            <w:div w:id="1608192038">
              <w:marLeft w:val="0"/>
              <w:marRight w:val="0"/>
              <w:marTop w:val="0"/>
              <w:marBottom w:val="0"/>
              <w:divBdr>
                <w:top w:val="none" w:sz="0" w:space="0" w:color="auto"/>
                <w:left w:val="none" w:sz="0" w:space="0" w:color="auto"/>
                <w:bottom w:val="none" w:sz="0" w:space="0" w:color="auto"/>
                <w:right w:val="none" w:sz="0" w:space="0" w:color="auto"/>
              </w:divBdr>
            </w:div>
            <w:div w:id="405078363">
              <w:marLeft w:val="0"/>
              <w:marRight w:val="0"/>
              <w:marTop w:val="0"/>
              <w:marBottom w:val="0"/>
              <w:divBdr>
                <w:top w:val="none" w:sz="0" w:space="0" w:color="auto"/>
                <w:left w:val="none" w:sz="0" w:space="0" w:color="auto"/>
                <w:bottom w:val="none" w:sz="0" w:space="0" w:color="auto"/>
                <w:right w:val="none" w:sz="0" w:space="0" w:color="auto"/>
              </w:divBdr>
            </w:div>
          </w:divsChild>
        </w:div>
        <w:div w:id="1112897539">
          <w:marLeft w:val="0"/>
          <w:marRight w:val="0"/>
          <w:marTop w:val="0"/>
          <w:marBottom w:val="0"/>
          <w:divBdr>
            <w:top w:val="none" w:sz="0" w:space="0" w:color="auto"/>
            <w:left w:val="none" w:sz="0" w:space="0" w:color="auto"/>
            <w:bottom w:val="none" w:sz="0" w:space="0" w:color="auto"/>
            <w:right w:val="none" w:sz="0" w:space="0" w:color="auto"/>
          </w:divBdr>
        </w:div>
        <w:div w:id="1995641653">
          <w:marLeft w:val="0"/>
          <w:marRight w:val="0"/>
          <w:marTop w:val="0"/>
          <w:marBottom w:val="0"/>
          <w:divBdr>
            <w:top w:val="none" w:sz="0" w:space="0" w:color="auto"/>
            <w:left w:val="none" w:sz="0" w:space="0" w:color="auto"/>
            <w:bottom w:val="none" w:sz="0" w:space="0" w:color="auto"/>
            <w:right w:val="none" w:sz="0" w:space="0" w:color="auto"/>
          </w:divBdr>
          <w:divsChild>
            <w:div w:id="1217010400">
              <w:marLeft w:val="0"/>
              <w:marRight w:val="0"/>
              <w:marTop w:val="0"/>
              <w:marBottom w:val="0"/>
              <w:divBdr>
                <w:top w:val="none" w:sz="0" w:space="0" w:color="auto"/>
                <w:left w:val="none" w:sz="0" w:space="0" w:color="auto"/>
                <w:bottom w:val="none" w:sz="0" w:space="0" w:color="auto"/>
                <w:right w:val="none" w:sz="0" w:space="0" w:color="auto"/>
              </w:divBdr>
            </w:div>
            <w:div w:id="508757772">
              <w:marLeft w:val="0"/>
              <w:marRight w:val="0"/>
              <w:marTop w:val="0"/>
              <w:marBottom w:val="0"/>
              <w:divBdr>
                <w:top w:val="none" w:sz="0" w:space="0" w:color="auto"/>
                <w:left w:val="none" w:sz="0" w:space="0" w:color="auto"/>
                <w:bottom w:val="none" w:sz="0" w:space="0" w:color="auto"/>
                <w:right w:val="none" w:sz="0" w:space="0" w:color="auto"/>
              </w:divBdr>
            </w:div>
            <w:div w:id="1681934545">
              <w:marLeft w:val="0"/>
              <w:marRight w:val="0"/>
              <w:marTop w:val="0"/>
              <w:marBottom w:val="0"/>
              <w:divBdr>
                <w:top w:val="none" w:sz="0" w:space="0" w:color="auto"/>
                <w:left w:val="none" w:sz="0" w:space="0" w:color="auto"/>
                <w:bottom w:val="none" w:sz="0" w:space="0" w:color="auto"/>
                <w:right w:val="none" w:sz="0" w:space="0" w:color="auto"/>
              </w:divBdr>
            </w:div>
            <w:div w:id="498814776">
              <w:marLeft w:val="0"/>
              <w:marRight w:val="0"/>
              <w:marTop w:val="0"/>
              <w:marBottom w:val="0"/>
              <w:divBdr>
                <w:top w:val="none" w:sz="0" w:space="0" w:color="auto"/>
                <w:left w:val="none" w:sz="0" w:space="0" w:color="auto"/>
                <w:bottom w:val="none" w:sz="0" w:space="0" w:color="auto"/>
                <w:right w:val="none" w:sz="0" w:space="0" w:color="auto"/>
              </w:divBdr>
            </w:div>
            <w:div w:id="1236164230">
              <w:marLeft w:val="0"/>
              <w:marRight w:val="0"/>
              <w:marTop w:val="0"/>
              <w:marBottom w:val="0"/>
              <w:divBdr>
                <w:top w:val="none" w:sz="0" w:space="0" w:color="auto"/>
                <w:left w:val="none" w:sz="0" w:space="0" w:color="auto"/>
                <w:bottom w:val="none" w:sz="0" w:space="0" w:color="auto"/>
                <w:right w:val="none" w:sz="0" w:space="0" w:color="auto"/>
              </w:divBdr>
            </w:div>
            <w:div w:id="1685010886">
              <w:marLeft w:val="0"/>
              <w:marRight w:val="0"/>
              <w:marTop w:val="0"/>
              <w:marBottom w:val="0"/>
              <w:divBdr>
                <w:top w:val="none" w:sz="0" w:space="0" w:color="auto"/>
                <w:left w:val="none" w:sz="0" w:space="0" w:color="auto"/>
                <w:bottom w:val="none" w:sz="0" w:space="0" w:color="auto"/>
                <w:right w:val="none" w:sz="0" w:space="0" w:color="auto"/>
              </w:divBdr>
            </w:div>
            <w:div w:id="108857878">
              <w:marLeft w:val="0"/>
              <w:marRight w:val="0"/>
              <w:marTop w:val="0"/>
              <w:marBottom w:val="0"/>
              <w:divBdr>
                <w:top w:val="none" w:sz="0" w:space="0" w:color="auto"/>
                <w:left w:val="none" w:sz="0" w:space="0" w:color="auto"/>
                <w:bottom w:val="none" w:sz="0" w:space="0" w:color="auto"/>
                <w:right w:val="none" w:sz="0" w:space="0" w:color="auto"/>
              </w:divBdr>
            </w:div>
            <w:div w:id="1853450176">
              <w:marLeft w:val="0"/>
              <w:marRight w:val="0"/>
              <w:marTop w:val="0"/>
              <w:marBottom w:val="0"/>
              <w:divBdr>
                <w:top w:val="none" w:sz="0" w:space="0" w:color="auto"/>
                <w:left w:val="none" w:sz="0" w:space="0" w:color="auto"/>
                <w:bottom w:val="none" w:sz="0" w:space="0" w:color="auto"/>
                <w:right w:val="none" w:sz="0" w:space="0" w:color="auto"/>
              </w:divBdr>
            </w:div>
            <w:div w:id="1326470044">
              <w:marLeft w:val="0"/>
              <w:marRight w:val="0"/>
              <w:marTop w:val="0"/>
              <w:marBottom w:val="0"/>
              <w:divBdr>
                <w:top w:val="none" w:sz="0" w:space="0" w:color="auto"/>
                <w:left w:val="none" w:sz="0" w:space="0" w:color="auto"/>
                <w:bottom w:val="none" w:sz="0" w:space="0" w:color="auto"/>
                <w:right w:val="none" w:sz="0" w:space="0" w:color="auto"/>
              </w:divBdr>
            </w:div>
            <w:div w:id="729576130">
              <w:marLeft w:val="0"/>
              <w:marRight w:val="0"/>
              <w:marTop w:val="0"/>
              <w:marBottom w:val="0"/>
              <w:divBdr>
                <w:top w:val="none" w:sz="0" w:space="0" w:color="auto"/>
                <w:left w:val="none" w:sz="0" w:space="0" w:color="auto"/>
                <w:bottom w:val="none" w:sz="0" w:space="0" w:color="auto"/>
                <w:right w:val="none" w:sz="0" w:space="0" w:color="auto"/>
              </w:divBdr>
            </w:div>
            <w:div w:id="781456751">
              <w:marLeft w:val="0"/>
              <w:marRight w:val="0"/>
              <w:marTop w:val="0"/>
              <w:marBottom w:val="0"/>
              <w:divBdr>
                <w:top w:val="none" w:sz="0" w:space="0" w:color="auto"/>
                <w:left w:val="none" w:sz="0" w:space="0" w:color="auto"/>
                <w:bottom w:val="none" w:sz="0" w:space="0" w:color="auto"/>
                <w:right w:val="none" w:sz="0" w:space="0" w:color="auto"/>
              </w:divBdr>
            </w:div>
            <w:div w:id="109894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9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ao@pamth.gov.gr"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pamth.gov.gr"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aadhsy.gr/n4412/n4412fulltextlinks.htm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diavgeia.gov.gr/doc/94%CE%9407%CE%9B%CE%92-%CE%96%CE%9A%CE%A1?inline=true"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ilias.platis@gmail.com" TargetMode="External"/><Relationship Id="rId14"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EBDCA0-3FCE-48E9-83E6-6E5925AC6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12</Pages>
  <Words>4438</Words>
  <Characters>23967</Characters>
  <Application>Microsoft Office Word</Application>
  <DocSecurity>0</DocSecurity>
  <Lines>199</Lines>
  <Paragraphs>56</Paragraphs>
  <ScaleCrop>false</ScaleCrop>
  <HeadingPairs>
    <vt:vector size="4" baseType="variant">
      <vt:variant>
        <vt:lpstr>Τίτλος</vt:lpstr>
      </vt:variant>
      <vt:variant>
        <vt:i4>1</vt:i4>
      </vt:variant>
      <vt:variant>
        <vt:lpstr>Επικεφαλίδες</vt:lpstr>
      </vt:variant>
      <vt:variant>
        <vt:i4>11</vt:i4>
      </vt:variant>
    </vt:vector>
  </HeadingPairs>
  <TitlesOfParts>
    <vt:vector size="12" baseType="lpstr">
      <vt:lpstr/>
      <vt:lpstr/>
      <vt:lpstr>    ΓΕΝΙΚΆ ΣΤΟΙΧΕΙΑ, ΣΚΟΠΟΣ.  </vt:lpstr>
      <vt:lpstr>    ΑΝΤΙΚΕΙΜΕΝΟ ΤΗΣ ΠΡΟΜΗΘΕΙΑΣ-ΥΠΟΧΡΕΩΣΕΙΣ ΑΝΑΔΟΧΟΥ</vt:lpstr>
      <vt:lpstr>    2.ΧΡΟΝΟΣ ΠΡΟΜΗΘΕΙΑΣ</vt:lpstr>
      <vt:lpstr>    3. ΠΑΡΑΛΑΒΗ  ΤΟΥ ΕΡΓΟΥ</vt:lpstr>
      <vt:lpstr>    4.ΠΡΟΫΠΟΛΟΓΙΣΜΟΣ -ΧΡΗΜΑΤΟΔΟΤΗΣΗ– ΤΡΟΠΟΣ ΠΛΗΡΩΜΗΣ</vt:lpstr>
      <vt:lpstr>    5. ΚΑΤΑΡΤΙΣΗ ΠΡΟΣΦΟΡΑΣ – ΤΟΠΟΣ ΧΡΟΝΟΣ ΠΕΡΙΕΧΟΜΕΝΟ -ΠΡΟΘΕΣΜΙΑ</vt:lpstr>
      <vt:lpstr>    6. ΕΝΣΤΑΣΕΙΣ</vt:lpstr>
      <vt:lpstr>    7. ΕΝΗΜΕΡΩΣΗ ΓΙΑ ΤΗΝ ΕΠΕΞΕΡΓΑΣΙΑ ΠΡΟΣΩΠΙΚΩΝ ΔΕΔΟΜΕΝΩΝ</vt:lpstr>
      <vt:lpstr>    7. ΑΝΑΘΕΣΗ - ΥΠΟΓΡΑΦΗ ΣΥΜΒΑΣΗΣ</vt:lpstr>
      <vt:lpstr>    8. ΠΛΗΡΟΦΟΡΙΕΣ-ΔΙΕΥΚΡΙΝΗΣΕΙΣ</vt:lpstr>
    </vt:vector>
  </TitlesOfParts>
  <Company>Grizli777</Company>
  <LinksUpToDate>false</LinksUpToDate>
  <CharactersWithSpaces>28349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Ν.ΚΟΛΑΤΣΟΣ</dc:creator>
  <cp:lastModifiedBy>USERN</cp:lastModifiedBy>
  <cp:revision>10</cp:revision>
  <cp:lastPrinted>2020-10-13T05:38:00Z</cp:lastPrinted>
  <dcterms:created xsi:type="dcterms:W3CDTF">2024-06-14T12:00:00Z</dcterms:created>
  <dcterms:modified xsi:type="dcterms:W3CDTF">2024-06-21T06:09:00Z</dcterms:modified>
</cp:coreProperties>
</file>