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F36" w:rsidRPr="006E7588" w:rsidRDefault="00FF0360" w:rsidP="007E5667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7.5pt;margin-top:44.25pt;width:279.75pt;height:159pt;z-index:251656704;mso-width-relative:margin;mso-height-relative:margin" strokecolor="white">
            <v:textbox style="mso-next-textbox:#_x0000_s1026">
              <w:txbxContent>
                <w:p w:rsidR="00C57198" w:rsidRPr="00507700" w:rsidRDefault="00C57198" w:rsidP="007E5667">
                  <w:pPr>
                    <w:rPr>
                      <w:rFonts w:ascii="Calibri" w:hAnsi="Calibri" w:cs="Tahoma"/>
                      <w:b/>
                    </w:rPr>
                  </w:pPr>
                  <w:r w:rsidRPr="00507700">
                    <w:rPr>
                      <w:rFonts w:ascii="Calibri" w:hAnsi="Calibri" w:cs="Tahoma"/>
                      <w:b/>
                    </w:rPr>
                    <w:t xml:space="preserve">ΕΛΛΗΝΙΚΗ ΔΗΜΟΚΡΑΤΙΑ  </w:t>
                  </w:r>
                </w:p>
                <w:p w:rsidR="00C57198" w:rsidRPr="00507700" w:rsidRDefault="00C57198" w:rsidP="007E5667">
                  <w:pPr>
                    <w:rPr>
                      <w:rFonts w:ascii="Calibri" w:hAnsi="Calibri" w:cs="Tahoma"/>
                      <w:b/>
                    </w:rPr>
                  </w:pPr>
                  <w:r w:rsidRPr="00507700">
                    <w:rPr>
                      <w:rFonts w:ascii="Calibri" w:hAnsi="Calibri" w:cs="Tahoma"/>
                      <w:b/>
                    </w:rPr>
                    <w:t>ΠΕΡΙΦΕΡΕΙΑ ΑΝΑΤ. ΜΑΚΕΔΟΝΙΑΣ-ΘΡΑΚΗΣ</w:t>
                  </w:r>
                </w:p>
                <w:p w:rsidR="00C57198" w:rsidRPr="00507700" w:rsidRDefault="00C57198" w:rsidP="007E5667">
                  <w:pPr>
                    <w:rPr>
                      <w:rFonts w:ascii="Calibri" w:hAnsi="Calibri" w:cs="Tahoma"/>
                      <w:b/>
                    </w:rPr>
                  </w:pPr>
                  <w:r w:rsidRPr="00507700">
                    <w:rPr>
                      <w:rFonts w:ascii="Calibri" w:hAnsi="Calibri" w:cs="Tahoma"/>
                      <w:b/>
                    </w:rPr>
                    <w:t>ΓΕΝ. Δ/ΝΣΗ ΑΝΑΠΤ. ΠΡΟΓΡΑΜΜΑΤΙΣΜΟΥ</w:t>
                  </w:r>
                </w:p>
                <w:p w:rsidR="00C57198" w:rsidRPr="00507700" w:rsidRDefault="00C57198" w:rsidP="007E5667">
                  <w:pPr>
                    <w:rPr>
                      <w:rFonts w:ascii="Calibri" w:hAnsi="Calibri" w:cs="Tahoma"/>
                      <w:b/>
                    </w:rPr>
                  </w:pPr>
                  <w:r w:rsidRPr="00507700">
                    <w:rPr>
                      <w:rFonts w:ascii="Calibri" w:hAnsi="Calibri" w:cs="Tahoma"/>
                      <w:b/>
                    </w:rPr>
                    <w:t>ΠΕΡΙΒΑΛΛΟΝΤΟΣ &amp; ΥΠΟΔΟΜΩΝ</w:t>
                  </w:r>
                </w:p>
                <w:p w:rsidR="00E563B5" w:rsidRPr="00507700" w:rsidRDefault="00C57198" w:rsidP="007E5667">
                  <w:pPr>
                    <w:rPr>
                      <w:rFonts w:ascii="Calibri" w:hAnsi="Calibri" w:cs="Tahoma"/>
                      <w:b/>
                    </w:rPr>
                  </w:pPr>
                  <w:r w:rsidRPr="00507700">
                    <w:rPr>
                      <w:rFonts w:ascii="Calibri" w:hAnsi="Calibri" w:cs="Tahoma"/>
                      <w:b/>
                    </w:rPr>
                    <w:t>Δ</w:t>
                  </w:r>
                  <w:r w:rsidR="00E563B5" w:rsidRPr="00507700">
                    <w:rPr>
                      <w:rFonts w:ascii="Calibri" w:hAnsi="Calibri" w:cs="Tahoma"/>
                      <w:b/>
                    </w:rPr>
                    <w:t xml:space="preserve">/ΝΣΗ </w:t>
                  </w:r>
                  <w:r w:rsidRPr="00507700">
                    <w:rPr>
                      <w:rFonts w:ascii="Calibri" w:hAnsi="Calibri" w:cs="Tahoma"/>
                      <w:b/>
                    </w:rPr>
                    <w:t>Τ</w:t>
                  </w:r>
                  <w:r w:rsidR="00E563B5" w:rsidRPr="00507700">
                    <w:rPr>
                      <w:rFonts w:ascii="Calibri" w:hAnsi="Calibri" w:cs="Tahoma"/>
                      <w:b/>
                    </w:rPr>
                    <w:t xml:space="preserve">ΕΧΝΙΚΩΝ </w:t>
                  </w:r>
                  <w:r w:rsidRPr="00507700">
                    <w:rPr>
                      <w:rFonts w:ascii="Calibri" w:hAnsi="Calibri" w:cs="Tahoma"/>
                      <w:b/>
                    </w:rPr>
                    <w:t>Ε</w:t>
                  </w:r>
                  <w:r w:rsidR="00E563B5" w:rsidRPr="00507700">
                    <w:rPr>
                      <w:rFonts w:ascii="Calibri" w:hAnsi="Calibri" w:cs="Tahoma"/>
                      <w:b/>
                    </w:rPr>
                    <w:t xml:space="preserve">ΡΓΩΝ </w:t>
                  </w:r>
                </w:p>
                <w:p w:rsidR="00E563B5" w:rsidRPr="00507700" w:rsidRDefault="00C57198" w:rsidP="007E5667">
                  <w:pPr>
                    <w:rPr>
                      <w:rFonts w:ascii="Calibri" w:hAnsi="Calibri" w:cs="Tahoma"/>
                      <w:b/>
                      <w:u w:val="single"/>
                    </w:rPr>
                  </w:pPr>
                  <w:r w:rsidRPr="00507700">
                    <w:rPr>
                      <w:rFonts w:ascii="Calibri" w:hAnsi="Calibri" w:cs="Tahoma"/>
                      <w:b/>
                      <w:u w:val="single"/>
                    </w:rPr>
                    <w:t xml:space="preserve">ΠΕΡΙΦΕΡΕΙΑΚΗΣ ΕΝΟΤΗΤΑΣ </w:t>
                  </w:r>
                  <w:proofErr w:type="spellStart"/>
                  <w:r w:rsidRPr="00507700">
                    <w:rPr>
                      <w:rFonts w:ascii="Calibri" w:hAnsi="Calibri" w:cs="Tahoma"/>
                      <w:b/>
                      <w:u w:val="single"/>
                    </w:rPr>
                    <w:t>ΕΒΡ</w:t>
                  </w:r>
                  <w:r w:rsidR="00085807" w:rsidRPr="00507700">
                    <w:rPr>
                      <w:rFonts w:ascii="Calibri" w:hAnsi="Calibri" w:cs="Tahoma"/>
                      <w:b/>
                      <w:u w:val="single"/>
                      <w:lang w:val="en-US"/>
                    </w:rPr>
                    <w:t>OY</w:t>
                  </w:r>
                  <w:proofErr w:type="spellEnd"/>
                </w:p>
                <w:p w:rsidR="00E563B5" w:rsidRPr="00507700" w:rsidRDefault="00E27D50" w:rsidP="007E5667">
                  <w:pPr>
                    <w:rPr>
                      <w:rFonts w:ascii="Calibri" w:hAnsi="Calibri" w:cs="Tahoma"/>
                    </w:rPr>
                  </w:pPr>
                  <w:proofErr w:type="spellStart"/>
                  <w:r w:rsidRPr="00507700">
                    <w:rPr>
                      <w:rFonts w:ascii="Calibri" w:hAnsi="Calibri" w:cs="Tahoma"/>
                    </w:rPr>
                    <w:t>Ταχ</w:t>
                  </w:r>
                  <w:proofErr w:type="spellEnd"/>
                  <w:r w:rsidRPr="00507700">
                    <w:rPr>
                      <w:rFonts w:ascii="Calibri" w:hAnsi="Calibri" w:cs="Tahoma"/>
                    </w:rPr>
                    <w:t>/</w:t>
                  </w:r>
                  <w:proofErr w:type="spellStart"/>
                  <w:r w:rsidRPr="00507700">
                    <w:rPr>
                      <w:rFonts w:ascii="Calibri" w:hAnsi="Calibri" w:cs="Tahoma"/>
                    </w:rPr>
                    <w:t>κή</w:t>
                  </w:r>
                  <w:proofErr w:type="spellEnd"/>
                  <w:r w:rsidRPr="00507700">
                    <w:rPr>
                      <w:rFonts w:ascii="Calibri" w:hAnsi="Calibri" w:cs="Tahoma"/>
                    </w:rPr>
                    <w:t xml:space="preserve"> </w:t>
                  </w:r>
                  <w:r w:rsidR="00507700">
                    <w:rPr>
                      <w:rFonts w:ascii="Calibri" w:hAnsi="Calibri" w:cs="Tahoma"/>
                    </w:rPr>
                    <w:t>Δ</w:t>
                  </w:r>
                  <w:r w:rsidRPr="00507700">
                    <w:rPr>
                      <w:rFonts w:ascii="Calibri" w:hAnsi="Calibri" w:cs="Tahoma"/>
                    </w:rPr>
                    <w:t>/</w:t>
                  </w:r>
                  <w:proofErr w:type="spellStart"/>
                  <w:r w:rsidRPr="00507700">
                    <w:rPr>
                      <w:rFonts w:ascii="Calibri" w:hAnsi="Calibri" w:cs="Tahoma"/>
                    </w:rPr>
                    <w:t>νση</w:t>
                  </w:r>
                  <w:proofErr w:type="spellEnd"/>
                  <w:r w:rsidRPr="00507700">
                    <w:rPr>
                      <w:rFonts w:ascii="Calibri" w:hAnsi="Calibri" w:cs="Tahoma"/>
                    </w:rPr>
                    <w:t xml:space="preserve"> </w:t>
                  </w:r>
                  <w:r w:rsidR="00507700">
                    <w:rPr>
                      <w:rFonts w:ascii="Calibri" w:hAnsi="Calibri" w:cs="Tahoma"/>
                    </w:rPr>
                    <w:tab/>
                  </w:r>
                  <w:r w:rsidRPr="00507700">
                    <w:rPr>
                      <w:rFonts w:ascii="Calibri" w:hAnsi="Calibri" w:cs="Tahoma"/>
                    </w:rPr>
                    <w:t>:</w:t>
                  </w:r>
                  <w:r w:rsidR="00507700">
                    <w:rPr>
                      <w:rFonts w:ascii="Calibri" w:hAnsi="Calibri" w:cs="Tahoma"/>
                    </w:rPr>
                    <w:t xml:space="preserve">  </w:t>
                  </w:r>
                  <w:r w:rsidR="00E563B5" w:rsidRPr="00507700">
                    <w:rPr>
                      <w:rFonts w:ascii="Calibri" w:hAnsi="Calibri" w:cs="Tahoma"/>
                    </w:rPr>
                    <w:t>Ι</w:t>
                  </w:r>
                  <w:r w:rsidRPr="00507700">
                    <w:rPr>
                      <w:rFonts w:ascii="Calibri" w:hAnsi="Calibri" w:cs="Tahoma"/>
                    </w:rPr>
                    <w:t xml:space="preserve">. </w:t>
                  </w:r>
                  <w:r w:rsidR="00E563B5" w:rsidRPr="00507700">
                    <w:rPr>
                      <w:rFonts w:ascii="Calibri" w:hAnsi="Calibri" w:cs="Tahoma"/>
                    </w:rPr>
                    <w:t>Δραγούμη</w:t>
                  </w:r>
                  <w:r w:rsidR="00A778D1">
                    <w:rPr>
                      <w:rFonts w:ascii="Calibri" w:hAnsi="Calibri" w:cs="Tahoma"/>
                    </w:rPr>
                    <w:t xml:space="preserve"> 1,</w:t>
                  </w:r>
                  <w:r w:rsidR="00E563B5" w:rsidRPr="00507700">
                    <w:rPr>
                      <w:rFonts w:ascii="Calibri" w:hAnsi="Calibri" w:cs="Tahoma"/>
                    </w:rPr>
                    <w:t xml:space="preserve">  </w:t>
                  </w:r>
                  <w:proofErr w:type="spellStart"/>
                  <w:r w:rsidR="003A2B06" w:rsidRPr="00507700">
                    <w:rPr>
                      <w:rFonts w:ascii="Calibri" w:hAnsi="Calibri" w:cs="Tahoma"/>
                    </w:rPr>
                    <w:t>Αλεξ</w:t>
                  </w:r>
                  <w:proofErr w:type="spellEnd"/>
                  <w:r w:rsidR="003A2B06" w:rsidRPr="00507700">
                    <w:rPr>
                      <w:rFonts w:ascii="Calibri" w:hAnsi="Calibri" w:cs="Tahoma"/>
                    </w:rPr>
                    <w:t>/</w:t>
                  </w:r>
                  <w:proofErr w:type="spellStart"/>
                  <w:r w:rsidR="003A2B06" w:rsidRPr="00507700">
                    <w:rPr>
                      <w:rFonts w:ascii="Calibri" w:hAnsi="Calibri" w:cs="Tahoma"/>
                    </w:rPr>
                    <w:t>πολη</w:t>
                  </w:r>
                  <w:proofErr w:type="spellEnd"/>
                  <w:r w:rsidR="003A2B06" w:rsidRPr="00507700">
                    <w:rPr>
                      <w:rFonts w:ascii="Calibri" w:hAnsi="Calibri" w:cs="Tahoma"/>
                    </w:rPr>
                    <w:t>,</w:t>
                  </w:r>
                </w:p>
                <w:p w:rsidR="00850036" w:rsidRPr="00507700" w:rsidRDefault="00850036" w:rsidP="007E5667">
                  <w:pPr>
                    <w:rPr>
                      <w:rFonts w:ascii="Calibri" w:hAnsi="Calibri" w:cs="Tahoma"/>
                      <w:b/>
                    </w:rPr>
                  </w:pPr>
                  <w:r w:rsidRPr="00507700">
                    <w:rPr>
                      <w:rFonts w:ascii="Calibri" w:hAnsi="Calibri" w:cs="Tahoma"/>
                    </w:rPr>
                    <w:t>Πλη</w:t>
                  </w:r>
                  <w:r w:rsidR="00A07918" w:rsidRPr="00507700">
                    <w:rPr>
                      <w:rFonts w:ascii="Calibri" w:hAnsi="Calibri" w:cs="Tahoma"/>
                    </w:rPr>
                    <w:t>ροφ</w:t>
                  </w:r>
                  <w:r w:rsidR="00E27D50" w:rsidRPr="00507700">
                    <w:rPr>
                      <w:rFonts w:ascii="Calibri" w:hAnsi="Calibri" w:cs="Tahoma"/>
                    </w:rPr>
                    <w:t xml:space="preserve">ορίες </w:t>
                  </w:r>
                  <w:r w:rsidR="00507700">
                    <w:rPr>
                      <w:rFonts w:ascii="Calibri" w:hAnsi="Calibri" w:cs="Tahoma"/>
                    </w:rPr>
                    <w:tab/>
                  </w:r>
                  <w:r w:rsidR="00E27D50" w:rsidRPr="00507700">
                    <w:rPr>
                      <w:rFonts w:ascii="Calibri" w:hAnsi="Calibri" w:cs="Tahoma"/>
                    </w:rPr>
                    <w:t>:</w:t>
                  </w:r>
                  <w:r w:rsidR="00507700">
                    <w:rPr>
                      <w:rFonts w:ascii="Calibri" w:hAnsi="Calibri" w:cs="Tahoma"/>
                    </w:rPr>
                    <w:t xml:space="preserve">  </w:t>
                  </w:r>
                  <w:r w:rsidR="00085807" w:rsidRPr="00507700">
                    <w:rPr>
                      <w:rFonts w:ascii="Calibri" w:hAnsi="Calibri" w:cs="Tahoma"/>
                    </w:rPr>
                    <w:t>Κεμαλής Κων/νος</w:t>
                  </w:r>
                </w:p>
                <w:p w:rsidR="00E563B5" w:rsidRPr="00507700" w:rsidRDefault="003A2B06" w:rsidP="00E563B5">
                  <w:pPr>
                    <w:pStyle w:val="Default"/>
                  </w:pPr>
                  <w:r w:rsidRPr="00507700">
                    <w:rPr>
                      <w:rFonts w:ascii="Calibri" w:hAnsi="Calibri" w:cs="Tahoma"/>
                    </w:rPr>
                    <w:t>Τηλέφωνο</w:t>
                  </w:r>
                  <w:r w:rsidR="00507700">
                    <w:rPr>
                      <w:rFonts w:ascii="Calibri" w:hAnsi="Calibri" w:cs="Tahoma"/>
                    </w:rPr>
                    <w:tab/>
                  </w:r>
                  <w:r w:rsidRPr="00507700">
                    <w:rPr>
                      <w:rFonts w:ascii="Calibri" w:hAnsi="Calibri" w:cs="Tahoma"/>
                    </w:rPr>
                    <w:t>:</w:t>
                  </w:r>
                  <w:r w:rsidR="00507700">
                    <w:rPr>
                      <w:rFonts w:ascii="Calibri" w:hAnsi="Calibri" w:cs="Tahoma"/>
                    </w:rPr>
                    <w:t xml:space="preserve">  </w:t>
                  </w:r>
                  <w:r w:rsidR="00085807" w:rsidRPr="00507700">
                    <w:rPr>
                      <w:rFonts w:ascii="Calibri" w:hAnsi="Calibri" w:cs="Tahoma"/>
                    </w:rPr>
                    <w:t>2552351544</w:t>
                  </w:r>
                </w:p>
                <w:p w:rsidR="003A2B06" w:rsidRPr="00E16047" w:rsidRDefault="00E563B5" w:rsidP="00E563B5">
                  <w:pPr>
                    <w:rPr>
                      <w:rFonts w:ascii="Calibri" w:hAnsi="Calibri" w:cs="Calibri"/>
                      <w:lang w:val="en-US"/>
                    </w:rPr>
                  </w:pPr>
                  <w:r w:rsidRPr="00507700">
                    <w:rPr>
                      <w:rFonts w:ascii="Calibri" w:hAnsi="Calibri" w:cs="Calibri"/>
                      <w:lang w:val="en-US"/>
                    </w:rPr>
                    <w:t>Email</w:t>
                  </w:r>
                  <w:r w:rsidR="00507700" w:rsidRPr="00E16047">
                    <w:rPr>
                      <w:rFonts w:ascii="Calibri" w:hAnsi="Calibri" w:cs="Calibri"/>
                      <w:lang w:val="en-US"/>
                    </w:rPr>
                    <w:tab/>
                  </w:r>
                  <w:r w:rsidR="00507700" w:rsidRPr="00E16047">
                    <w:rPr>
                      <w:rFonts w:ascii="Calibri" w:hAnsi="Calibri" w:cs="Calibri"/>
                      <w:lang w:val="en-US"/>
                    </w:rPr>
                    <w:tab/>
                  </w:r>
                  <w:r w:rsidR="00553BC1" w:rsidRPr="00E16047">
                    <w:rPr>
                      <w:rFonts w:ascii="Calibri" w:hAnsi="Calibri" w:cs="Calibri"/>
                      <w:lang w:val="en-US"/>
                    </w:rPr>
                    <w:t>:</w:t>
                  </w:r>
                  <w:r w:rsidR="00507700" w:rsidRPr="00E16047">
                    <w:rPr>
                      <w:rFonts w:ascii="Calibri" w:hAnsi="Calibri" w:cs="Calibri"/>
                      <w:lang w:val="en-US"/>
                    </w:rPr>
                    <w:t xml:space="preserve">  </w:t>
                  </w:r>
                  <w:r w:rsidR="00085807" w:rsidRPr="00507700">
                    <w:rPr>
                      <w:rFonts w:ascii="Calibri" w:hAnsi="Calibri" w:cs="Calibri"/>
                      <w:lang w:val="en-US"/>
                    </w:rPr>
                    <w:t>kemalis</w:t>
                  </w:r>
                  <w:r w:rsidR="00085807" w:rsidRPr="00E16047">
                    <w:rPr>
                      <w:rFonts w:ascii="Calibri" w:hAnsi="Calibri" w:cs="Calibri"/>
                      <w:lang w:val="en-US"/>
                    </w:rPr>
                    <w:t>@</w:t>
                  </w:r>
                  <w:r w:rsidR="00085807" w:rsidRPr="00507700">
                    <w:rPr>
                      <w:rFonts w:ascii="Calibri" w:hAnsi="Calibri" w:cs="Calibri"/>
                      <w:lang w:val="en-US"/>
                    </w:rPr>
                    <w:t>pamth</w:t>
                  </w:r>
                  <w:r w:rsidR="00085807" w:rsidRPr="00E16047">
                    <w:rPr>
                      <w:rFonts w:ascii="Calibri" w:hAnsi="Calibri" w:cs="Calibri"/>
                      <w:lang w:val="en-US"/>
                    </w:rPr>
                    <w:t>.</w:t>
                  </w:r>
                  <w:r w:rsidR="00085807" w:rsidRPr="00507700">
                    <w:rPr>
                      <w:rFonts w:ascii="Calibri" w:hAnsi="Calibri" w:cs="Calibri"/>
                      <w:lang w:val="en-US"/>
                    </w:rPr>
                    <w:t>gov</w:t>
                  </w:r>
                  <w:r w:rsidR="00085807" w:rsidRPr="00E16047">
                    <w:rPr>
                      <w:rFonts w:ascii="Calibri" w:hAnsi="Calibri" w:cs="Calibri"/>
                      <w:lang w:val="en-US"/>
                    </w:rPr>
                    <w:t>.</w:t>
                  </w:r>
                  <w:r w:rsidR="00085807" w:rsidRPr="00507700">
                    <w:rPr>
                      <w:rFonts w:ascii="Calibri" w:hAnsi="Calibri" w:cs="Calibri"/>
                      <w:lang w:val="en-US"/>
                    </w:rPr>
                    <w:t>gr</w:t>
                  </w:r>
                </w:p>
                <w:p w:rsidR="00E563B5" w:rsidRPr="00E16047" w:rsidRDefault="00E563B5" w:rsidP="00E563B5">
                  <w:pPr>
                    <w:pStyle w:val="Default"/>
                    <w:rPr>
                      <w:lang w:val="en-US"/>
                    </w:rPr>
                  </w:pPr>
                </w:p>
                <w:p w:rsidR="00E563B5" w:rsidRPr="00E16047" w:rsidRDefault="00E563B5" w:rsidP="00E563B5">
                  <w:pPr>
                    <w:rPr>
                      <w:rFonts w:ascii="Calibri" w:hAnsi="Calibri" w:cs="Tahoma"/>
                      <w:sz w:val="20"/>
                      <w:szCs w:val="20"/>
                      <w:lang w:val="en-US"/>
                    </w:rPr>
                  </w:pPr>
                  <w:r w:rsidRPr="00E16047">
                    <w:rPr>
                      <w:lang w:val="en-US"/>
                    </w:rPr>
                    <w:t xml:space="preserve"> </w:t>
                  </w:r>
                  <w:r w:rsidRPr="00E16047">
                    <w:rPr>
                      <w:b/>
                      <w:bCs/>
                      <w:sz w:val="23"/>
                      <w:szCs w:val="23"/>
                      <w:lang w:val="en-US"/>
                    </w:rPr>
                    <w:t>Email</w:t>
                  </w:r>
                </w:p>
                <w:p w:rsidR="00E563B5" w:rsidRPr="00E16047" w:rsidRDefault="00E563B5" w:rsidP="00E563B5">
                  <w:pPr>
                    <w:pStyle w:val="Default"/>
                    <w:rPr>
                      <w:lang w:val="en-US"/>
                    </w:rPr>
                  </w:pPr>
                </w:p>
                <w:p w:rsidR="00FB4A5B" w:rsidRPr="00546110" w:rsidRDefault="00E563B5" w:rsidP="00E563B5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E16047">
                    <w:rPr>
                      <w:lang w:val="en-US"/>
                    </w:rPr>
                    <w:t xml:space="preserve">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>Email</w:t>
                  </w:r>
                </w:p>
              </w:txbxContent>
            </v:textbox>
          </v:shape>
        </w:pict>
      </w:r>
      <w:r w:rsidR="00971AF1" w:rsidRPr="006E7588">
        <w:rPr>
          <w:rFonts w:asciiTheme="minorHAnsi" w:hAnsiTheme="minorHAnsi"/>
        </w:rPr>
        <w:t xml:space="preserve">  </w:t>
      </w:r>
      <w:r w:rsidR="0099276D" w:rsidRPr="006E7588">
        <w:rPr>
          <w:rFonts w:asciiTheme="minorHAnsi" w:hAnsiTheme="minorHAnsi"/>
          <w:noProof/>
        </w:rPr>
        <w:drawing>
          <wp:inline distT="0" distB="0" distL="0" distR="0">
            <wp:extent cx="600075" cy="571500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246F" w:rsidRPr="006E7588">
        <w:rPr>
          <w:rFonts w:asciiTheme="minorHAnsi" w:hAnsiTheme="minorHAnsi"/>
        </w:rPr>
        <w:tab/>
      </w:r>
    </w:p>
    <w:p w:rsidR="00946F36" w:rsidRPr="006E7588" w:rsidRDefault="00946F36" w:rsidP="007E5667">
      <w:pPr>
        <w:rPr>
          <w:rFonts w:asciiTheme="minorHAnsi" w:hAnsiTheme="minorHAnsi"/>
        </w:rPr>
      </w:pPr>
    </w:p>
    <w:p w:rsidR="00946F36" w:rsidRPr="006E7588" w:rsidRDefault="00946F36" w:rsidP="007E5667">
      <w:pPr>
        <w:rPr>
          <w:rFonts w:asciiTheme="minorHAnsi" w:hAnsiTheme="minorHAnsi"/>
        </w:rPr>
      </w:pPr>
    </w:p>
    <w:p w:rsidR="00946F36" w:rsidRPr="006E7588" w:rsidRDefault="00946F36" w:rsidP="007E5667">
      <w:pPr>
        <w:rPr>
          <w:rFonts w:asciiTheme="minorHAnsi" w:hAnsiTheme="minorHAnsi"/>
        </w:rPr>
      </w:pPr>
    </w:p>
    <w:p w:rsidR="00946F36" w:rsidRPr="006E7588" w:rsidRDefault="00946F36" w:rsidP="007E5667">
      <w:pPr>
        <w:rPr>
          <w:rFonts w:asciiTheme="minorHAnsi" w:hAnsiTheme="minorHAnsi"/>
        </w:rPr>
      </w:pPr>
    </w:p>
    <w:p w:rsidR="00946F36" w:rsidRPr="006E7588" w:rsidRDefault="00946F36" w:rsidP="007E5667">
      <w:pPr>
        <w:rPr>
          <w:rFonts w:asciiTheme="minorHAnsi" w:hAnsiTheme="minorHAnsi"/>
        </w:rPr>
      </w:pPr>
    </w:p>
    <w:p w:rsidR="00946F36" w:rsidRPr="006E7588" w:rsidRDefault="00946F36" w:rsidP="007E5667">
      <w:pPr>
        <w:rPr>
          <w:rFonts w:asciiTheme="minorHAnsi" w:hAnsiTheme="minorHAnsi"/>
        </w:rPr>
      </w:pPr>
    </w:p>
    <w:p w:rsidR="000E52EB" w:rsidRPr="006E7588" w:rsidRDefault="000E52EB" w:rsidP="007E5667">
      <w:pPr>
        <w:rPr>
          <w:rFonts w:asciiTheme="minorHAnsi" w:hAnsiTheme="minorHAnsi"/>
        </w:rPr>
      </w:pPr>
    </w:p>
    <w:p w:rsidR="000E52EB" w:rsidRPr="006E7588" w:rsidRDefault="000E52EB" w:rsidP="007E5667">
      <w:pPr>
        <w:rPr>
          <w:rFonts w:asciiTheme="minorHAnsi" w:hAnsiTheme="minorHAnsi"/>
        </w:rPr>
      </w:pPr>
    </w:p>
    <w:p w:rsidR="000E52EB" w:rsidRPr="006E7588" w:rsidRDefault="000E52EB" w:rsidP="007E5667">
      <w:pPr>
        <w:rPr>
          <w:rFonts w:asciiTheme="minorHAnsi" w:hAnsiTheme="minorHAnsi"/>
        </w:rPr>
      </w:pPr>
    </w:p>
    <w:p w:rsidR="000E52EB" w:rsidRPr="006E7588" w:rsidRDefault="000E52EB" w:rsidP="007E5667">
      <w:pPr>
        <w:rPr>
          <w:rFonts w:asciiTheme="minorHAnsi" w:hAnsiTheme="minorHAnsi"/>
          <w:u w:val="single"/>
        </w:rPr>
      </w:pPr>
    </w:p>
    <w:p w:rsidR="009638AA" w:rsidRPr="006E7588" w:rsidRDefault="009638AA" w:rsidP="007E5667">
      <w:pPr>
        <w:rPr>
          <w:rFonts w:asciiTheme="minorHAnsi" w:hAnsiTheme="minorHAnsi"/>
          <w:b/>
          <w:u w:val="single"/>
        </w:rPr>
      </w:pPr>
    </w:p>
    <w:p w:rsidR="00507700" w:rsidRPr="006E7588" w:rsidRDefault="00507700" w:rsidP="00507700">
      <w:pPr>
        <w:jc w:val="both"/>
        <w:rPr>
          <w:rFonts w:asciiTheme="minorHAnsi" w:hAnsiTheme="minorHAnsi"/>
          <w:b/>
        </w:rPr>
      </w:pPr>
    </w:p>
    <w:p w:rsidR="00507700" w:rsidRPr="006E7588" w:rsidRDefault="00507700" w:rsidP="00507700">
      <w:pPr>
        <w:jc w:val="both"/>
        <w:rPr>
          <w:rFonts w:asciiTheme="minorHAnsi" w:hAnsiTheme="minorHAnsi"/>
          <w:b/>
        </w:rPr>
      </w:pPr>
    </w:p>
    <w:p w:rsidR="006263AC" w:rsidRPr="006E7588" w:rsidRDefault="00000B5B" w:rsidP="007562F2">
      <w:pPr>
        <w:ind w:left="720" w:hanging="720"/>
        <w:jc w:val="both"/>
        <w:rPr>
          <w:rFonts w:asciiTheme="minorHAnsi" w:hAnsiTheme="minorHAnsi"/>
          <w:b/>
        </w:rPr>
      </w:pPr>
      <w:r w:rsidRPr="006E7588">
        <w:rPr>
          <w:rFonts w:asciiTheme="minorHAnsi" w:hAnsiTheme="minorHAnsi"/>
          <w:b/>
        </w:rPr>
        <w:t>Θέμα</w:t>
      </w:r>
      <w:r w:rsidR="00BA33CC" w:rsidRPr="006E7588">
        <w:rPr>
          <w:rFonts w:asciiTheme="minorHAnsi" w:hAnsiTheme="minorHAnsi"/>
          <w:b/>
        </w:rPr>
        <w:t xml:space="preserve"> </w:t>
      </w:r>
      <w:r w:rsidRPr="006E7588">
        <w:rPr>
          <w:rFonts w:asciiTheme="minorHAnsi" w:hAnsiTheme="minorHAnsi"/>
          <w:b/>
        </w:rPr>
        <w:t>:</w:t>
      </w:r>
      <w:r w:rsidR="00507700" w:rsidRPr="006E7588">
        <w:rPr>
          <w:rFonts w:asciiTheme="minorHAnsi" w:hAnsiTheme="minorHAnsi"/>
          <w:b/>
        </w:rPr>
        <w:tab/>
        <w:t>Πρόσκληση εκδήλωσης ενδιαφέροντος για την προμήθεια δύο φωτοτυπικών μηχανημάτων για τις ανάγκες της Δ/</w:t>
      </w:r>
      <w:proofErr w:type="spellStart"/>
      <w:r w:rsidR="00507700" w:rsidRPr="006E7588">
        <w:rPr>
          <w:rFonts w:asciiTheme="minorHAnsi" w:hAnsiTheme="minorHAnsi"/>
          <w:b/>
        </w:rPr>
        <w:t>νσης</w:t>
      </w:r>
      <w:proofErr w:type="spellEnd"/>
      <w:r w:rsidR="00507700" w:rsidRPr="006E7588">
        <w:rPr>
          <w:rFonts w:asciiTheme="minorHAnsi" w:hAnsiTheme="minorHAnsi"/>
          <w:b/>
        </w:rPr>
        <w:t xml:space="preserve"> Τεχνικών Έργων </w:t>
      </w:r>
      <w:proofErr w:type="spellStart"/>
      <w:r w:rsidR="00507700" w:rsidRPr="006E7588">
        <w:rPr>
          <w:rFonts w:asciiTheme="minorHAnsi" w:hAnsiTheme="minorHAnsi"/>
          <w:b/>
        </w:rPr>
        <w:t>Π.Ε</w:t>
      </w:r>
      <w:proofErr w:type="spellEnd"/>
      <w:r w:rsidR="00507700" w:rsidRPr="006E7588">
        <w:rPr>
          <w:rFonts w:asciiTheme="minorHAnsi" w:hAnsiTheme="minorHAnsi"/>
          <w:b/>
        </w:rPr>
        <w:t>. Έβρου</w:t>
      </w:r>
    </w:p>
    <w:p w:rsidR="006263AC" w:rsidRPr="006E7588" w:rsidRDefault="006263AC" w:rsidP="007E5667">
      <w:pPr>
        <w:rPr>
          <w:rFonts w:asciiTheme="minorHAnsi" w:hAnsiTheme="minorHAnsi"/>
        </w:rPr>
      </w:pPr>
    </w:p>
    <w:p w:rsidR="00F567A5" w:rsidRDefault="00A778D1" w:rsidP="006E7588">
      <w:pPr>
        <w:spacing w:after="120"/>
        <w:ind w:firstLine="720"/>
        <w:jc w:val="both"/>
        <w:rPr>
          <w:rFonts w:asciiTheme="minorHAnsi" w:hAnsiTheme="minorHAnsi" w:cs="Calibri"/>
        </w:rPr>
      </w:pPr>
      <w:r w:rsidRPr="006E7588">
        <w:rPr>
          <w:rFonts w:asciiTheme="minorHAnsi" w:hAnsiTheme="minorHAnsi" w:cs="Calibri"/>
        </w:rPr>
        <w:t>Ανακοινώνεται ότι, η Περιφερειακή Ενότητα Έβρου ενδιαφέρεται να αναθέσει, με τη διαδικασία που προβλέπεται στο άρθρο 118 του Ν. 4412/2016, την προμήθεια δύο (2) φωτοτυπικών μηχανημάτων για τις ανάγκες της Δ/</w:t>
      </w:r>
      <w:proofErr w:type="spellStart"/>
      <w:r w:rsidRPr="006E7588">
        <w:rPr>
          <w:rFonts w:asciiTheme="minorHAnsi" w:hAnsiTheme="minorHAnsi" w:cs="Calibri"/>
        </w:rPr>
        <w:t>νσης</w:t>
      </w:r>
      <w:proofErr w:type="spellEnd"/>
      <w:r w:rsidRPr="006E7588">
        <w:rPr>
          <w:rFonts w:asciiTheme="minorHAnsi" w:hAnsiTheme="minorHAnsi" w:cs="Calibri"/>
        </w:rPr>
        <w:t xml:space="preserve"> Τεχνικών Έργων</w:t>
      </w:r>
      <w:r w:rsidR="00F567A5">
        <w:rPr>
          <w:rFonts w:asciiTheme="minorHAnsi" w:hAnsiTheme="minorHAnsi" w:cs="Calibri"/>
        </w:rPr>
        <w:t xml:space="preserve"> και του Αποκεντρωμένου Τμήματος Τεχνικών Έργων Ορεστιάδας. </w:t>
      </w:r>
    </w:p>
    <w:p w:rsidR="00502111" w:rsidRPr="007E485C" w:rsidRDefault="00F567A5" w:rsidP="006E7588">
      <w:pPr>
        <w:spacing w:after="120"/>
        <w:ind w:firstLine="720"/>
        <w:jc w:val="both"/>
        <w:rPr>
          <w:rFonts w:asciiTheme="minorHAnsi" w:hAnsiTheme="minorHAnsi" w:cs="Tahoma"/>
        </w:rPr>
      </w:pPr>
      <w:r>
        <w:rPr>
          <w:rFonts w:asciiTheme="minorHAnsi" w:hAnsiTheme="minorHAnsi" w:cs="Calibri"/>
        </w:rPr>
        <w:t>Η προϋπολογιζόμενη δαπάνη της εν λόγω προμήθειας θα ανέλθει μέχρι του ποσού των</w:t>
      </w:r>
      <w:r w:rsidR="00A778D1" w:rsidRPr="006E7588">
        <w:rPr>
          <w:rFonts w:asciiTheme="minorHAnsi" w:hAnsiTheme="minorHAnsi" w:cs="Calibri"/>
        </w:rPr>
        <w:t xml:space="preserve"> δέκα χιλιάδων ευρώ (10.000,00 €) συμπεριλαμβανομένου του αναλογούντος Φ.Π.Α. 24%</w:t>
      </w:r>
      <w:r>
        <w:rPr>
          <w:rFonts w:asciiTheme="minorHAnsi" w:hAnsiTheme="minorHAnsi" w:cs="Calibri"/>
        </w:rPr>
        <w:t xml:space="preserve"> και θα βαρύνει τις πιστώσεις του τακτικού προϋπολογισμού της </w:t>
      </w:r>
      <w:proofErr w:type="spellStart"/>
      <w:r>
        <w:rPr>
          <w:rFonts w:asciiTheme="minorHAnsi" w:hAnsiTheme="minorHAnsi" w:cs="Calibri"/>
        </w:rPr>
        <w:t>Π.Α.Μ.Θ</w:t>
      </w:r>
      <w:proofErr w:type="spellEnd"/>
      <w:r>
        <w:rPr>
          <w:rFonts w:asciiTheme="minorHAnsi" w:hAnsiTheme="minorHAnsi" w:cs="Calibri"/>
        </w:rPr>
        <w:t>. με ειδικό φορέα και ΚΑΕ 04.072.1713.0001</w:t>
      </w:r>
      <w:r w:rsidR="007E485C">
        <w:rPr>
          <w:rFonts w:asciiTheme="minorHAnsi" w:hAnsiTheme="minorHAnsi" w:cs="Calibri"/>
        </w:rPr>
        <w:t xml:space="preserve"> οικ. έτους 2022</w:t>
      </w:r>
      <w:r w:rsidR="00502111" w:rsidRPr="006E7588">
        <w:rPr>
          <w:rFonts w:asciiTheme="minorHAnsi" w:hAnsiTheme="minorHAnsi" w:cs="Calibri"/>
        </w:rPr>
        <w:t>,</w:t>
      </w:r>
      <w:r>
        <w:rPr>
          <w:rFonts w:asciiTheme="minorHAnsi" w:hAnsiTheme="minorHAnsi" w:cs="Calibri"/>
        </w:rPr>
        <w:t xml:space="preserve"> βάσει της με αρ. </w:t>
      </w:r>
      <w:proofErr w:type="spellStart"/>
      <w:r>
        <w:rPr>
          <w:rFonts w:asciiTheme="minorHAnsi" w:hAnsiTheme="minorHAnsi" w:cs="Calibri"/>
        </w:rPr>
        <w:t>πρωτ</w:t>
      </w:r>
      <w:proofErr w:type="spellEnd"/>
      <w:r>
        <w:rPr>
          <w:rFonts w:asciiTheme="minorHAnsi" w:hAnsiTheme="minorHAnsi" w:cs="Calibri"/>
        </w:rPr>
        <w:t xml:space="preserve">. 1076/14-2-2022 (ΑΔΑΜ : </w:t>
      </w:r>
      <w:r w:rsidRPr="007E485C">
        <w:rPr>
          <w:rFonts w:asciiTheme="minorHAnsi" w:hAnsiTheme="minorHAnsi" w:cs="Calibri"/>
        </w:rPr>
        <w:t>22</w:t>
      </w:r>
      <w:proofErr w:type="spellStart"/>
      <w:r>
        <w:rPr>
          <w:rFonts w:asciiTheme="minorHAnsi" w:hAnsiTheme="minorHAnsi" w:cs="Calibri"/>
          <w:lang w:val="en-US"/>
        </w:rPr>
        <w:t>REQ</w:t>
      </w:r>
      <w:proofErr w:type="spellEnd"/>
      <w:r w:rsidRPr="007E485C">
        <w:rPr>
          <w:rFonts w:asciiTheme="minorHAnsi" w:hAnsiTheme="minorHAnsi" w:cs="Calibri"/>
        </w:rPr>
        <w:t>01</w:t>
      </w:r>
      <w:r w:rsidR="007E485C" w:rsidRPr="007E485C">
        <w:rPr>
          <w:rFonts w:asciiTheme="minorHAnsi" w:hAnsiTheme="minorHAnsi" w:cs="Calibri"/>
        </w:rPr>
        <w:t xml:space="preserve">0064836) </w:t>
      </w:r>
      <w:r w:rsidR="007E485C">
        <w:rPr>
          <w:rFonts w:asciiTheme="minorHAnsi" w:hAnsiTheme="minorHAnsi" w:cs="Calibri"/>
        </w:rPr>
        <w:t>απόφαση ανάληψης υποχρέωσης.</w:t>
      </w:r>
    </w:p>
    <w:p w:rsidR="00502111" w:rsidRPr="006E7588" w:rsidRDefault="00502111" w:rsidP="006E7588">
      <w:pPr>
        <w:spacing w:after="120"/>
        <w:jc w:val="both"/>
        <w:rPr>
          <w:rFonts w:asciiTheme="minorHAnsi" w:hAnsiTheme="minorHAnsi" w:cs="Tahom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3"/>
        <w:gridCol w:w="4408"/>
        <w:gridCol w:w="2434"/>
        <w:gridCol w:w="2430"/>
      </w:tblGrid>
      <w:tr w:rsidR="00502111" w:rsidRPr="006E7588" w:rsidTr="00AB3A1D">
        <w:tc>
          <w:tcPr>
            <w:tcW w:w="545" w:type="dxa"/>
          </w:tcPr>
          <w:p w:rsidR="00502111" w:rsidRPr="006E7588" w:rsidRDefault="00502111" w:rsidP="006E7588">
            <w:pPr>
              <w:spacing w:after="120"/>
              <w:jc w:val="center"/>
              <w:rPr>
                <w:rFonts w:asciiTheme="minorHAnsi" w:hAnsiTheme="minorHAnsi" w:cs="Tahoma"/>
              </w:rPr>
            </w:pPr>
            <w:r w:rsidRPr="006E7588">
              <w:rPr>
                <w:rFonts w:asciiTheme="minorHAnsi" w:hAnsiTheme="minorHAnsi" w:cs="Tahoma"/>
              </w:rPr>
              <w:t>α/α</w:t>
            </w:r>
          </w:p>
        </w:tc>
        <w:tc>
          <w:tcPr>
            <w:tcW w:w="4677" w:type="dxa"/>
          </w:tcPr>
          <w:p w:rsidR="00502111" w:rsidRPr="006E7588" w:rsidRDefault="00502111" w:rsidP="006E7588">
            <w:pPr>
              <w:spacing w:after="120"/>
              <w:jc w:val="center"/>
              <w:rPr>
                <w:rFonts w:asciiTheme="minorHAnsi" w:hAnsiTheme="minorHAnsi" w:cs="Tahoma"/>
              </w:rPr>
            </w:pPr>
            <w:r w:rsidRPr="006E7588">
              <w:rPr>
                <w:rFonts w:asciiTheme="minorHAnsi" w:hAnsiTheme="minorHAnsi" w:cs="Tahoma"/>
              </w:rPr>
              <w:t>Περιγραφή</w:t>
            </w:r>
          </w:p>
        </w:tc>
        <w:tc>
          <w:tcPr>
            <w:tcW w:w="2547" w:type="dxa"/>
          </w:tcPr>
          <w:p w:rsidR="00502111" w:rsidRPr="006E7588" w:rsidRDefault="00502111" w:rsidP="006E7588">
            <w:pPr>
              <w:spacing w:after="120"/>
              <w:jc w:val="center"/>
              <w:rPr>
                <w:rFonts w:asciiTheme="minorHAnsi" w:hAnsiTheme="minorHAnsi" w:cs="Tahoma"/>
              </w:rPr>
            </w:pPr>
            <w:r w:rsidRPr="006E7588">
              <w:rPr>
                <w:rFonts w:asciiTheme="minorHAnsi" w:hAnsiTheme="minorHAnsi" w:cs="Tahoma"/>
              </w:rPr>
              <w:t>Ενδεικτική δαπάνη</w:t>
            </w:r>
          </w:p>
          <w:p w:rsidR="00502111" w:rsidRPr="006E7588" w:rsidRDefault="00502111" w:rsidP="006E7588">
            <w:pPr>
              <w:spacing w:after="120"/>
              <w:jc w:val="center"/>
              <w:rPr>
                <w:rFonts w:asciiTheme="minorHAnsi" w:hAnsiTheme="minorHAnsi" w:cs="Tahoma"/>
              </w:rPr>
            </w:pPr>
            <w:r w:rsidRPr="006E7588">
              <w:rPr>
                <w:rFonts w:asciiTheme="minorHAnsi" w:hAnsiTheme="minorHAnsi" w:cs="Tahoma"/>
              </w:rPr>
              <w:t>χωρίς Φ.Π.Α.</w:t>
            </w:r>
          </w:p>
        </w:tc>
        <w:tc>
          <w:tcPr>
            <w:tcW w:w="2543" w:type="dxa"/>
          </w:tcPr>
          <w:p w:rsidR="00502111" w:rsidRPr="006E7588" w:rsidRDefault="00502111" w:rsidP="006E7588">
            <w:pPr>
              <w:spacing w:after="120"/>
              <w:jc w:val="center"/>
              <w:rPr>
                <w:rFonts w:asciiTheme="minorHAnsi" w:hAnsiTheme="minorHAnsi" w:cs="Tahoma"/>
              </w:rPr>
            </w:pPr>
            <w:r w:rsidRPr="006E7588">
              <w:rPr>
                <w:rFonts w:asciiTheme="minorHAnsi" w:hAnsiTheme="minorHAnsi" w:cs="Tahoma"/>
              </w:rPr>
              <w:t>Ενδεικτική δαπάνη</w:t>
            </w:r>
          </w:p>
          <w:p w:rsidR="00502111" w:rsidRPr="006E7588" w:rsidRDefault="00502111" w:rsidP="006E7588">
            <w:pPr>
              <w:spacing w:after="120"/>
              <w:jc w:val="center"/>
              <w:rPr>
                <w:rFonts w:asciiTheme="minorHAnsi" w:hAnsiTheme="minorHAnsi" w:cs="Tahoma"/>
              </w:rPr>
            </w:pPr>
            <w:r w:rsidRPr="006E7588">
              <w:rPr>
                <w:rFonts w:asciiTheme="minorHAnsi" w:hAnsiTheme="minorHAnsi" w:cs="Tahoma"/>
              </w:rPr>
              <w:t>με Φ.Π.Α. 24%</w:t>
            </w:r>
          </w:p>
        </w:tc>
      </w:tr>
      <w:tr w:rsidR="00502111" w:rsidRPr="006E7588" w:rsidTr="007562F2">
        <w:trPr>
          <w:trHeight w:val="712"/>
        </w:trPr>
        <w:tc>
          <w:tcPr>
            <w:tcW w:w="545" w:type="dxa"/>
            <w:vAlign w:val="center"/>
          </w:tcPr>
          <w:p w:rsidR="00502111" w:rsidRPr="006E7588" w:rsidRDefault="00502111" w:rsidP="006E7588">
            <w:pPr>
              <w:spacing w:after="120"/>
              <w:jc w:val="center"/>
              <w:rPr>
                <w:rFonts w:asciiTheme="minorHAnsi" w:hAnsiTheme="minorHAnsi" w:cs="Tahoma"/>
              </w:rPr>
            </w:pPr>
            <w:r w:rsidRPr="006E7588">
              <w:rPr>
                <w:rFonts w:asciiTheme="minorHAnsi" w:hAnsiTheme="minorHAnsi" w:cs="Tahoma"/>
              </w:rPr>
              <w:t>1</w:t>
            </w:r>
          </w:p>
        </w:tc>
        <w:tc>
          <w:tcPr>
            <w:tcW w:w="4677" w:type="dxa"/>
            <w:vAlign w:val="center"/>
          </w:tcPr>
          <w:p w:rsidR="00502111" w:rsidRPr="00F567A5" w:rsidRDefault="00502111" w:rsidP="006E7588">
            <w:pPr>
              <w:spacing w:after="120"/>
              <w:jc w:val="center"/>
              <w:rPr>
                <w:rFonts w:asciiTheme="minorHAnsi" w:hAnsiTheme="minorHAnsi" w:cs="Tahoma"/>
              </w:rPr>
            </w:pPr>
            <w:r w:rsidRPr="006E7588">
              <w:rPr>
                <w:rFonts w:asciiTheme="minorHAnsi" w:hAnsiTheme="minorHAnsi" w:cs="Tahoma"/>
              </w:rPr>
              <w:t>Προμήθεια δυο (2) φωτοτυπικών μηχανημάτων</w:t>
            </w:r>
            <w:r w:rsidR="00F567A5" w:rsidRPr="007E485C">
              <w:rPr>
                <w:rFonts w:asciiTheme="minorHAnsi" w:hAnsiTheme="minorHAnsi" w:cs="Tahoma"/>
              </w:rPr>
              <w:t xml:space="preserve"> </w:t>
            </w:r>
            <w:r w:rsidR="00BE22AC" w:rsidRPr="00BE22AC">
              <w:rPr>
                <w:rFonts w:asciiTheme="minorHAnsi" w:hAnsiTheme="minorHAnsi" w:cs="Tahoma"/>
              </w:rPr>
              <w:t xml:space="preserve">( </w:t>
            </w:r>
            <w:proofErr w:type="spellStart"/>
            <w:r w:rsidR="00BE22AC" w:rsidRPr="00BE22AC">
              <w:rPr>
                <w:rFonts w:asciiTheme="minorHAnsi" w:hAnsiTheme="minorHAnsi" w:cs="Tahoma"/>
              </w:rPr>
              <w:t>CPV</w:t>
            </w:r>
            <w:proofErr w:type="spellEnd"/>
            <w:r w:rsidR="00BE22AC" w:rsidRPr="00BE22AC">
              <w:rPr>
                <w:rFonts w:asciiTheme="minorHAnsi" w:hAnsiTheme="minorHAnsi" w:cs="Tahoma"/>
              </w:rPr>
              <w:t>: 30121100-4 )</w:t>
            </w:r>
          </w:p>
        </w:tc>
        <w:tc>
          <w:tcPr>
            <w:tcW w:w="2547" w:type="dxa"/>
            <w:vAlign w:val="center"/>
          </w:tcPr>
          <w:p w:rsidR="00502111" w:rsidRPr="006E7588" w:rsidRDefault="00502111" w:rsidP="006E7588">
            <w:pPr>
              <w:spacing w:after="120"/>
              <w:jc w:val="center"/>
              <w:rPr>
                <w:rFonts w:asciiTheme="minorHAnsi" w:hAnsiTheme="minorHAnsi" w:cs="Tahoma"/>
              </w:rPr>
            </w:pPr>
            <w:r w:rsidRPr="006E7588">
              <w:rPr>
                <w:rFonts w:asciiTheme="minorHAnsi" w:hAnsiTheme="minorHAnsi" w:cs="Tahoma"/>
              </w:rPr>
              <w:t>8.064,51 €</w:t>
            </w:r>
          </w:p>
        </w:tc>
        <w:tc>
          <w:tcPr>
            <w:tcW w:w="2543" w:type="dxa"/>
            <w:vAlign w:val="center"/>
          </w:tcPr>
          <w:p w:rsidR="00502111" w:rsidRPr="006E7588" w:rsidRDefault="00502111" w:rsidP="006E7588">
            <w:pPr>
              <w:spacing w:after="120"/>
              <w:jc w:val="center"/>
              <w:rPr>
                <w:rFonts w:asciiTheme="minorHAnsi" w:hAnsiTheme="minorHAnsi" w:cs="Tahoma"/>
              </w:rPr>
            </w:pPr>
            <w:r w:rsidRPr="006E7588">
              <w:rPr>
                <w:rFonts w:asciiTheme="minorHAnsi" w:hAnsiTheme="minorHAnsi" w:cs="Tahoma"/>
              </w:rPr>
              <w:t>10.000,00 €</w:t>
            </w:r>
          </w:p>
        </w:tc>
      </w:tr>
    </w:tbl>
    <w:p w:rsidR="00502111" w:rsidRPr="006E7588" w:rsidRDefault="00502111" w:rsidP="006E7588">
      <w:pPr>
        <w:spacing w:after="120"/>
        <w:jc w:val="both"/>
        <w:rPr>
          <w:rFonts w:asciiTheme="minorHAnsi" w:hAnsiTheme="minorHAnsi" w:cs="Tahoma"/>
          <w:b/>
        </w:rPr>
      </w:pPr>
    </w:p>
    <w:p w:rsidR="003B4232" w:rsidRPr="006E7588" w:rsidRDefault="00A778D1" w:rsidP="006E7588">
      <w:pPr>
        <w:spacing w:after="120"/>
        <w:ind w:firstLine="703"/>
        <w:jc w:val="both"/>
        <w:rPr>
          <w:rFonts w:asciiTheme="minorHAnsi" w:hAnsiTheme="minorHAnsi" w:cs="Calibri"/>
        </w:rPr>
      </w:pPr>
      <w:r w:rsidRPr="006E7588">
        <w:rPr>
          <w:rFonts w:asciiTheme="minorHAnsi" w:hAnsiTheme="minorHAnsi" w:cs="Calibri"/>
        </w:rPr>
        <w:t xml:space="preserve">Κριτήριο για την ανάθεση της ανωτέρω προμήθειας είναι η πλέον συμφέρουσα από οικονομική άποψη προσφορά βάσει της τιμής για το σύνολο των ειδών αυτής. </w:t>
      </w:r>
    </w:p>
    <w:p w:rsidR="00D52009" w:rsidRDefault="00D52009" w:rsidP="00D52009">
      <w:pPr>
        <w:spacing w:after="120"/>
        <w:ind w:firstLine="703"/>
        <w:jc w:val="both"/>
        <w:rPr>
          <w:rFonts w:asciiTheme="minorHAnsi" w:hAnsiTheme="minorHAnsi" w:cs="Tahoma"/>
        </w:rPr>
      </w:pPr>
      <w:r w:rsidRPr="00A80318">
        <w:rPr>
          <w:rFonts w:asciiTheme="minorHAnsi" w:hAnsiTheme="minorHAnsi" w:cs="Tahoma"/>
        </w:rPr>
        <w:t>Η μεταφορά και η παράδοση των ειδών βαρύνει τον ανάδοχο και θα γίνει με έξοδα και ευθύνη του, στ</w:t>
      </w:r>
      <w:r>
        <w:rPr>
          <w:rFonts w:asciiTheme="minorHAnsi" w:hAnsiTheme="minorHAnsi" w:cs="Tahoma"/>
        </w:rPr>
        <w:t>α</w:t>
      </w:r>
      <w:r w:rsidRPr="00A80318">
        <w:rPr>
          <w:rFonts w:asciiTheme="minorHAnsi" w:hAnsiTheme="minorHAnsi" w:cs="Tahoma"/>
        </w:rPr>
        <w:t xml:space="preserve"> σημεία που θα του υποδείξει </w:t>
      </w:r>
      <w:r>
        <w:rPr>
          <w:rFonts w:asciiTheme="minorHAnsi" w:hAnsiTheme="minorHAnsi" w:cs="Tahoma"/>
        </w:rPr>
        <w:t>η Δ/</w:t>
      </w:r>
      <w:proofErr w:type="spellStart"/>
      <w:r>
        <w:rPr>
          <w:rFonts w:asciiTheme="minorHAnsi" w:hAnsiTheme="minorHAnsi" w:cs="Tahoma"/>
        </w:rPr>
        <w:t>νση</w:t>
      </w:r>
      <w:proofErr w:type="spellEnd"/>
      <w:r>
        <w:rPr>
          <w:rFonts w:asciiTheme="minorHAnsi" w:hAnsiTheme="minorHAnsi" w:cs="Tahoma"/>
        </w:rPr>
        <w:t xml:space="preserve"> Τεχνικών Έργων. Συγκεκριμένα ένα μηχάνημα θα παραδοθεί στο κεντρικό κτίριο της Υπηρεσίας στην οδό Ι. Δραγούμη 1 στην Αλεξανδρούπολη και το δεύτερο στο Αποκεντρωμένο Τμήμα Τεχνικών Έργων Ορεστιάδας στην οδό Κωνσταντινουπόλεως 147 στην Ορεστιάδα.</w:t>
      </w:r>
    </w:p>
    <w:p w:rsidR="00B34EB6" w:rsidRDefault="00B34EB6" w:rsidP="00D52009">
      <w:pPr>
        <w:spacing w:after="120"/>
        <w:ind w:firstLine="703"/>
        <w:jc w:val="both"/>
        <w:rPr>
          <w:rFonts w:asciiTheme="minorHAnsi" w:hAnsiTheme="minorHAnsi" w:cs="Tahoma"/>
        </w:rPr>
      </w:pPr>
      <w:r w:rsidRPr="00B34EB6">
        <w:rPr>
          <w:rFonts w:asciiTheme="minorHAnsi" w:hAnsiTheme="minorHAnsi" w:cs="Tahoma"/>
        </w:rPr>
        <w:t xml:space="preserve">Εάν κατά την παραλαβή του εξοπλισμού διαπιστωθεί απόκλιση από τις τεχνικές προδιαγραφές, η αρμόδια Επιτροπή Παραλαβής μπορεί να προτείνει την τέλεια απόρριψη της </w:t>
      </w:r>
      <w:r w:rsidRPr="00B34EB6">
        <w:rPr>
          <w:rFonts w:asciiTheme="minorHAnsi" w:hAnsiTheme="minorHAnsi" w:cs="Tahoma"/>
        </w:rPr>
        <w:lastRenderedPageBreak/>
        <w:t xml:space="preserve">παραλαβής, ή τη μερική αυτής, ή την αντικατάσταση των ειδών. Εάν ο ανάδοχος δε συμμορφωθεί με τις προτάσεις της Επιτροπής, εντός προθεσμίας (η οποία ορίζεται από την Επιτροπή), </w:t>
      </w:r>
      <w:r>
        <w:rPr>
          <w:rFonts w:asciiTheme="minorHAnsi" w:hAnsiTheme="minorHAnsi" w:cs="Tahoma"/>
        </w:rPr>
        <w:t>η Υπηρεσία</w:t>
      </w:r>
      <w:r w:rsidRPr="00B34EB6">
        <w:rPr>
          <w:rFonts w:asciiTheme="minorHAnsi" w:hAnsiTheme="minorHAnsi" w:cs="Tahoma"/>
        </w:rPr>
        <w:t xml:space="preserve"> δικαιούται να προβεί στην τακτοποίηση τούτων σε βάρος και για λογαριασμό του αναδόχου και κατά τον πλέον πρόσφορο</w:t>
      </w:r>
      <w:r w:rsidR="00C71D2D">
        <w:rPr>
          <w:rFonts w:asciiTheme="minorHAnsi" w:hAnsiTheme="minorHAnsi" w:cs="Tahoma"/>
        </w:rPr>
        <w:t>,</w:t>
      </w:r>
      <w:r w:rsidRPr="00B34EB6">
        <w:rPr>
          <w:rFonts w:asciiTheme="minorHAnsi" w:hAnsiTheme="minorHAnsi" w:cs="Tahoma"/>
        </w:rPr>
        <w:t xml:space="preserve"> για τις ανάγκες και τα συμφέροντα του</w:t>
      </w:r>
      <w:r w:rsidR="00C71D2D">
        <w:rPr>
          <w:rFonts w:asciiTheme="minorHAnsi" w:hAnsiTheme="minorHAnsi" w:cs="Tahoma"/>
        </w:rPr>
        <w:t>,</w:t>
      </w:r>
      <w:r w:rsidRPr="00B34EB6">
        <w:rPr>
          <w:rFonts w:asciiTheme="minorHAnsi" w:hAnsiTheme="minorHAnsi" w:cs="Tahoma"/>
        </w:rPr>
        <w:t xml:space="preserve"> τρόπο.</w:t>
      </w:r>
    </w:p>
    <w:p w:rsidR="00D52009" w:rsidRDefault="00D52009" w:rsidP="00D52009">
      <w:pPr>
        <w:spacing w:after="120"/>
        <w:ind w:firstLine="703"/>
        <w:jc w:val="both"/>
        <w:rPr>
          <w:rFonts w:asciiTheme="minorHAnsi" w:hAnsiTheme="minorHAnsi" w:cs="Tahoma"/>
        </w:rPr>
      </w:pPr>
      <w:r w:rsidRPr="00A80318">
        <w:rPr>
          <w:rFonts w:asciiTheme="minorHAnsi" w:hAnsiTheme="minorHAnsi" w:cs="Tahoma"/>
        </w:rPr>
        <w:t>Τον ανάδοχο βαρύνουν και οι προβλεπόμενοι από την ισχύουσα νομοθεσία φόροι, τέλη και κρατήσεις, πλην του Φ.Π.Α.</w:t>
      </w:r>
    </w:p>
    <w:p w:rsidR="00B34EB6" w:rsidRDefault="00B34EB6" w:rsidP="00D52009">
      <w:pPr>
        <w:spacing w:after="120"/>
        <w:ind w:firstLine="703"/>
        <w:jc w:val="both"/>
        <w:rPr>
          <w:rFonts w:asciiTheme="minorHAnsi" w:hAnsiTheme="minorHAnsi" w:cs="Tahoma"/>
        </w:rPr>
      </w:pPr>
    </w:p>
    <w:p w:rsidR="006E7588" w:rsidRPr="006E7588" w:rsidRDefault="006E7588" w:rsidP="006E7588">
      <w:pPr>
        <w:spacing w:after="120"/>
        <w:jc w:val="both"/>
        <w:rPr>
          <w:rFonts w:asciiTheme="minorHAnsi" w:hAnsiTheme="minorHAnsi" w:cs="Calibri"/>
          <w:u w:val="single"/>
        </w:rPr>
      </w:pPr>
      <w:r w:rsidRPr="006E7588">
        <w:rPr>
          <w:rFonts w:ascii="PalatinoLinotype-Bold" w:hAnsi="PalatinoLinotype-Bold" w:cs="PalatinoLinotype-Bold"/>
          <w:b/>
          <w:bCs/>
          <w:sz w:val="22"/>
          <w:szCs w:val="22"/>
          <w:u w:val="single"/>
        </w:rPr>
        <w:t>ΥΠΟΒΟΛΗ ΠΡΟΣΦΟΡΩΝ</w:t>
      </w:r>
    </w:p>
    <w:p w:rsidR="008779EC" w:rsidRPr="006E7588" w:rsidRDefault="003B4232" w:rsidP="006E7588">
      <w:pPr>
        <w:autoSpaceDE w:val="0"/>
        <w:autoSpaceDN w:val="0"/>
        <w:adjustRightInd w:val="0"/>
        <w:spacing w:after="120"/>
        <w:ind w:firstLine="703"/>
        <w:jc w:val="both"/>
        <w:rPr>
          <w:rFonts w:asciiTheme="minorHAnsi" w:hAnsiTheme="minorHAnsi" w:cs="Calibri"/>
        </w:rPr>
      </w:pPr>
      <w:r w:rsidRPr="006E7588">
        <w:rPr>
          <w:rFonts w:asciiTheme="minorHAnsi" w:hAnsiTheme="minorHAnsi" w:cs="PalatinoLinotype-Roman"/>
        </w:rPr>
        <w:t>Οι ενδιαφερόμενοι υποβάλλουν την προσφορά τους είτε καταθέτοντας την αυτοπροσώπως είτε</w:t>
      </w:r>
      <w:r w:rsidR="006E7588">
        <w:rPr>
          <w:rFonts w:asciiTheme="minorHAnsi" w:hAnsiTheme="minorHAnsi" w:cs="PalatinoLinotype-Roman"/>
        </w:rPr>
        <w:t xml:space="preserve"> </w:t>
      </w:r>
      <w:r w:rsidRPr="006E7588">
        <w:rPr>
          <w:rFonts w:asciiTheme="minorHAnsi" w:hAnsiTheme="minorHAnsi" w:cs="PalatinoLinotype-Roman"/>
        </w:rPr>
        <w:t>αποστέλλοντάς την ταχυδρομικά με συστημένη επιστολή ή ιδιωτικό ταχυδρομείο (</w:t>
      </w:r>
      <w:proofErr w:type="spellStart"/>
      <w:r w:rsidRPr="006E7588">
        <w:rPr>
          <w:rFonts w:asciiTheme="minorHAnsi" w:hAnsiTheme="minorHAnsi" w:cs="PalatinoLinotype-Roman"/>
        </w:rPr>
        <w:t>courier</w:t>
      </w:r>
      <w:proofErr w:type="spellEnd"/>
      <w:r w:rsidRPr="006E7588">
        <w:rPr>
          <w:rFonts w:asciiTheme="minorHAnsi" w:hAnsiTheme="minorHAnsi" w:cs="PalatinoLinotype-Roman"/>
        </w:rPr>
        <w:t xml:space="preserve">) </w:t>
      </w:r>
      <w:r w:rsidR="00E2593B" w:rsidRPr="006E7588">
        <w:rPr>
          <w:rFonts w:asciiTheme="minorHAnsi" w:hAnsiTheme="minorHAnsi" w:cs="PalatinoLinotype-Roman"/>
        </w:rPr>
        <w:t>κατά τις εργάσιμες ημέρες</w:t>
      </w:r>
      <w:r w:rsidRPr="006E7588">
        <w:rPr>
          <w:rFonts w:asciiTheme="minorHAnsi" w:hAnsiTheme="minorHAnsi" w:cs="PalatinoLinotype-Roman"/>
        </w:rPr>
        <w:t xml:space="preserve"> από τις 8.00 έως 14.00 </w:t>
      </w:r>
      <w:r w:rsidR="001404F7" w:rsidRPr="006E7588">
        <w:rPr>
          <w:rFonts w:asciiTheme="minorHAnsi" w:hAnsiTheme="minorHAnsi" w:cs="Calibri"/>
        </w:rPr>
        <w:t>στη Γραμματεία της Δ/</w:t>
      </w:r>
      <w:proofErr w:type="spellStart"/>
      <w:r w:rsidR="001404F7" w:rsidRPr="006E7588">
        <w:rPr>
          <w:rFonts w:asciiTheme="minorHAnsi" w:hAnsiTheme="minorHAnsi" w:cs="Calibri"/>
        </w:rPr>
        <w:t>νσης</w:t>
      </w:r>
      <w:proofErr w:type="spellEnd"/>
      <w:r w:rsidR="001404F7" w:rsidRPr="006E7588">
        <w:rPr>
          <w:rFonts w:asciiTheme="minorHAnsi" w:hAnsiTheme="minorHAnsi" w:cs="Calibri"/>
        </w:rPr>
        <w:t xml:space="preserve"> Τεχνικών Έργων (Ι.</w:t>
      </w:r>
      <w:r w:rsidR="007E485C">
        <w:rPr>
          <w:rFonts w:asciiTheme="minorHAnsi" w:hAnsiTheme="minorHAnsi" w:cs="Calibri"/>
        </w:rPr>
        <w:t> </w:t>
      </w:r>
      <w:r w:rsidR="001404F7" w:rsidRPr="006E7588">
        <w:rPr>
          <w:rFonts w:asciiTheme="minorHAnsi" w:hAnsiTheme="minorHAnsi" w:cs="Calibri"/>
        </w:rPr>
        <w:t xml:space="preserve">Δραγούμη 1, </w:t>
      </w:r>
      <w:proofErr w:type="spellStart"/>
      <w:r w:rsidR="001404F7" w:rsidRPr="006E7588">
        <w:rPr>
          <w:rFonts w:asciiTheme="minorHAnsi" w:hAnsiTheme="minorHAnsi" w:cs="Calibri"/>
        </w:rPr>
        <w:t>Τ.Κ</w:t>
      </w:r>
      <w:proofErr w:type="spellEnd"/>
      <w:r w:rsidR="001404F7" w:rsidRPr="006E7588">
        <w:rPr>
          <w:rFonts w:asciiTheme="minorHAnsi" w:hAnsiTheme="minorHAnsi" w:cs="Calibri"/>
        </w:rPr>
        <w:t>. 681</w:t>
      </w:r>
      <w:r w:rsidR="00E2593B" w:rsidRPr="006E7588">
        <w:rPr>
          <w:rFonts w:asciiTheme="minorHAnsi" w:hAnsiTheme="minorHAnsi" w:cs="Calibri"/>
        </w:rPr>
        <w:t>31</w:t>
      </w:r>
      <w:r w:rsidR="001404F7" w:rsidRPr="006E7588">
        <w:rPr>
          <w:rFonts w:asciiTheme="minorHAnsi" w:hAnsiTheme="minorHAnsi" w:cs="Calibri"/>
        </w:rPr>
        <w:t>, Αλεξανδρούπολη</w:t>
      </w:r>
      <w:r w:rsidR="008779EC" w:rsidRPr="006E7588">
        <w:rPr>
          <w:rFonts w:asciiTheme="minorHAnsi" w:hAnsiTheme="minorHAnsi" w:cs="Calibri"/>
        </w:rPr>
        <w:t>)</w:t>
      </w:r>
      <w:r w:rsidR="00A778D1" w:rsidRPr="006E7588">
        <w:rPr>
          <w:rFonts w:asciiTheme="minorHAnsi" w:hAnsiTheme="minorHAnsi" w:cs="Calibri"/>
        </w:rPr>
        <w:t xml:space="preserve">, </w:t>
      </w:r>
      <w:r w:rsidR="00E2593B" w:rsidRPr="006E7588">
        <w:rPr>
          <w:rFonts w:asciiTheme="minorHAnsi" w:hAnsiTheme="minorHAnsi" w:cs="Calibri"/>
        </w:rPr>
        <w:t>με καταληκτική ημερομηνία</w:t>
      </w:r>
      <w:r w:rsidR="00A778D1" w:rsidRPr="006E7588">
        <w:rPr>
          <w:rFonts w:asciiTheme="minorHAnsi" w:hAnsiTheme="minorHAnsi" w:cs="Calibri"/>
        </w:rPr>
        <w:t xml:space="preserve"> </w:t>
      </w:r>
      <w:r w:rsidR="00E2593B" w:rsidRPr="006E7588">
        <w:rPr>
          <w:rFonts w:asciiTheme="minorHAnsi" w:hAnsiTheme="minorHAnsi" w:cs="Calibri"/>
        </w:rPr>
        <w:t xml:space="preserve">και ώρα </w:t>
      </w:r>
      <w:r w:rsidR="00A778D1" w:rsidRPr="006E7588">
        <w:rPr>
          <w:rFonts w:asciiTheme="minorHAnsi" w:hAnsiTheme="minorHAnsi" w:cs="Calibri"/>
        </w:rPr>
        <w:t xml:space="preserve">την </w:t>
      </w:r>
      <w:r w:rsidR="008779EC" w:rsidRPr="006E7588">
        <w:rPr>
          <w:rFonts w:asciiTheme="minorHAnsi" w:hAnsiTheme="minorHAnsi" w:cs="Calibri"/>
          <w:b/>
        </w:rPr>
        <w:t>Παρασκευή 4 Μαρτίου 2022</w:t>
      </w:r>
      <w:r w:rsidR="00A778D1" w:rsidRPr="006E7588">
        <w:rPr>
          <w:rFonts w:asciiTheme="minorHAnsi" w:hAnsiTheme="minorHAnsi" w:cs="Calibri"/>
          <w:b/>
        </w:rPr>
        <w:t xml:space="preserve"> και ώρα 1</w:t>
      </w:r>
      <w:r w:rsidR="00E2593B" w:rsidRPr="006E7588">
        <w:rPr>
          <w:rFonts w:asciiTheme="minorHAnsi" w:hAnsiTheme="minorHAnsi" w:cs="Calibri"/>
          <w:b/>
        </w:rPr>
        <w:t>4</w:t>
      </w:r>
      <w:r w:rsidR="00A778D1" w:rsidRPr="006E7588">
        <w:rPr>
          <w:rFonts w:asciiTheme="minorHAnsi" w:hAnsiTheme="minorHAnsi" w:cs="Calibri"/>
          <w:b/>
        </w:rPr>
        <w:t>:00</w:t>
      </w:r>
      <w:r w:rsidR="00A778D1" w:rsidRPr="006E7588">
        <w:rPr>
          <w:rFonts w:asciiTheme="minorHAnsi" w:hAnsiTheme="minorHAnsi" w:cs="Calibri"/>
        </w:rPr>
        <w:t xml:space="preserve">. </w:t>
      </w:r>
    </w:p>
    <w:p w:rsidR="006E7588" w:rsidRDefault="00A80318" w:rsidP="00A80318">
      <w:pPr>
        <w:spacing w:after="120"/>
        <w:ind w:firstLine="703"/>
        <w:jc w:val="both"/>
        <w:rPr>
          <w:rFonts w:asciiTheme="minorHAnsi" w:hAnsiTheme="minorHAnsi" w:cs="Calibri"/>
        </w:rPr>
      </w:pPr>
      <w:r w:rsidRPr="00A80318">
        <w:rPr>
          <w:rFonts w:asciiTheme="minorHAnsi" w:hAnsiTheme="minorHAnsi" w:cs="Calibri"/>
        </w:rPr>
        <w:t xml:space="preserve">Προσφορές που κατατίθενται μετά την παραπάνω ημερομηνία και ώρα, είναι </w:t>
      </w:r>
      <w:r w:rsidRPr="00A80318">
        <w:rPr>
          <w:rFonts w:asciiTheme="minorHAnsi" w:hAnsiTheme="minorHAnsi" w:cs="Calibri"/>
          <w:b/>
          <w:bCs/>
        </w:rPr>
        <w:t xml:space="preserve">εκπρόθεσμες </w:t>
      </w:r>
      <w:r w:rsidRPr="00A80318">
        <w:rPr>
          <w:rFonts w:asciiTheme="minorHAnsi" w:hAnsiTheme="minorHAnsi" w:cs="Calibri"/>
        </w:rPr>
        <w:t>και</w:t>
      </w:r>
      <w:r>
        <w:rPr>
          <w:rFonts w:asciiTheme="minorHAnsi" w:hAnsiTheme="minorHAnsi" w:cs="Calibri"/>
        </w:rPr>
        <w:t xml:space="preserve"> </w:t>
      </w:r>
      <w:r w:rsidRPr="00A80318">
        <w:rPr>
          <w:rFonts w:asciiTheme="minorHAnsi" w:hAnsiTheme="minorHAnsi" w:cs="Calibri"/>
        </w:rPr>
        <w:t>δεν γίνονται δεκτές</w:t>
      </w:r>
      <w:r w:rsidR="008A151B">
        <w:rPr>
          <w:rFonts w:asciiTheme="minorHAnsi" w:hAnsiTheme="minorHAnsi" w:cs="Calibri"/>
        </w:rPr>
        <w:t>.</w:t>
      </w:r>
    </w:p>
    <w:p w:rsidR="00D52009" w:rsidRDefault="00D52009" w:rsidP="006E7588">
      <w:pPr>
        <w:spacing w:after="120"/>
        <w:jc w:val="both"/>
        <w:rPr>
          <w:rFonts w:ascii="PalatinoLinotype-Bold" w:hAnsi="PalatinoLinotype-Bold" w:cs="PalatinoLinotype-Bold"/>
          <w:b/>
          <w:bCs/>
          <w:sz w:val="22"/>
          <w:szCs w:val="22"/>
          <w:u w:val="single"/>
        </w:rPr>
      </w:pPr>
    </w:p>
    <w:p w:rsidR="006E7588" w:rsidRPr="006E7588" w:rsidRDefault="006E7588" w:rsidP="006E7588">
      <w:pPr>
        <w:spacing w:after="120"/>
        <w:jc w:val="both"/>
        <w:rPr>
          <w:rFonts w:asciiTheme="minorHAnsi" w:hAnsiTheme="minorHAnsi" w:cs="Calibri"/>
          <w:u w:val="single"/>
        </w:rPr>
      </w:pPr>
      <w:r w:rsidRPr="006E7588">
        <w:rPr>
          <w:rFonts w:ascii="PalatinoLinotype-Bold" w:hAnsi="PalatinoLinotype-Bold" w:cs="PalatinoLinotype-Bold"/>
          <w:b/>
          <w:bCs/>
          <w:sz w:val="22"/>
          <w:szCs w:val="22"/>
          <w:u w:val="single"/>
        </w:rPr>
        <w:t>ΔΙΚΑΙΟΛΟΓΗΤΙΚΑ ΦΑΚΕΛΟΥ</w:t>
      </w:r>
      <w:r w:rsidR="00465C33">
        <w:rPr>
          <w:rFonts w:ascii="PalatinoLinotype-Bold" w:hAnsi="PalatinoLinotype-Bold" w:cs="PalatinoLinotype-Bold"/>
          <w:b/>
          <w:bCs/>
          <w:sz w:val="22"/>
          <w:szCs w:val="22"/>
          <w:u w:val="single"/>
        </w:rPr>
        <w:t xml:space="preserve"> ΠΡΟΣΦΟΡΑΣ</w:t>
      </w:r>
    </w:p>
    <w:p w:rsidR="006E7588" w:rsidRPr="006E7588" w:rsidRDefault="006E7588" w:rsidP="006E7588">
      <w:pPr>
        <w:spacing w:after="120"/>
        <w:ind w:firstLine="703"/>
        <w:jc w:val="both"/>
        <w:rPr>
          <w:rFonts w:asciiTheme="minorHAnsi" w:hAnsiTheme="minorHAnsi" w:cs="Calibri"/>
          <w:bCs/>
        </w:rPr>
      </w:pPr>
      <w:r w:rsidRPr="006E7588">
        <w:rPr>
          <w:rFonts w:asciiTheme="minorHAnsi" w:hAnsiTheme="minorHAnsi" w:cs="Calibri"/>
        </w:rPr>
        <w:t xml:space="preserve">Οι ενδιαφερόμενοι υποβάλουν τις προσφορές τους σε </w:t>
      </w:r>
      <w:r w:rsidRPr="006E7588">
        <w:rPr>
          <w:rFonts w:asciiTheme="minorHAnsi" w:hAnsiTheme="minorHAnsi" w:cs="Calibri"/>
          <w:u w:val="single"/>
        </w:rPr>
        <w:t>κλειστό φάκελο</w:t>
      </w:r>
      <w:r w:rsidRPr="006E7588">
        <w:rPr>
          <w:rFonts w:asciiTheme="minorHAnsi" w:hAnsiTheme="minorHAnsi" w:cs="Calibri"/>
        </w:rPr>
        <w:t xml:space="preserve"> </w:t>
      </w:r>
      <w:r w:rsidRPr="006E7588">
        <w:rPr>
          <w:rFonts w:asciiTheme="minorHAnsi" w:hAnsiTheme="minorHAnsi" w:cs="Calibri"/>
          <w:bCs/>
        </w:rPr>
        <w:t>στον οποίο προαιρετικά θα αναγράφονται τα ακόλουθα:</w:t>
      </w:r>
    </w:p>
    <w:p w:rsidR="006E7588" w:rsidRPr="006E7588" w:rsidRDefault="006E7588" w:rsidP="006E7588">
      <w:pPr>
        <w:spacing w:after="120"/>
        <w:ind w:firstLine="703"/>
        <w:jc w:val="both"/>
        <w:rPr>
          <w:rFonts w:asciiTheme="minorHAnsi" w:hAnsiTheme="minorHAnsi" w:cs="Calibri"/>
        </w:rPr>
      </w:pPr>
      <w:r w:rsidRPr="006E7588">
        <w:rPr>
          <w:rFonts w:asciiTheme="minorHAnsi" w:hAnsiTheme="minorHAnsi" w:cs="Calibri"/>
        </w:rPr>
        <w:t>α) Η φράση «ΠΡΟΣΦΟΡΑ ΓΙΑ ΤΗΝ ΠΡΟΜΗΘΕΙΑ ΔΥΟ ΦΩΤΟΤΥΠΙΚΩΝ ΜΗΧΑΝΗΜΑΤΩΝ».</w:t>
      </w:r>
    </w:p>
    <w:p w:rsidR="006E7588" w:rsidRPr="006E7588" w:rsidRDefault="006E7588" w:rsidP="006E7588">
      <w:pPr>
        <w:spacing w:after="120"/>
        <w:ind w:firstLine="703"/>
        <w:jc w:val="both"/>
        <w:rPr>
          <w:rFonts w:asciiTheme="minorHAnsi" w:hAnsiTheme="minorHAnsi" w:cs="Calibri"/>
        </w:rPr>
      </w:pPr>
      <w:r w:rsidRPr="006E7588">
        <w:rPr>
          <w:rFonts w:asciiTheme="minorHAnsi" w:hAnsiTheme="minorHAnsi" w:cs="Calibri"/>
        </w:rPr>
        <w:t xml:space="preserve">β) Αναθέτουσα αρχή: </w:t>
      </w:r>
      <w:proofErr w:type="spellStart"/>
      <w:r w:rsidRPr="006E7588">
        <w:rPr>
          <w:rFonts w:asciiTheme="minorHAnsi" w:hAnsiTheme="minorHAnsi" w:cs="Calibri"/>
        </w:rPr>
        <w:t>Π.Α.Μ.Θ</w:t>
      </w:r>
      <w:proofErr w:type="spellEnd"/>
      <w:r w:rsidRPr="006E7588">
        <w:rPr>
          <w:rFonts w:asciiTheme="minorHAnsi" w:hAnsiTheme="minorHAnsi" w:cs="Calibri"/>
        </w:rPr>
        <w:t>. - ΠΕΡΙΦΕΡΕΙΑΚΗ ΕΝΟΤΗΤΑ ΕΒΡΟΥ - Δ/</w:t>
      </w:r>
      <w:proofErr w:type="spellStart"/>
      <w:r w:rsidRPr="006E7588">
        <w:rPr>
          <w:rFonts w:asciiTheme="minorHAnsi" w:hAnsiTheme="minorHAnsi" w:cs="Calibri"/>
        </w:rPr>
        <w:t>ΝΣΗ</w:t>
      </w:r>
      <w:proofErr w:type="spellEnd"/>
      <w:r w:rsidRPr="006E7588">
        <w:rPr>
          <w:rFonts w:asciiTheme="minorHAnsi" w:hAnsiTheme="minorHAnsi" w:cs="Calibri"/>
        </w:rPr>
        <w:t xml:space="preserve"> ΤΕΧΝΙΚΩΝ ΕΡΓΩΝ</w:t>
      </w:r>
    </w:p>
    <w:p w:rsidR="006E7588" w:rsidRPr="006E7588" w:rsidRDefault="006E7588" w:rsidP="006E7588">
      <w:pPr>
        <w:spacing w:after="120"/>
        <w:ind w:firstLine="703"/>
        <w:jc w:val="both"/>
        <w:rPr>
          <w:rFonts w:asciiTheme="minorHAnsi" w:hAnsiTheme="minorHAnsi" w:cs="Calibri"/>
        </w:rPr>
      </w:pPr>
      <w:r w:rsidRPr="006E7588">
        <w:rPr>
          <w:rFonts w:asciiTheme="minorHAnsi" w:hAnsiTheme="minorHAnsi" w:cs="Calibri"/>
        </w:rPr>
        <w:t>γ) Τα στοιχεία του ενδιαφερομένου (διεύθυνση,</w:t>
      </w:r>
      <w:r>
        <w:rPr>
          <w:rFonts w:asciiTheme="minorHAnsi" w:hAnsiTheme="minorHAnsi" w:cs="Calibri"/>
        </w:rPr>
        <w:t xml:space="preserve"> </w:t>
      </w:r>
      <w:r w:rsidRPr="006E7588">
        <w:rPr>
          <w:rFonts w:asciiTheme="minorHAnsi" w:hAnsiTheme="minorHAnsi" w:cs="Calibri"/>
        </w:rPr>
        <w:t>αριθμό τηλεφώνου, φαξ)</w:t>
      </w:r>
    </w:p>
    <w:p w:rsidR="006E7588" w:rsidRDefault="006E7588" w:rsidP="006E7588">
      <w:pPr>
        <w:spacing w:after="120"/>
        <w:ind w:firstLine="703"/>
        <w:jc w:val="both"/>
        <w:rPr>
          <w:rFonts w:asciiTheme="minorHAnsi" w:hAnsiTheme="minorHAnsi" w:cs="Tahoma"/>
        </w:rPr>
      </w:pPr>
    </w:p>
    <w:p w:rsidR="006E7588" w:rsidRPr="006E7588" w:rsidRDefault="006E7588" w:rsidP="006E7588">
      <w:pPr>
        <w:spacing w:after="120"/>
        <w:ind w:firstLine="703"/>
        <w:jc w:val="both"/>
        <w:rPr>
          <w:rFonts w:asciiTheme="minorHAnsi" w:hAnsiTheme="minorHAnsi" w:cs="Tahoma"/>
        </w:rPr>
      </w:pPr>
      <w:r w:rsidRPr="006E7588">
        <w:rPr>
          <w:rFonts w:asciiTheme="minorHAnsi" w:hAnsiTheme="minorHAnsi" w:cs="Tahoma"/>
        </w:rPr>
        <w:t>Η οικονομική προσφορά (προσφερόμενη τιμή) υποβάλλεται σύμφωνα το επισυναπτόμενο «</w:t>
      </w:r>
      <w:r w:rsidR="004D6DD0">
        <w:rPr>
          <w:rFonts w:asciiTheme="minorHAnsi" w:hAnsiTheme="minorHAnsi" w:cs="Tahoma"/>
        </w:rPr>
        <w:t xml:space="preserve">Έντυπο </w:t>
      </w:r>
      <w:r w:rsidRPr="006E7588">
        <w:rPr>
          <w:rFonts w:asciiTheme="minorHAnsi" w:hAnsiTheme="minorHAnsi" w:cs="Tahoma"/>
        </w:rPr>
        <w:t>Οικονομικής Προσφοράς»</w:t>
      </w:r>
      <w:r>
        <w:rPr>
          <w:rFonts w:asciiTheme="minorHAnsi" w:hAnsiTheme="minorHAnsi" w:cs="Tahoma"/>
        </w:rPr>
        <w:t xml:space="preserve">. </w:t>
      </w:r>
      <w:r w:rsidRPr="006E7588">
        <w:rPr>
          <w:rFonts w:asciiTheme="minorHAnsi" w:hAnsiTheme="minorHAnsi" w:cs="Tahoma"/>
        </w:rPr>
        <w:t xml:space="preserve">Η οικονομική προσφορά δίδεται σε ευρώ και πρέπει να </w:t>
      </w:r>
      <w:r w:rsidR="0034612E">
        <w:rPr>
          <w:rFonts w:asciiTheme="minorHAnsi" w:hAnsiTheme="minorHAnsi" w:cs="Tahoma"/>
        </w:rPr>
        <w:t xml:space="preserve">έχει </w:t>
      </w:r>
      <w:r w:rsidRPr="006E7588">
        <w:rPr>
          <w:rFonts w:asciiTheme="minorHAnsi" w:hAnsiTheme="minorHAnsi" w:cs="Tahoma"/>
        </w:rPr>
        <w:t xml:space="preserve">διάρκεια ισχύος </w:t>
      </w:r>
      <w:r w:rsidR="007E485C">
        <w:rPr>
          <w:rFonts w:asciiTheme="minorHAnsi" w:hAnsiTheme="minorHAnsi" w:cs="PalatinoLinotype-Roman"/>
        </w:rPr>
        <w:t>ενενήντα</w:t>
      </w:r>
      <w:r w:rsidR="0034612E" w:rsidRPr="0034612E">
        <w:rPr>
          <w:rFonts w:asciiTheme="minorHAnsi" w:hAnsiTheme="minorHAnsi" w:cs="PalatinoLinotype-Roman"/>
        </w:rPr>
        <w:t xml:space="preserve"> (</w:t>
      </w:r>
      <w:r w:rsidR="007E485C">
        <w:rPr>
          <w:rFonts w:asciiTheme="minorHAnsi" w:hAnsiTheme="minorHAnsi" w:cs="PalatinoLinotype-Roman"/>
        </w:rPr>
        <w:t>90</w:t>
      </w:r>
      <w:r w:rsidR="0034612E" w:rsidRPr="0034612E">
        <w:rPr>
          <w:rFonts w:asciiTheme="minorHAnsi" w:hAnsiTheme="minorHAnsi" w:cs="PalatinoLinotype-Roman"/>
        </w:rPr>
        <w:t xml:space="preserve">) ημέρες </w:t>
      </w:r>
      <w:r w:rsidRPr="006E7588">
        <w:rPr>
          <w:rFonts w:asciiTheme="minorHAnsi" w:hAnsiTheme="minorHAnsi" w:cs="Tahoma"/>
        </w:rPr>
        <w:t>από την επομένη της καταληκτικής ημερομηνίας της προσφοράς.</w:t>
      </w:r>
      <w:r>
        <w:rPr>
          <w:rFonts w:asciiTheme="minorHAnsi" w:hAnsiTheme="minorHAnsi" w:cs="Tahoma"/>
        </w:rPr>
        <w:t xml:space="preserve"> </w:t>
      </w:r>
      <w:r w:rsidRPr="006E7588">
        <w:rPr>
          <w:rFonts w:asciiTheme="minorHAnsi" w:hAnsiTheme="minorHAnsi" w:cs="Tahoma"/>
        </w:rPr>
        <w:t xml:space="preserve">Η οικονομική προσφορά δεν πρέπει να υπερβαίνει την προϋπολογισθείσα δαπάνη. </w:t>
      </w:r>
    </w:p>
    <w:p w:rsidR="006E7588" w:rsidRPr="006E7588" w:rsidRDefault="006E7588" w:rsidP="006E7588">
      <w:pPr>
        <w:spacing w:after="120"/>
        <w:ind w:firstLine="703"/>
        <w:jc w:val="both"/>
        <w:rPr>
          <w:rFonts w:asciiTheme="minorHAnsi" w:hAnsiTheme="minorHAnsi" w:cs="Tahoma"/>
        </w:rPr>
      </w:pPr>
      <w:r w:rsidRPr="006E7588">
        <w:rPr>
          <w:rFonts w:asciiTheme="minorHAnsi" w:hAnsiTheme="minorHAnsi" w:cs="Tahoma"/>
        </w:rPr>
        <w:t xml:space="preserve">Οι προσφορές δεν είναι δεσμευτικές για την </w:t>
      </w:r>
      <w:proofErr w:type="spellStart"/>
      <w:r w:rsidRPr="006E7588">
        <w:rPr>
          <w:rFonts w:asciiTheme="minorHAnsi" w:hAnsiTheme="minorHAnsi" w:cs="Tahoma"/>
        </w:rPr>
        <w:t>Π.Α.Μ.Θ</w:t>
      </w:r>
      <w:proofErr w:type="spellEnd"/>
      <w:r w:rsidRPr="006E7588">
        <w:rPr>
          <w:rFonts w:asciiTheme="minorHAnsi" w:hAnsiTheme="minorHAnsi" w:cs="Tahoma"/>
        </w:rPr>
        <w:t>., ούτε υποχρεούται αυτή να προχωρήσει άμεσα στην εν λόγω προμήθεια, για οποιονδήποτε λόγο</w:t>
      </w:r>
      <w:r w:rsidR="007E485C">
        <w:rPr>
          <w:rFonts w:asciiTheme="minorHAnsi" w:hAnsiTheme="minorHAnsi" w:cs="Tahoma"/>
        </w:rPr>
        <w:t>.</w:t>
      </w:r>
    </w:p>
    <w:p w:rsidR="006E7588" w:rsidRDefault="006D7863" w:rsidP="006E7588">
      <w:pPr>
        <w:spacing w:after="120"/>
        <w:ind w:firstLine="703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Οι ενδιαφερόμενοι συμπληρώνουν και αποστέλλουν το επισυναπτόμενο πρότυπο  «Τεχνικές Προδιαγραφές» δηλώνοντας </w:t>
      </w:r>
      <w:r w:rsidR="00E05B75">
        <w:rPr>
          <w:rFonts w:asciiTheme="minorHAnsi" w:hAnsiTheme="minorHAnsi" w:cs="Calibri"/>
        </w:rPr>
        <w:t>τα χαρακτηριστικά για</w:t>
      </w:r>
      <w:r>
        <w:rPr>
          <w:rFonts w:asciiTheme="minorHAnsi" w:hAnsiTheme="minorHAnsi" w:cs="Calibri"/>
        </w:rPr>
        <w:t xml:space="preserve"> το μοντέλο του μηχανήματος που προσφέρουν </w:t>
      </w:r>
      <w:r w:rsidR="00E05B75">
        <w:rPr>
          <w:rFonts w:asciiTheme="minorHAnsi" w:hAnsiTheme="minorHAnsi" w:cs="Calibri"/>
        </w:rPr>
        <w:t xml:space="preserve">και ότι αυτά </w:t>
      </w:r>
      <w:r>
        <w:rPr>
          <w:rFonts w:asciiTheme="minorHAnsi" w:hAnsiTheme="minorHAnsi" w:cs="Calibri"/>
        </w:rPr>
        <w:t>πληρο</w:t>
      </w:r>
      <w:r w:rsidR="00E05B75">
        <w:rPr>
          <w:rFonts w:asciiTheme="minorHAnsi" w:hAnsiTheme="minorHAnsi" w:cs="Calibri"/>
        </w:rPr>
        <w:t>ύν</w:t>
      </w:r>
      <w:r>
        <w:rPr>
          <w:rFonts w:asciiTheme="minorHAnsi" w:hAnsiTheme="minorHAnsi" w:cs="Calibri"/>
        </w:rPr>
        <w:t xml:space="preserve"> τις ελάχιστες προδιαγραφές που τίθενται. Προαιρετικά μπορούν να αποστείλουν φυλλάδιο του μηχανήματος</w:t>
      </w:r>
      <w:r w:rsidR="00E05B75">
        <w:rPr>
          <w:rFonts w:asciiTheme="minorHAnsi" w:hAnsiTheme="minorHAnsi" w:cs="Calibri"/>
        </w:rPr>
        <w:t xml:space="preserve"> που να δηλώνονται τα χαρακτηριστικά του προσφερόμενου μοντέλου. Η Υπηρεσία έχει δικαίωμα να αναζητήσει τα χαρακτηριστικά του μηχανήματος στους επίσημους </w:t>
      </w:r>
      <w:proofErr w:type="spellStart"/>
      <w:r w:rsidR="00E05B75">
        <w:rPr>
          <w:rFonts w:asciiTheme="minorHAnsi" w:hAnsiTheme="minorHAnsi" w:cs="Calibri"/>
        </w:rPr>
        <w:t>ιστότοπους</w:t>
      </w:r>
      <w:proofErr w:type="spellEnd"/>
      <w:r w:rsidR="00E05B75">
        <w:rPr>
          <w:rFonts w:asciiTheme="minorHAnsi" w:hAnsiTheme="minorHAnsi" w:cs="Calibri"/>
        </w:rPr>
        <w:t xml:space="preserve"> και να απορρίψει τυχόν προσφορές που δεν πληρούν τα ελάχιστα τεχνικά χαρακτηριστικά που ζητούνται.</w:t>
      </w:r>
    </w:p>
    <w:p w:rsidR="002472B7" w:rsidRDefault="002472B7" w:rsidP="006E7588">
      <w:pPr>
        <w:spacing w:after="120"/>
        <w:ind w:firstLine="703"/>
        <w:jc w:val="both"/>
        <w:rPr>
          <w:rFonts w:asciiTheme="minorHAnsi" w:hAnsiTheme="minorHAnsi" w:cs="Calibri"/>
        </w:rPr>
      </w:pPr>
    </w:p>
    <w:p w:rsidR="00600290" w:rsidRPr="006E7588" w:rsidRDefault="00A778D1" w:rsidP="006E7588">
      <w:pPr>
        <w:spacing w:after="120"/>
        <w:ind w:firstLine="703"/>
        <w:jc w:val="both"/>
        <w:rPr>
          <w:rFonts w:asciiTheme="minorHAnsi" w:hAnsiTheme="minorHAnsi" w:cs="Calibri"/>
        </w:rPr>
      </w:pPr>
      <w:r w:rsidRPr="006E7588">
        <w:rPr>
          <w:rFonts w:asciiTheme="minorHAnsi" w:hAnsiTheme="minorHAnsi" w:cs="Calibri"/>
        </w:rPr>
        <w:t xml:space="preserve">Προς απόδειξη της μη συνδρομής λόγων αποκλεισμού από διαδικασίες σύναψης δημοσίων συμβάσεων των παρ. 1 και 2 του άρθρου 73 του Ν. 4412/2016, παρακαλούμε, μαζί με την προσφορά σας, να μας αποστείλετε και τα παρακάτω δικαιολογητικά: </w:t>
      </w:r>
    </w:p>
    <w:p w:rsidR="007562F2" w:rsidRPr="006E7588" w:rsidRDefault="006E7588" w:rsidP="006E7588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="Calibri"/>
        </w:rPr>
      </w:pPr>
      <w:r>
        <w:rPr>
          <w:rFonts w:asciiTheme="minorHAnsi" w:hAnsiTheme="minorHAnsi" w:cs="PalatinoLinotype-Bold"/>
          <w:b/>
          <w:bCs/>
        </w:rPr>
        <w:lastRenderedPageBreak/>
        <w:t>α</w:t>
      </w:r>
      <w:r w:rsidR="007562F2" w:rsidRPr="006E7588">
        <w:rPr>
          <w:rFonts w:asciiTheme="minorHAnsi" w:hAnsiTheme="minorHAnsi" w:cs="PalatinoLinotype-Bold"/>
          <w:b/>
          <w:bCs/>
        </w:rPr>
        <w:t xml:space="preserve">) Υπεύθυνη δήλωση </w:t>
      </w:r>
      <w:r w:rsidR="00A80318">
        <w:rPr>
          <w:rFonts w:asciiTheme="minorHAnsi" w:hAnsiTheme="minorHAnsi" w:cs="PalatinoLinotype-Roman"/>
        </w:rPr>
        <w:t>(</w:t>
      </w:r>
      <w:r w:rsidR="00A80318" w:rsidRPr="006E7588">
        <w:rPr>
          <w:rFonts w:asciiTheme="minorHAnsi" w:hAnsiTheme="minorHAnsi" w:cs="Calibri"/>
        </w:rPr>
        <w:t xml:space="preserve">ψηφιακά υπογεγραμμένη στο </w:t>
      </w:r>
      <w:hyperlink r:id="rId6" w:history="1">
        <w:r w:rsidR="00A80318" w:rsidRPr="007B144F">
          <w:rPr>
            <w:rStyle w:val="-"/>
            <w:rFonts w:asciiTheme="minorHAnsi" w:hAnsiTheme="minorHAnsi" w:cs="Calibri"/>
          </w:rPr>
          <w:t>https://docs.gov.gr</w:t>
        </w:r>
      </w:hyperlink>
      <w:r w:rsidR="007562F2" w:rsidRPr="006E7588">
        <w:rPr>
          <w:rFonts w:asciiTheme="minorHAnsi" w:hAnsiTheme="minorHAnsi" w:cs="PalatinoLinotype-Roman"/>
        </w:rPr>
        <w:t>), του φυσικού προσώπου</w:t>
      </w:r>
      <w:r>
        <w:rPr>
          <w:rFonts w:asciiTheme="minorHAnsi" w:hAnsiTheme="minorHAnsi" w:cs="PalatinoLinotype-Roman"/>
        </w:rPr>
        <w:t xml:space="preserve"> </w:t>
      </w:r>
      <w:r w:rsidR="007562F2" w:rsidRPr="006E7588">
        <w:rPr>
          <w:rFonts w:asciiTheme="minorHAnsi" w:hAnsiTheme="minorHAnsi" w:cs="PalatinoLinotype-Roman"/>
        </w:rPr>
        <w:t>που υποβάλλει την προσφορά ή του νομίμου εκπροσώπου</w:t>
      </w:r>
      <w:r w:rsidR="005C0534">
        <w:rPr>
          <w:rFonts w:asciiTheme="minorHAnsi" w:hAnsiTheme="minorHAnsi" w:cs="PalatinoLinotype-Roman"/>
        </w:rPr>
        <w:t>,</w:t>
      </w:r>
      <w:r w:rsidR="005C0534" w:rsidRPr="005C0534">
        <w:rPr>
          <w:rFonts w:asciiTheme="minorHAnsi" w:hAnsiTheme="minorHAnsi" w:cs="Calibri"/>
        </w:rPr>
        <w:t xml:space="preserve"> </w:t>
      </w:r>
      <w:r w:rsidR="007562F2" w:rsidRPr="006E7588">
        <w:rPr>
          <w:rFonts w:asciiTheme="minorHAnsi" w:hAnsiTheme="minorHAnsi" w:cs="PalatinoLinotype-Roman"/>
        </w:rPr>
        <w:t>στην οποία</w:t>
      </w:r>
      <w:r>
        <w:rPr>
          <w:rFonts w:asciiTheme="minorHAnsi" w:hAnsiTheme="minorHAnsi" w:cs="PalatinoLinotype-Roman"/>
        </w:rPr>
        <w:t xml:space="preserve"> </w:t>
      </w:r>
      <w:r w:rsidR="007562F2" w:rsidRPr="006E7588">
        <w:rPr>
          <w:rFonts w:asciiTheme="minorHAnsi" w:hAnsiTheme="minorHAnsi" w:cs="PalatinoLinotype-Roman"/>
        </w:rPr>
        <w:t xml:space="preserve">αναγράφονται τα στοιχεία της προμήθειας για την οποία καταθέτουν προσφορά και </w:t>
      </w:r>
      <w:r w:rsidR="007562F2" w:rsidRPr="006E7588">
        <w:rPr>
          <w:rFonts w:asciiTheme="minorHAnsi" w:hAnsiTheme="minorHAnsi" w:cs="PalatinoLinotype-Bold"/>
          <w:b/>
          <w:bCs/>
        </w:rPr>
        <w:t>να δηλώνεται</w:t>
      </w:r>
      <w:r>
        <w:rPr>
          <w:rFonts w:asciiTheme="minorHAnsi" w:hAnsiTheme="minorHAnsi" w:cs="PalatinoLinotype-Bold"/>
          <w:b/>
          <w:bCs/>
        </w:rPr>
        <w:t xml:space="preserve"> </w:t>
      </w:r>
      <w:r w:rsidR="007562F2" w:rsidRPr="006E7588">
        <w:rPr>
          <w:rFonts w:asciiTheme="minorHAnsi" w:hAnsiTheme="minorHAnsi" w:cs="PalatinoLinotype-Bold"/>
          <w:b/>
          <w:bCs/>
        </w:rPr>
        <w:t>ότι:</w:t>
      </w:r>
    </w:p>
    <w:p w:rsidR="007562F2" w:rsidRPr="0034612E" w:rsidRDefault="007562F2" w:rsidP="0034612E">
      <w:pPr>
        <w:pStyle w:val="a4"/>
        <w:numPr>
          <w:ilvl w:val="3"/>
          <w:numId w:val="6"/>
        </w:numPr>
        <w:spacing w:after="120"/>
        <w:ind w:left="720"/>
        <w:jc w:val="both"/>
        <w:rPr>
          <w:rFonts w:asciiTheme="minorHAnsi" w:hAnsiTheme="minorHAnsi" w:cs="PalatinoLinotype-Roman"/>
          <w:sz w:val="24"/>
        </w:rPr>
      </w:pPr>
      <w:r w:rsidRPr="0034612E">
        <w:rPr>
          <w:rFonts w:asciiTheme="minorHAnsi" w:hAnsiTheme="minorHAnsi" w:cs="PalatinoLinotype-Roman"/>
          <w:sz w:val="24"/>
        </w:rPr>
        <w:t>κατά την κατάρτιση της προσφοράς τους έχουν λάβει υπόψη τους όρους της παρούσας</w:t>
      </w:r>
      <w:r w:rsidR="0034612E" w:rsidRPr="0034612E">
        <w:rPr>
          <w:rFonts w:asciiTheme="minorHAnsi" w:hAnsiTheme="minorHAnsi" w:cs="PalatinoLinotype-Roman"/>
          <w:sz w:val="24"/>
        </w:rPr>
        <w:t xml:space="preserve"> </w:t>
      </w:r>
      <w:r w:rsidRPr="0034612E">
        <w:rPr>
          <w:rFonts w:asciiTheme="minorHAnsi" w:hAnsiTheme="minorHAnsi" w:cs="PalatinoLinotype-Roman"/>
          <w:sz w:val="24"/>
        </w:rPr>
        <w:t>πρόσκλησης.</w:t>
      </w:r>
    </w:p>
    <w:p w:rsidR="007562F2" w:rsidRPr="0034612E" w:rsidRDefault="007562F2" w:rsidP="0034612E">
      <w:pPr>
        <w:pStyle w:val="a4"/>
        <w:numPr>
          <w:ilvl w:val="3"/>
          <w:numId w:val="6"/>
        </w:numPr>
        <w:spacing w:after="120"/>
        <w:ind w:left="720"/>
        <w:jc w:val="both"/>
        <w:rPr>
          <w:rFonts w:asciiTheme="minorHAnsi" w:hAnsiTheme="minorHAnsi" w:cs="PalatinoLinotype-Roman"/>
          <w:sz w:val="24"/>
        </w:rPr>
      </w:pPr>
      <w:r w:rsidRPr="0034612E">
        <w:rPr>
          <w:rFonts w:asciiTheme="minorHAnsi" w:hAnsiTheme="minorHAnsi" w:cs="PalatinoLinotype-Roman"/>
          <w:sz w:val="24"/>
        </w:rPr>
        <w:t xml:space="preserve">ότι τα στοιχεία που αναφέρονται </w:t>
      </w:r>
      <w:r w:rsidR="006D7863">
        <w:rPr>
          <w:rFonts w:asciiTheme="minorHAnsi" w:hAnsiTheme="minorHAnsi" w:cs="PalatinoLinotype-Roman"/>
          <w:sz w:val="24"/>
        </w:rPr>
        <w:t xml:space="preserve">τόσο στις τεχνικές προδιαγραφές, όσο και </w:t>
      </w:r>
      <w:r w:rsidRPr="0034612E">
        <w:rPr>
          <w:rFonts w:asciiTheme="minorHAnsi" w:hAnsiTheme="minorHAnsi" w:cs="PalatinoLinotype-Roman"/>
          <w:sz w:val="24"/>
        </w:rPr>
        <w:t xml:space="preserve">στην </w:t>
      </w:r>
      <w:r w:rsidR="006D7863">
        <w:rPr>
          <w:rFonts w:asciiTheme="minorHAnsi" w:hAnsiTheme="minorHAnsi" w:cs="PalatinoLinotype-Roman"/>
          <w:sz w:val="24"/>
        </w:rPr>
        <w:t xml:space="preserve">οικονομική </w:t>
      </w:r>
      <w:r w:rsidRPr="0034612E">
        <w:rPr>
          <w:rFonts w:asciiTheme="minorHAnsi" w:hAnsiTheme="minorHAnsi" w:cs="PalatinoLinotype-Roman"/>
          <w:sz w:val="24"/>
        </w:rPr>
        <w:t>προσφορά είναι αληθή και ακριβή</w:t>
      </w:r>
      <w:r w:rsidR="00BE22AC">
        <w:rPr>
          <w:rFonts w:asciiTheme="minorHAnsi" w:hAnsiTheme="minorHAnsi" w:cs="PalatinoLinotype-Roman"/>
          <w:sz w:val="24"/>
        </w:rPr>
        <w:t>.</w:t>
      </w:r>
    </w:p>
    <w:p w:rsidR="007562F2" w:rsidRPr="0034612E" w:rsidRDefault="007562F2" w:rsidP="0034612E">
      <w:pPr>
        <w:pStyle w:val="a4"/>
        <w:numPr>
          <w:ilvl w:val="3"/>
          <w:numId w:val="6"/>
        </w:numPr>
        <w:spacing w:after="120"/>
        <w:ind w:left="720"/>
        <w:jc w:val="both"/>
        <w:rPr>
          <w:rFonts w:asciiTheme="minorHAnsi" w:hAnsiTheme="minorHAnsi" w:cs="PalatinoLinotype-Roman"/>
          <w:sz w:val="24"/>
        </w:rPr>
      </w:pPr>
      <w:r w:rsidRPr="0034612E">
        <w:rPr>
          <w:rFonts w:asciiTheme="minorHAnsi" w:hAnsiTheme="minorHAnsi" w:cs="PalatinoLinotype-Roman"/>
          <w:sz w:val="24"/>
        </w:rPr>
        <w:t xml:space="preserve">ότι πληρούνται όλοι οι όροι της </w:t>
      </w:r>
      <w:r w:rsidR="00BE22AC">
        <w:rPr>
          <w:rFonts w:asciiTheme="minorHAnsi" w:hAnsiTheme="minorHAnsi" w:cs="PalatinoLinotype-Roman"/>
          <w:sz w:val="24"/>
        </w:rPr>
        <w:t>π</w:t>
      </w:r>
      <w:r w:rsidR="0034612E" w:rsidRPr="0034612E">
        <w:rPr>
          <w:rFonts w:asciiTheme="minorHAnsi" w:hAnsiTheme="minorHAnsi" w:cs="PalatinoLinotype-Roman"/>
          <w:sz w:val="24"/>
        </w:rPr>
        <w:t>ρόσκλησης</w:t>
      </w:r>
      <w:r w:rsidRPr="0034612E">
        <w:rPr>
          <w:rFonts w:asciiTheme="minorHAnsi" w:hAnsiTheme="minorHAnsi" w:cs="PalatinoLinotype-Roman"/>
          <w:sz w:val="24"/>
        </w:rPr>
        <w:t xml:space="preserve"> και τους αποδέχονται πλήρως</w:t>
      </w:r>
      <w:r w:rsidR="007E485C" w:rsidRPr="007E485C">
        <w:rPr>
          <w:rFonts w:asciiTheme="minorHAnsi" w:hAnsiTheme="minorHAnsi" w:cs="PalatinoLinotype-Roman"/>
          <w:sz w:val="24"/>
        </w:rPr>
        <w:t xml:space="preserve"> </w:t>
      </w:r>
      <w:r w:rsidR="007E485C" w:rsidRPr="0034612E">
        <w:rPr>
          <w:rFonts w:asciiTheme="minorHAnsi" w:hAnsiTheme="minorHAnsi" w:cs="PalatinoLinotype-Roman"/>
          <w:sz w:val="24"/>
        </w:rPr>
        <w:t>και συμμορφών</w:t>
      </w:r>
      <w:r w:rsidR="007E485C">
        <w:rPr>
          <w:rFonts w:asciiTheme="minorHAnsi" w:hAnsiTheme="minorHAnsi" w:cs="PalatinoLinotype-Roman"/>
          <w:sz w:val="24"/>
        </w:rPr>
        <w:t>ον</w:t>
      </w:r>
      <w:r w:rsidR="007E485C" w:rsidRPr="0034612E">
        <w:rPr>
          <w:rFonts w:asciiTheme="minorHAnsi" w:hAnsiTheme="minorHAnsi" w:cs="PalatinoLinotype-Roman"/>
          <w:sz w:val="24"/>
        </w:rPr>
        <w:t>ται με τις τεχνικές απαιτήσεις και προδιαγραφές που τίθενται</w:t>
      </w:r>
      <w:r w:rsidRPr="0034612E">
        <w:rPr>
          <w:rFonts w:asciiTheme="minorHAnsi" w:hAnsiTheme="minorHAnsi" w:cs="PalatinoLinotype-Roman"/>
          <w:sz w:val="24"/>
        </w:rPr>
        <w:t>, καθώς</w:t>
      </w:r>
      <w:r w:rsidR="0034612E" w:rsidRPr="0034612E">
        <w:rPr>
          <w:rFonts w:asciiTheme="minorHAnsi" w:hAnsiTheme="minorHAnsi" w:cs="PalatinoLinotype-Roman"/>
          <w:sz w:val="24"/>
        </w:rPr>
        <w:t xml:space="preserve"> </w:t>
      </w:r>
      <w:r w:rsidRPr="0034612E">
        <w:rPr>
          <w:rFonts w:asciiTheme="minorHAnsi" w:hAnsiTheme="minorHAnsi" w:cs="PalatinoLinotype-Roman"/>
          <w:sz w:val="24"/>
        </w:rPr>
        <w:t>και ότι παραιτούνται από οποιοδήποτε δικαίωμα αποζημίωσης για οποιαδήποτε απόφαση</w:t>
      </w:r>
      <w:r w:rsidR="0034612E" w:rsidRPr="0034612E">
        <w:rPr>
          <w:rFonts w:asciiTheme="minorHAnsi" w:hAnsiTheme="minorHAnsi" w:cs="PalatinoLinotype-Roman"/>
          <w:sz w:val="24"/>
        </w:rPr>
        <w:t xml:space="preserve"> </w:t>
      </w:r>
      <w:r w:rsidRPr="0034612E">
        <w:rPr>
          <w:rFonts w:asciiTheme="minorHAnsi" w:hAnsiTheme="minorHAnsi" w:cs="PalatinoLinotype-Roman"/>
          <w:sz w:val="24"/>
        </w:rPr>
        <w:t xml:space="preserve">της Αναθέτουσας Αρχής, ιδίως της αναβολής ή ακύρωσης </w:t>
      </w:r>
      <w:r w:rsidR="0034612E" w:rsidRPr="0034612E">
        <w:rPr>
          <w:rFonts w:asciiTheme="minorHAnsi" w:hAnsiTheme="minorHAnsi" w:cs="PalatinoLinotype-Roman"/>
          <w:sz w:val="24"/>
        </w:rPr>
        <w:t>της προμήθειας</w:t>
      </w:r>
      <w:r w:rsidRPr="0034612E">
        <w:rPr>
          <w:rFonts w:asciiTheme="minorHAnsi" w:hAnsiTheme="minorHAnsi" w:cs="PalatinoLinotype-Roman"/>
          <w:sz w:val="24"/>
        </w:rPr>
        <w:t xml:space="preserve"> ή </w:t>
      </w:r>
      <w:r w:rsidR="0034612E" w:rsidRPr="0034612E">
        <w:rPr>
          <w:rFonts w:asciiTheme="minorHAnsi" w:hAnsiTheme="minorHAnsi" w:cs="PalatinoLinotype-Roman"/>
          <w:sz w:val="24"/>
        </w:rPr>
        <w:t xml:space="preserve">της </w:t>
      </w:r>
      <w:r w:rsidRPr="0034612E">
        <w:rPr>
          <w:rFonts w:asciiTheme="minorHAnsi" w:hAnsiTheme="minorHAnsi" w:cs="PalatinoLinotype-Roman"/>
          <w:sz w:val="24"/>
        </w:rPr>
        <w:t>υπαναχώρησης της Αναθέτουσας Αρχής, όπως και για κάθε λόγο δημοσίου συμφέροντος.</w:t>
      </w:r>
    </w:p>
    <w:p w:rsidR="007562F2" w:rsidRPr="0034612E" w:rsidRDefault="007562F2" w:rsidP="0034612E">
      <w:pPr>
        <w:pStyle w:val="a4"/>
        <w:numPr>
          <w:ilvl w:val="3"/>
          <w:numId w:val="6"/>
        </w:numPr>
        <w:spacing w:after="120"/>
        <w:ind w:left="720"/>
        <w:jc w:val="both"/>
        <w:rPr>
          <w:rFonts w:asciiTheme="minorHAnsi" w:hAnsiTheme="minorHAnsi" w:cs="PalatinoLinotype-Italic"/>
          <w:iCs/>
          <w:sz w:val="24"/>
        </w:rPr>
      </w:pPr>
      <w:r w:rsidRPr="0034612E">
        <w:rPr>
          <w:rFonts w:asciiTheme="minorHAnsi" w:hAnsiTheme="minorHAnsi" w:cs="PalatinoLinotype-Italic"/>
          <w:iCs/>
          <w:sz w:val="24"/>
        </w:rPr>
        <w:t xml:space="preserve">ότι η </w:t>
      </w:r>
      <w:r w:rsidR="00465C33">
        <w:rPr>
          <w:rFonts w:asciiTheme="minorHAnsi" w:hAnsiTheme="minorHAnsi" w:cs="PalatinoLinotype-Italic"/>
          <w:iCs/>
          <w:sz w:val="24"/>
        </w:rPr>
        <w:t xml:space="preserve">οικονομική </w:t>
      </w:r>
      <w:r w:rsidRPr="0034612E">
        <w:rPr>
          <w:rFonts w:asciiTheme="minorHAnsi" w:hAnsiTheme="minorHAnsi" w:cs="PalatinoLinotype-Roman"/>
          <w:sz w:val="24"/>
        </w:rPr>
        <w:t xml:space="preserve">προσφορά ισχύει επί </w:t>
      </w:r>
      <w:r w:rsidR="007E485C">
        <w:rPr>
          <w:rFonts w:asciiTheme="minorHAnsi" w:hAnsiTheme="minorHAnsi" w:cs="PalatinoLinotype-Roman"/>
          <w:sz w:val="24"/>
        </w:rPr>
        <w:t>ενενήντα</w:t>
      </w:r>
      <w:r w:rsidRPr="0034612E">
        <w:rPr>
          <w:rFonts w:asciiTheme="minorHAnsi" w:hAnsiTheme="minorHAnsi" w:cs="PalatinoLinotype-Roman"/>
          <w:sz w:val="24"/>
        </w:rPr>
        <w:t xml:space="preserve"> (</w:t>
      </w:r>
      <w:r w:rsidR="007E485C">
        <w:rPr>
          <w:rFonts w:asciiTheme="minorHAnsi" w:hAnsiTheme="minorHAnsi" w:cs="PalatinoLinotype-Roman"/>
          <w:sz w:val="24"/>
        </w:rPr>
        <w:t>90</w:t>
      </w:r>
      <w:r w:rsidRPr="0034612E">
        <w:rPr>
          <w:rFonts w:asciiTheme="minorHAnsi" w:hAnsiTheme="minorHAnsi" w:cs="PalatinoLinotype-Roman"/>
          <w:sz w:val="24"/>
        </w:rPr>
        <w:t xml:space="preserve">) ημέρες από την </w:t>
      </w:r>
      <w:r w:rsidRPr="0034612E">
        <w:rPr>
          <w:rFonts w:asciiTheme="minorHAnsi" w:hAnsiTheme="minorHAnsi" w:cs="Tahoma"/>
          <w:sz w:val="24"/>
        </w:rPr>
        <w:t>επομένη της καταληκτικής ημερομηνίας της προσφοράς</w:t>
      </w:r>
      <w:r w:rsidR="00BE22AC">
        <w:rPr>
          <w:rFonts w:asciiTheme="minorHAnsi" w:hAnsiTheme="minorHAnsi" w:cs="Tahoma"/>
          <w:sz w:val="24"/>
        </w:rPr>
        <w:t>.</w:t>
      </w:r>
    </w:p>
    <w:p w:rsidR="007562F2" w:rsidRPr="0034612E" w:rsidRDefault="007562F2" w:rsidP="0034612E">
      <w:pPr>
        <w:pStyle w:val="a4"/>
        <w:numPr>
          <w:ilvl w:val="3"/>
          <w:numId w:val="6"/>
        </w:numPr>
        <w:spacing w:after="120"/>
        <w:ind w:left="720"/>
        <w:jc w:val="both"/>
        <w:rPr>
          <w:rFonts w:asciiTheme="minorHAnsi" w:hAnsiTheme="minorHAnsi" w:cs="PalatinoLinotype-Roman"/>
          <w:sz w:val="24"/>
        </w:rPr>
      </w:pPr>
      <w:r w:rsidRPr="0034612E">
        <w:rPr>
          <w:rFonts w:asciiTheme="minorHAnsi" w:hAnsiTheme="minorHAnsi" w:cs="PalatinoLinotype-Roman"/>
          <w:sz w:val="24"/>
        </w:rPr>
        <w:t>ότι δεν έχουν κηρυχτεί έκπτωτοι από σύμβαση προμηθειών/υπηρεσιών του Δημοσίου</w:t>
      </w:r>
      <w:r w:rsidR="0034612E">
        <w:rPr>
          <w:rFonts w:asciiTheme="minorHAnsi" w:hAnsiTheme="minorHAnsi" w:cs="PalatinoLinotype-Roman"/>
          <w:sz w:val="24"/>
        </w:rPr>
        <w:t xml:space="preserve"> </w:t>
      </w:r>
      <w:r w:rsidRPr="0034612E">
        <w:rPr>
          <w:rFonts w:asciiTheme="minorHAnsi" w:hAnsiTheme="minorHAnsi" w:cs="PalatinoLinotype-Roman"/>
          <w:sz w:val="24"/>
        </w:rPr>
        <w:t>Τομέα.</w:t>
      </w:r>
    </w:p>
    <w:p w:rsidR="0034612E" w:rsidRDefault="007562F2" w:rsidP="0034612E">
      <w:pPr>
        <w:pStyle w:val="a4"/>
        <w:numPr>
          <w:ilvl w:val="3"/>
          <w:numId w:val="6"/>
        </w:numPr>
        <w:spacing w:after="120"/>
        <w:ind w:left="720"/>
        <w:jc w:val="both"/>
        <w:rPr>
          <w:rFonts w:asciiTheme="minorHAnsi" w:hAnsiTheme="minorHAnsi" w:cs="PalatinoLinotype-Roman"/>
          <w:sz w:val="24"/>
        </w:rPr>
      </w:pPr>
      <w:r w:rsidRPr="0034612E">
        <w:rPr>
          <w:rFonts w:asciiTheme="minorHAnsi" w:hAnsiTheme="minorHAnsi" w:cs="PalatinoLinotype-Roman"/>
          <w:sz w:val="24"/>
        </w:rPr>
        <w:t xml:space="preserve">ότι δεν έχει εκδοθεί σε βάρος τους απόφαση αποκλεισμού, σύμφωνα με το άρθρο 74 του </w:t>
      </w:r>
      <w:r w:rsidR="005C0534">
        <w:rPr>
          <w:rFonts w:asciiTheme="minorHAnsi" w:hAnsiTheme="minorHAnsi" w:cs="PalatinoLinotype-Roman"/>
          <w:sz w:val="24"/>
        </w:rPr>
        <w:t>Ν</w:t>
      </w:r>
      <w:r w:rsidRPr="0034612E">
        <w:rPr>
          <w:rFonts w:asciiTheme="minorHAnsi" w:hAnsiTheme="minorHAnsi" w:cs="PalatinoLinotype-Roman"/>
          <w:sz w:val="24"/>
        </w:rPr>
        <w:t>.</w:t>
      </w:r>
      <w:r w:rsidR="005C0534">
        <w:rPr>
          <w:rFonts w:asciiTheme="minorHAnsi" w:hAnsiTheme="minorHAnsi" w:cs="PalatinoLinotype-Roman"/>
          <w:sz w:val="24"/>
        </w:rPr>
        <w:t> </w:t>
      </w:r>
      <w:r w:rsidRPr="0034612E">
        <w:rPr>
          <w:rFonts w:asciiTheme="minorHAnsi" w:hAnsiTheme="minorHAnsi" w:cs="PalatinoLinotype-Roman"/>
          <w:sz w:val="24"/>
        </w:rPr>
        <w:t>4412/2016.</w:t>
      </w:r>
      <w:r w:rsidR="0034612E" w:rsidRPr="0034612E">
        <w:rPr>
          <w:rFonts w:asciiTheme="minorHAnsi" w:hAnsiTheme="minorHAnsi" w:cs="PalatinoLinotype-Roman"/>
          <w:sz w:val="24"/>
        </w:rPr>
        <w:t xml:space="preserve"> </w:t>
      </w:r>
    </w:p>
    <w:p w:rsidR="0034612E" w:rsidRPr="0034612E" w:rsidRDefault="0034612E" w:rsidP="0034612E">
      <w:pPr>
        <w:pStyle w:val="a4"/>
        <w:numPr>
          <w:ilvl w:val="3"/>
          <w:numId w:val="6"/>
        </w:numPr>
        <w:spacing w:after="120"/>
        <w:ind w:left="720"/>
        <w:jc w:val="both"/>
        <w:rPr>
          <w:rFonts w:asciiTheme="minorHAnsi" w:hAnsiTheme="minorHAnsi" w:cs="PalatinoLinotype-Roman"/>
          <w:sz w:val="24"/>
        </w:rPr>
      </w:pPr>
      <w:r w:rsidRPr="0034612E">
        <w:rPr>
          <w:rFonts w:asciiTheme="minorHAnsi" w:hAnsiTheme="minorHAnsi" w:cs="PalatinoLinotype-Roman"/>
          <w:sz w:val="24"/>
        </w:rPr>
        <w:t>ότι δεν τελούν σε καμία από τις λοιπές καταστάσεις των άρθρων 73 και 74 του Ν</w:t>
      </w:r>
      <w:r w:rsidR="005C0534">
        <w:rPr>
          <w:rFonts w:asciiTheme="minorHAnsi" w:hAnsiTheme="minorHAnsi" w:cs="PalatinoLinotype-Roman"/>
          <w:sz w:val="24"/>
        </w:rPr>
        <w:t>. </w:t>
      </w:r>
      <w:r w:rsidRPr="0034612E">
        <w:rPr>
          <w:rFonts w:asciiTheme="minorHAnsi" w:hAnsiTheme="minorHAnsi" w:cs="PalatinoLinotype-Roman"/>
          <w:sz w:val="24"/>
        </w:rPr>
        <w:t>4412/2016 που αποκλείουν τη συμμετοχή του</w:t>
      </w:r>
      <w:r>
        <w:rPr>
          <w:rFonts w:asciiTheme="minorHAnsi" w:hAnsiTheme="minorHAnsi" w:cs="PalatinoLinotype-Roman"/>
          <w:sz w:val="24"/>
        </w:rPr>
        <w:t>ς</w:t>
      </w:r>
      <w:r w:rsidRPr="0034612E">
        <w:rPr>
          <w:rFonts w:asciiTheme="minorHAnsi" w:hAnsiTheme="minorHAnsi" w:cs="PalatinoLinotype-Roman"/>
          <w:sz w:val="24"/>
        </w:rPr>
        <w:t xml:space="preserve"> στο διαγωνισμό.</w:t>
      </w:r>
    </w:p>
    <w:p w:rsidR="00465C33" w:rsidRPr="0034612E" w:rsidRDefault="00465C33" w:rsidP="0034612E">
      <w:pPr>
        <w:pStyle w:val="a4"/>
        <w:spacing w:after="120"/>
        <w:ind w:left="-1440"/>
        <w:jc w:val="both"/>
        <w:rPr>
          <w:rFonts w:asciiTheme="minorHAnsi" w:hAnsiTheme="minorHAnsi" w:cs="PalatinoLinotype-Roman"/>
          <w:sz w:val="24"/>
        </w:rPr>
      </w:pPr>
    </w:p>
    <w:p w:rsidR="00600290" w:rsidRPr="006E7588" w:rsidRDefault="0034612E" w:rsidP="00465C33">
      <w:pPr>
        <w:spacing w:after="120"/>
        <w:jc w:val="both"/>
        <w:rPr>
          <w:rFonts w:asciiTheme="minorHAnsi" w:hAnsiTheme="minorHAnsi" w:cs="Calibri"/>
        </w:rPr>
      </w:pPr>
      <w:r w:rsidRPr="0034612E">
        <w:rPr>
          <w:rFonts w:asciiTheme="minorHAnsi" w:hAnsiTheme="minorHAnsi" w:cs="Calibri"/>
          <w:b/>
        </w:rPr>
        <w:t>β</w:t>
      </w:r>
      <w:r w:rsidR="00502111" w:rsidRPr="0034612E">
        <w:rPr>
          <w:rFonts w:asciiTheme="minorHAnsi" w:hAnsiTheme="minorHAnsi" w:cs="Calibri"/>
          <w:b/>
        </w:rPr>
        <w:t>) Απόσπασμα</w:t>
      </w:r>
      <w:r w:rsidR="00465C33">
        <w:rPr>
          <w:rFonts w:asciiTheme="minorHAnsi" w:hAnsiTheme="minorHAnsi" w:cs="Calibri"/>
          <w:b/>
        </w:rPr>
        <w:t>/τα</w:t>
      </w:r>
      <w:r w:rsidR="00502111" w:rsidRPr="0034612E">
        <w:rPr>
          <w:rFonts w:asciiTheme="minorHAnsi" w:hAnsiTheme="minorHAnsi" w:cs="Calibri"/>
          <w:b/>
        </w:rPr>
        <w:t xml:space="preserve"> ποινικού μητρώου</w:t>
      </w:r>
      <w:r w:rsidR="00465C33" w:rsidRPr="00465C33">
        <w:rPr>
          <w:rFonts w:asciiTheme="minorHAnsi" w:hAnsiTheme="minorHAnsi" w:cs="Calibri"/>
        </w:rPr>
        <w:t>, ανάλογα</w:t>
      </w:r>
      <w:r w:rsidR="00465C33">
        <w:rPr>
          <w:rFonts w:asciiTheme="minorHAnsi" w:hAnsiTheme="minorHAnsi" w:cs="Calibri"/>
        </w:rPr>
        <w:t xml:space="preserve"> με τη νομική του μορφή (άρθρο 73 του Ν. 4412/2016)</w:t>
      </w:r>
      <w:r w:rsidR="00502111" w:rsidRPr="006E7588">
        <w:rPr>
          <w:rFonts w:asciiTheme="minorHAnsi" w:hAnsiTheme="minorHAnsi" w:cs="Calibri"/>
        </w:rPr>
        <w:t xml:space="preserve">. </w:t>
      </w:r>
      <w:r w:rsidRPr="006E7588">
        <w:rPr>
          <w:rFonts w:asciiTheme="minorHAnsi" w:hAnsiTheme="minorHAnsi" w:cs="Calibri"/>
          <w:u w:val="single"/>
        </w:rPr>
        <w:t>Το δικαιολογητικό γίνεται δεκτό εφόσον έχει εκδοθεί έως τρεις (3) μήνες πριν από την υποβολή του</w:t>
      </w:r>
      <w:r>
        <w:rPr>
          <w:rFonts w:asciiTheme="minorHAnsi" w:hAnsiTheme="minorHAnsi" w:cs="Calibri"/>
          <w:u w:val="single"/>
        </w:rPr>
        <w:t xml:space="preserve">. </w:t>
      </w:r>
    </w:p>
    <w:p w:rsidR="00600290" w:rsidRPr="006E7588" w:rsidRDefault="00465C33" w:rsidP="006E7588">
      <w:pPr>
        <w:spacing w:after="120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  <w:b/>
        </w:rPr>
        <w:t xml:space="preserve">γ) </w:t>
      </w:r>
      <w:r w:rsidR="00A778D1" w:rsidRPr="0034612E">
        <w:rPr>
          <w:rFonts w:asciiTheme="minorHAnsi" w:hAnsiTheme="minorHAnsi" w:cs="Calibri"/>
          <w:b/>
        </w:rPr>
        <w:t xml:space="preserve"> Φορολογική ενημερότητα</w:t>
      </w:r>
      <w:r w:rsidR="00A778D1" w:rsidRPr="006E7588">
        <w:rPr>
          <w:rFonts w:asciiTheme="minorHAnsi" w:hAnsiTheme="minorHAnsi" w:cs="Calibri"/>
        </w:rPr>
        <w:t xml:space="preserve"> (η οποία να είναι εν ισχύ κατά το χρόνο υποβολής της). </w:t>
      </w:r>
    </w:p>
    <w:p w:rsidR="00600290" w:rsidRPr="006E7588" w:rsidRDefault="00465C33" w:rsidP="006E7588">
      <w:pPr>
        <w:spacing w:after="120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  <w:b/>
        </w:rPr>
        <w:t>δ)</w:t>
      </w:r>
      <w:r w:rsidR="00A778D1" w:rsidRPr="0034612E">
        <w:rPr>
          <w:rFonts w:asciiTheme="minorHAnsi" w:hAnsiTheme="minorHAnsi" w:cs="Calibri"/>
          <w:b/>
        </w:rPr>
        <w:t xml:space="preserve"> Ασφαλιστική ενημερότητα</w:t>
      </w:r>
      <w:r w:rsidR="00A778D1" w:rsidRPr="006E7588">
        <w:rPr>
          <w:rFonts w:asciiTheme="minorHAnsi" w:hAnsiTheme="minorHAnsi" w:cs="Calibri"/>
        </w:rPr>
        <w:t xml:space="preserve"> </w:t>
      </w:r>
      <w:r w:rsidR="003B4232" w:rsidRPr="006E7588">
        <w:rPr>
          <w:rFonts w:asciiTheme="minorHAnsi" w:hAnsiTheme="minorHAnsi" w:cs="Calibri"/>
        </w:rPr>
        <w:t xml:space="preserve">για συμμετοχή σε διαγωνισμούς </w:t>
      </w:r>
      <w:r w:rsidR="00A778D1" w:rsidRPr="006E7588">
        <w:rPr>
          <w:rFonts w:asciiTheme="minorHAnsi" w:hAnsiTheme="minorHAnsi" w:cs="Calibri"/>
        </w:rPr>
        <w:t xml:space="preserve">(η οποία να είναι εν ισχύ κατά το χρόνο υποβολής της). </w:t>
      </w:r>
    </w:p>
    <w:p w:rsidR="00E4670D" w:rsidRPr="006E7588" w:rsidRDefault="0034612E" w:rsidP="006E7588">
      <w:pPr>
        <w:spacing w:after="120"/>
        <w:jc w:val="both"/>
        <w:rPr>
          <w:rFonts w:asciiTheme="minorHAnsi" w:hAnsiTheme="minorHAnsi" w:cs="Calibri"/>
        </w:rPr>
      </w:pPr>
      <w:r w:rsidRPr="0034612E">
        <w:rPr>
          <w:rFonts w:asciiTheme="minorHAnsi" w:hAnsiTheme="minorHAnsi" w:cs="Calibri"/>
          <w:b/>
        </w:rPr>
        <w:t>ε</w:t>
      </w:r>
      <w:r w:rsidR="00E4670D" w:rsidRPr="0034612E">
        <w:rPr>
          <w:rFonts w:asciiTheme="minorHAnsi" w:hAnsiTheme="minorHAnsi" w:cs="Calibri"/>
          <w:b/>
        </w:rPr>
        <w:t>)</w:t>
      </w:r>
      <w:r w:rsidR="00E4670D" w:rsidRPr="006E7588">
        <w:rPr>
          <w:rFonts w:asciiTheme="minorHAnsi" w:hAnsiTheme="minorHAnsi" w:cs="Calibri"/>
        </w:rPr>
        <w:t xml:space="preserve"> Για την απόδειξη της </w:t>
      </w:r>
      <w:r w:rsidR="00E4670D" w:rsidRPr="0034612E">
        <w:rPr>
          <w:rFonts w:asciiTheme="minorHAnsi" w:hAnsiTheme="minorHAnsi" w:cs="Calibri"/>
          <w:b/>
        </w:rPr>
        <w:t>νόμιμης σύστασης και των μεταβολών</w:t>
      </w:r>
      <w:r w:rsidR="00E4670D" w:rsidRPr="006E7588">
        <w:rPr>
          <w:rFonts w:asciiTheme="minorHAnsi" w:hAnsiTheme="minorHAnsi" w:cs="Calibri"/>
        </w:rPr>
        <w:t xml:space="preserve">, το γενικό πιστοποιητικό μεταβολών του </w:t>
      </w:r>
      <w:proofErr w:type="spellStart"/>
      <w:r w:rsidR="00E4670D" w:rsidRPr="006E7588">
        <w:rPr>
          <w:rFonts w:asciiTheme="minorHAnsi" w:hAnsiTheme="minorHAnsi" w:cs="Calibri"/>
        </w:rPr>
        <w:t>Γ.Ε.ΜΗ</w:t>
      </w:r>
      <w:proofErr w:type="spellEnd"/>
      <w:r w:rsidR="00E4670D" w:rsidRPr="006E7588">
        <w:rPr>
          <w:rFonts w:asciiTheme="minorHAnsi" w:hAnsiTheme="minorHAnsi" w:cs="Calibri"/>
        </w:rPr>
        <w:t xml:space="preserve">., </w:t>
      </w:r>
      <w:r w:rsidR="00E4670D" w:rsidRPr="006E7588">
        <w:rPr>
          <w:rFonts w:asciiTheme="minorHAnsi" w:hAnsiTheme="minorHAnsi" w:cs="Calibri"/>
          <w:u w:val="single"/>
        </w:rPr>
        <w:t>εφόσον έχει εκδοθεί έως τρεις (3) μήνες πριν από την υποβολή του.</w:t>
      </w:r>
    </w:p>
    <w:p w:rsidR="00E4670D" w:rsidRPr="006E7588" w:rsidRDefault="0034612E" w:rsidP="006E7588">
      <w:pPr>
        <w:spacing w:after="120"/>
        <w:jc w:val="both"/>
        <w:rPr>
          <w:rFonts w:asciiTheme="minorHAnsi" w:hAnsiTheme="minorHAnsi" w:cs="Calibri"/>
          <w:u w:val="single"/>
        </w:rPr>
      </w:pPr>
      <w:r w:rsidRPr="0034612E">
        <w:rPr>
          <w:rFonts w:asciiTheme="minorHAnsi" w:hAnsiTheme="minorHAnsi" w:cs="Calibri"/>
          <w:b/>
        </w:rPr>
        <w:t>ζ</w:t>
      </w:r>
      <w:r w:rsidR="00E4670D" w:rsidRPr="0034612E">
        <w:rPr>
          <w:rFonts w:asciiTheme="minorHAnsi" w:hAnsiTheme="minorHAnsi" w:cs="Calibri"/>
          <w:b/>
        </w:rPr>
        <w:t>)</w:t>
      </w:r>
      <w:r w:rsidR="00E4670D" w:rsidRPr="006E7588">
        <w:rPr>
          <w:rFonts w:asciiTheme="minorHAnsi" w:hAnsiTheme="minorHAnsi" w:cs="Calibri"/>
        </w:rPr>
        <w:t xml:space="preserve"> Για την απόδειξη της </w:t>
      </w:r>
      <w:r w:rsidR="00E4670D" w:rsidRPr="0034612E">
        <w:rPr>
          <w:rFonts w:asciiTheme="minorHAnsi" w:hAnsiTheme="minorHAnsi" w:cs="Calibri"/>
          <w:b/>
        </w:rPr>
        <w:t>νόμιμης εκπροσώπησης</w:t>
      </w:r>
      <w:r w:rsidR="00E4670D" w:rsidRPr="006E7588">
        <w:rPr>
          <w:rFonts w:asciiTheme="minorHAnsi" w:hAnsiTheme="minorHAnsi" w:cs="Calibri"/>
        </w:rPr>
        <w:t xml:space="preserve">, το  σχετικό πιστοποιητικό ισχύουσας εκπροσώπησης στο </w:t>
      </w:r>
      <w:proofErr w:type="spellStart"/>
      <w:r w:rsidR="00E4670D" w:rsidRPr="006E7588">
        <w:rPr>
          <w:rFonts w:asciiTheme="minorHAnsi" w:hAnsiTheme="minorHAnsi" w:cs="Calibri"/>
        </w:rPr>
        <w:t>Γ.Ε.ΜΗ</w:t>
      </w:r>
      <w:proofErr w:type="spellEnd"/>
      <w:r w:rsidR="00E4670D" w:rsidRPr="006E7588">
        <w:rPr>
          <w:rFonts w:asciiTheme="minorHAnsi" w:hAnsiTheme="minorHAnsi" w:cs="Calibri"/>
        </w:rPr>
        <w:t xml:space="preserve">., </w:t>
      </w:r>
      <w:r w:rsidR="00E4670D" w:rsidRPr="006E7588">
        <w:rPr>
          <w:rFonts w:asciiTheme="minorHAnsi" w:hAnsiTheme="minorHAnsi" w:cs="Calibri"/>
          <w:u w:val="single"/>
        </w:rPr>
        <w:t>το οποίο να έχει εκδοθεί έως τρείς (3) μήνες πριν την υποβολή του.</w:t>
      </w:r>
    </w:p>
    <w:p w:rsidR="00E4670D" w:rsidRPr="006E7588" w:rsidRDefault="0034612E" w:rsidP="006E7588">
      <w:pPr>
        <w:spacing w:after="120"/>
        <w:jc w:val="both"/>
        <w:rPr>
          <w:rFonts w:asciiTheme="minorHAnsi" w:hAnsiTheme="minorHAnsi" w:cs="Calibri"/>
          <w:u w:val="single"/>
        </w:rPr>
      </w:pPr>
      <w:r w:rsidRPr="0034612E">
        <w:rPr>
          <w:rFonts w:asciiTheme="minorHAnsi" w:hAnsiTheme="minorHAnsi" w:cs="Calibri"/>
          <w:b/>
        </w:rPr>
        <w:t>στ</w:t>
      </w:r>
      <w:r w:rsidR="00E4670D" w:rsidRPr="0034612E">
        <w:rPr>
          <w:rFonts w:asciiTheme="minorHAnsi" w:hAnsiTheme="minorHAnsi" w:cs="Calibri"/>
          <w:b/>
        </w:rPr>
        <w:t>)</w:t>
      </w:r>
      <w:r w:rsidR="00E4670D" w:rsidRPr="006E7588">
        <w:rPr>
          <w:rFonts w:asciiTheme="minorHAnsi" w:hAnsiTheme="minorHAnsi" w:cs="Calibri"/>
        </w:rPr>
        <w:t xml:space="preserve"> Για την απόδειξη καταλληλόλητας για την άσκηση επαγγελματικής δραστηριότητας, </w:t>
      </w:r>
      <w:r w:rsidR="00E4670D" w:rsidRPr="00D02C0E">
        <w:rPr>
          <w:rFonts w:asciiTheme="minorHAnsi" w:hAnsiTheme="minorHAnsi" w:cs="Calibri"/>
          <w:b/>
        </w:rPr>
        <w:t>πιστοποιητικό/βεβαίωσης εγγραφής στο οικείο βιοτεχνικό ή εμπορικό ή βιομηχανικό μητρώο/Επιμελητήριο</w:t>
      </w:r>
      <w:r w:rsidR="00E4670D" w:rsidRPr="006E7588">
        <w:rPr>
          <w:rFonts w:asciiTheme="minorHAnsi" w:hAnsiTheme="minorHAnsi" w:cs="Calibri"/>
        </w:rPr>
        <w:t xml:space="preserve"> ή πιστοποιητικό που εκδίδεται από την οικεία υπηρεσία του </w:t>
      </w:r>
      <w:proofErr w:type="spellStart"/>
      <w:r w:rsidR="00E4670D" w:rsidRPr="006E7588">
        <w:rPr>
          <w:rFonts w:asciiTheme="minorHAnsi" w:hAnsiTheme="minorHAnsi" w:cs="Calibri"/>
        </w:rPr>
        <w:t>Γ.Ε.ΜΗ</w:t>
      </w:r>
      <w:proofErr w:type="spellEnd"/>
      <w:r w:rsidR="00E4670D" w:rsidRPr="006E7588">
        <w:rPr>
          <w:rFonts w:asciiTheme="minorHAnsi" w:hAnsiTheme="minorHAnsi" w:cs="Calibri"/>
        </w:rPr>
        <w:t xml:space="preserve">. των Επιμελητηρίων, από το οποίο θα πιστοποιείται αφενός η εγγραφή τους σε αυτό και το ειδικό επάγγελμα τους. </w:t>
      </w:r>
      <w:r w:rsidR="00E4670D" w:rsidRPr="006E7588">
        <w:rPr>
          <w:rFonts w:asciiTheme="minorHAnsi" w:hAnsiTheme="minorHAnsi" w:cs="Calibri"/>
          <w:u w:val="single"/>
        </w:rPr>
        <w:t>Τα παραπάνω δικαιολογητικά γίνονται δεκτά εφόσον έχουν εκδοθεί έως τριάντα (30) ημέρες πριν την υποβολή τους</w:t>
      </w:r>
      <w:r w:rsidR="00E4670D" w:rsidRPr="006E7588">
        <w:rPr>
          <w:rFonts w:asciiTheme="minorHAnsi" w:hAnsiTheme="minorHAnsi" w:cs="Calibri"/>
        </w:rPr>
        <w:t>.</w:t>
      </w:r>
    </w:p>
    <w:p w:rsidR="00A8538E" w:rsidRPr="006E7588" w:rsidRDefault="00FF0360" w:rsidP="007E5667">
      <w:pPr>
        <w:rPr>
          <w:rFonts w:asciiTheme="minorHAnsi" w:hAnsiTheme="minorHAnsi"/>
        </w:rPr>
      </w:pPr>
      <w:r w:rsidRPr="00FF0360">
        <w:rPr>
          <w:rFonts w:asciiTheme="minorHAnsi" w:hAnsiTheme="minorHAnsi"/>
          <w:b/>
          <w:noProof/>
        </w:rPr>
        <w:pict>
          <v:shape id="_x0000_s1028" type="#_x0000_t202" style="position:absolute;margin-left:243pt;margin-top:11.05pt;width:219.75pt;height:108pt;z-index:251658752" stroked="f" strokecolor="#333">
            <v:textbox style="mso-next-textbox:#_x0000_s1028">
              <w:txbxContent>
                <w:p w:rsidR="00F85317" w:rsidRPr="00085807" w:rsidRDefault="00F85317" w:rsidP="00F85317">
                  <w:pPr>
                    <w:jc w:val="center"/>
                    <w:rPr>
                      <w:rFonts w:ascii="Calibri" w:hAnsi="Calibri"/>
                      <w:b/>
                      <w:sz w:val="22"/>
                      <w:szCs w:val="20"/>
                    </w:rPr>
                  </w:pPr>
                  <w:r w:rsidRPr="00085807">
                    <w:rPr>
                      <w:rFonts w:ascii="Calibri" w:hAnsi="Calibri"/>
                      <w:b/>
                      <w:sz w:val="22"/>
                      <w:szCs w:val="20"/>
                    </w:rPr>
                    <w:t>Μ. Ε. Π.</w:t>
                  </w:r>
                </w:p>
                <w:p w:rsidR="00F85317" w:rsidRPr="00085807" w:rsidRDefault="00F85317" w:rsidP="00F85317">
                  <w:pPr>
                    <w:jc w:val="center"/>
                    <w:rPr>
                      <w:rFonts w:ascii="Calibri" w:hAnsi="Calibri"/>
                      <w:b/>
                      <w:sz w:val="22"/>
                      <w:szCs w:val="20"/>
                    </w:rPr>
                  </w:pPr>
                  <w:r w:rsidRPr="00085807">
                    <w:rPr>
                      <w:rFonts w:ascii="Calibri" w:hAnsi="Calibri"/>
                      <w:b/>
                      <w:sz w:val="22"/>
                      <w:szCs w:val="20"/>
                    </w:rPr>
                    <w:t xml:space="preserve">Η </w:t>
                  </w:r>
                  <w:r w:rsidR="00085807" w:rsidRPr="00085807">
                    <w:rPr>
                      <w:rFonts w:ascii="Calibri" w:hAnsi="Calibri"/>
                      <w:b/>
                      <w:sz w:val="22"/>
                      <w:szCs w:val="20"/>
                    </w:rPr>
                    <w:t>Α</w:t>
                  </w:r>
                  <w:r w:rsidRPr="00085807">
                    <w:rPr>
                      <w:rFonts w:ascii="Calibri" w:hAnsi="Calibri"/>
                      <w:b/>
                      <w:sz w:val="22"/>
                      <w:szCs w:val="20"/>
                    </w:rPr>
                    <w:t>ναπληρώτρια Προϊσταμένη Διεύθυνσης</w:t>
                  </w:r>
                </w:p>
                <w:p w:rsidR="00F85317" w:rsidRPr="00085807" w:rsidRDefault="002472B7" w:rsidP="00F85317">
                  <w:pPr>
                    <w:jc w:val="center"/>
                    <w:rPr>
                      <w:rFonts w:ascii="Calibri" w:hAnsi="Calibri"/>
                      <w:b/>
                      <w:sz w:val="22"/>
                      <w:szCs w:val="20"/>
                    </w:rPr>
                  </w:pPr>
                  <w:proofErr w:type="spellStart"/>
                  <w:r>
                    <w:rPr>
                      <w:rFonts w:ascii="Calibri" w:hAnsi="Calibri"/>
                      <w:b/>
                      <w:sz w:val="22"/>
                      <w:szCs w:val="20"/>
                    </w:rPr>
                    <w:t>α.α</w:t>
                  </w:r>
                  <w:proofErr w:type="spellEnd"/>
                  <w:r>
                    <w:rPr>
                      <w:rFonts w:ascii="Calibri" w:hAnsi="Calibri"/>
                      <w:b/>
                      <w:sz w:val="22"/>
                      <w:szCs w:val="20"/>
                    </w:rPr>
                    <w:t>.</w:t>
                  </w:r>
                </w:p>
                <w:p w:rsidR="00393996" w:rsidRDefault="00393996" w:rsidP="00F85317">
                  <w:pPr>
                    <w:jc w:val="center"/>
                    <w:rPr>
                      <w:rFonts w:ascii="Calibri" w:hAnsi="Calibri"/>
                      <w:b/>
                      <w:sz w:val="22"/>
                      <w:szCs w:val="20"/>
                    </w:rPr>
                  </w:pPr>
                </w:p>
                <w:p w:rsidR="00085807" w:rsidRPr="00085807" w:rsidRDefault="00085807" w:rsidP="00F85317">
                  <w:pPr>
                    <w:jc w:val="center"/>
                    <w:rPr>
                      <w:rFonts w:ascii="Calibri" w:hAnsi="Calibri"/>
                      <w:b/>
                      <w:sz w:val="22"/>
                      <w:szCs w:val="20"/>
                    </w:rPr>
                  </w:pPr>
                </w:p>
                <w:p w:rsidR="00F85317" w:rsidRPr="00085807" w:rsidRDefault="002472B7" w:rsidP="00F85317">
                  <w:pPr>
                    <w:jc w:val="center"/>
                    <w:rPr>
                      <w:rFonts w:ascii="Calibri" w:hAnsi="Calibri"/>
                      <w:b/>
                      <w:sz w:val="22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0"/>
                    </w:rPr>
                    <w:t>Παρασκευόπουλος Βασίλειος</w:t>
                  </w:r>
                </w:p>
                <w:p w:rsidR="0040221E" w:rsidRPr="00085807" w:rsidRDefault="00F85317" w:rsidP="003F2E75">
                  <w:pPr>
                    <w:jc w:val="center"/>
                    <w:rPr>
                      <w:rFonts w:ascii="Calibri" w:hAnsi="Calibri"/>
                      <w:b/>
                      <w:sz w:val="22"/>
                      <w:szCs w:val="20"/>
                    </w:rPr>
                  </w:pPr>
                  <w:r w:rsidRPr="00085807">
                    <w:rPr>
                      <w:rFonts w:ascii="Calibri" w:hAnsi="Calibri"/>
                      <w:b/>
                      <w:sz w:val="22"/>
                      <w:szCs w:val="20"/>
                    </w:rPr>
                    <w:t xml:space="preserve">ΠΕ Πολιτικών </w:t>
                  </w:r>
                  <w:proofErr w:type="spellStart"/>
                  <w:r w:rsidRPr="00085807">
                    <w:rPr>
                      <w:rFonts w:ascii="Calibri" w:hAnsi="Calibri"/>
                      <w:b/>
                      <w:sz w:val="22"/>
                      <w:szCs w:val="20"/>
                    </w:rPr>
                    <w:t>Μηχ</w:t>
                  </w:r>
                  <w:proofErr w:type="spellEnd"/>
                  <w:r w:rsidRPr="00085807">
                    <w:rPr>
                      <w:rFonts w:ascii="Calibri" w:hAnsi="Calibri"/>
                      <w:b/>
                      <w:sz w:val="22"/>
                      <w:szCs w:val="20"/>
                    </w:rPr>
                    <w:t>/</w:t>
                  </w:r>
                  <w:proofErr w:type="spellStart"/>
                  <w:r w:rsidRPr="00085807">
                    <w:rPr>
                      <w:rFonts w:ascii="Calibri" w:hAnsi="Calibri"/>
                      <w:b/>
                      <w:sz w:val="22"/>
                      <w:szCs w:val="20"/>
                    </w:rPr>
                    <w:t>κών</w:t>
                  </w:r>
                  <w:proofErr w:type="spellEnd"/>
                  <w:r w:rsidRPr="00085807">
                    <w:rPr>
                      <w:rFonts w:ascii="Calibri" w:hAnsi="Calibri"/>
                      <w:b/>
                      <w:sz w:val="22"/>
                      <w:szCs w:val="20"/>
                    </w:rPr>
                    <w:t xml:space="preserve"> με</w:t>
                  </w:r>
                  <w:r w:rsidR="003F2E75" w:rsidRPr="00085807">
                    <w:rPr>
                      <w:rFonts w:ascii="Calibri" w:hAnsi="Calibri"/>
                      <w:b/>
                      <w:sz w:val="22"/>
                      <w:szCs w:val="20"/>
                    </w:rPr>
                    <w:t xml:space="preserve"> </w:t>
                  </w:r>
                  <w:proofErr w:type="spellStart"/>
                  <w:r w:rsidR="003F2E75" w:rsidRPr="00085807">
                    <w:rPr>
                      <w:rFonts w:ascii="Calibri" w:hAnsi="Calibri"/>
                      <w:b/>
                      <w:sz w:val="22"/>
                      <w:szCs w:val="20"/>
                    </w:rPr>
                    <w:t>Α’β</w:t>
                  </w:r>
                  <w:proofErr w:type="spellEnd"/>
                </w:p>
                <w:p w:rsidR="002145E2" w:rsidRDefault="002145E2" w:rsidP="003F2E75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  <w:p w:rsidR="002145E2" w:rsidRDefault="002145E2" w:rsidP="003F2E75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  <w:p w:rsidR="002145E2" w:rsidRDefault="002145E2" w:rsidP="003F2E75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  <w:p w:rsidR="002145E2" w:rsidRPr="003F2E75" w:rsidRDefault="002145E2" w:rsidP="003F2E75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A8538E" w:rsidRDefault="00A8538E" w:rsidP="007E5667">
      <w:pPr>
        <w:rPr>
          <w:rFonts w:asciiTheme="minorHAnsi" w:hAnsiTheme="minorHAnsi"/>
        </w:rPr>
      </w:pPr>
    </w:p>
    <w:p w:rsidR="00E05888" w:rsidRDefault="00E05888" w:rsidP="007E5667">
      <w:pPr>
        <w:rPr>
          <w:rFonts w:asciiTheme="minorHAnsi" w:hAnsiTheme="minorHAnsi"/>
        </w:rPr>
      </w:pPr>
    </w:p>
    <w:p w:rsidR="00E05888" w:rsidRDefault="00E05888" w:rsidP="007E5667">
      <w:pPr>
        <w:rPr>
          <w:rFonts w:asciiTheme="minorHAnsi" w:hAnsiTheme="minorHAnsi"/>
        </w:rPr>
      </w:pPr>
    </w:p>
    <w:p w:rsidR="00E05888" w:rsidRDefault="00E05888" w:rsidP="007E5667">
      <w:pPr>
        <w:rPr>
          <w:rFonts w:asciiTheme="minorHAnsi" w:hAnsiTheme="minorHAnsi"/>
        </w:rPr>
      </w:pPr>
    </w:p>
    <w:p w:rsidR="00E05888" w:rsidRDefault="00E05888" w:rsidP="007E5667">
      <w:pPr>
        <w:rPr>
          <w:rFonts w:asciiTheme="minorHAnsi" w:hAnsiTheme="minorHAnsi"/>
        </w:rPr>
      </w:pPr>
    </w:p>
    <w:p w:rsidR="00E05888" w:rsidRPr="006E7588" w:rsidRDefault="00E05888" w:rsidP="007E5667">
      <w:pPr>
        <w:rPr>
          <w:rFonts w:asciiTheme="minorHAnsi" w:hAnsiTheme="minorHAnsi"/>
        </w:rPr>
      </w:pPr>
    </w:p>
    <w:p w:rsidR="00D52009" w:rsidRPr="004F2E8C" w:rsidRDefault="00D52009" w:rsidP="00D520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 w:line="276" w:lineRule="auto"/>
        <w:ind w:firstLine="703"/>
        <w:jc w:val="center"/>
        <w:rPr>
          <w:rFonts w:asciiTheme="minorHAnsi" w:hAnsiTheme="minorHAnsi" w:cs="Tahoma"/>
          <w:b/>
          <w:u w:val="single"/>
        </w:rPr>
      </w:pPr>
      <w:r w:rsidRPr="004F2E8C">
        <w:rPr>
          <w:rFonts w:asciiTheme="minorHAnsi" w:hAnsiTheme="minorHAnsi" w:cs="Tahoma"/>
          <w:b/>
          <w:u w:val="single"/>
        </w:rPr>
        <w:lastRenderedPageBreak/>
        <w:t>ΤΕΧΝΙΚΕΣ ΠΡΟΔΙΑΓΡΑΦΕΣ</w:t>
      </w:r>
    </w:p>
    <w:p w:rsidR="000E5C59" w:rsidRDefault="00D52009" w:rsidP="00D520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 w:line="276" w:lineRule="auto"/>
        <w:ind w:firstLine="703"/>
        <w:jc w:val="center"/>
        <w:rPr>
          <w:rFonts w:asciiTheme="minorHAnsi" w:hAnsiTheme="minorHAnsi" w:cs="Tahoma"/>
          <w:b/>
        </w:rPr>
      </w:pPr>
      <w:r w:rsidRPr="00D52009">
        <w:rPr>
          <w:rFonts w:asciiTheme="minorHAnsi" w:hAnsiTheme="minorHAnsi" w:cs="Tahoma"/>
          <w:b/>
        </w:rPr>
        <w:t xml:space="preserve">ΣΤΟ ΠΛΑΙΣΙΟ ΤΗΣ </w:t>
      </w:r>
      <w:r w:rsidR="000E5C59">
        <w:rPr>
          <w:rFonts w:asciiTheme="minorHAnsi" w:hAnsiTheme="minorHAnsi" w:cs="Tahoma"/>
          <w:b/>
        </w:rPr>
        <w:t xml:space="preserve">ΠΡΟΣΚΛΗΣΗΣ </w:t>
      </w:r>
      <w:r w:rsidRPr="00D52009">
        <w:rPr>
          <w:rFonts w:asciiTheme="minorHAnsi" w:hAnsiTheme="minorHAnsi" w:cs="Tahoma"/>
          <w:b/>
        </w:rPr>
        <w:t xml:space="preserve">ΕΚΔΗΛΩΣΗΣ ΕΝΔΙΑΦΕΡΟΝΤΟΣ </w:t>
      </w:r>
    </w:p>
    <w:p w:rsidR="00D52009" w:rsidRPr="00D52009" w:rsidRDefault="00D52009" w:rsidP="00D520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 w:line="276" w:lineRule="auto"/>
        <w:ind w:firstLine="703"/>
        <w:jc w:val="center"/>
        <w:rPr>
          <w:rFonts w:asciiTheme="minorHAnsi" w:hAnsiTheme="minorHAnsi" w:cs="Tahoma"/>
          <w:b/>
        </w:rPr>
      </w:pPr>
      <w:r w:rsidRPr="00D52009">
        <w:rPr>
          <w:rFonts w:asciiTheme="minorHAnsi" w:hAnsiTheme="minorHAnsi" w:cs="Tahoma"/>
          <w:b/>
        </w:rPr>
        <w:t xml:space="preserve">ΜΕ ΑΔΑΜ : </w:t>
      </w:r>
      <w:r w:rsidRPr="00D52009">
        <w:rPr>
          <w:rFonts w:asciiTheme="minorHAnsi" w:hAnsiTheme="minorHAnsi" w:cs="Tahoma"/>
        </w:rPr>
        <w:t>……………………………</w:t>
      </w:r>
      <w:r w:rsidR="000E5C59">
        <w:rPr>
          <w:rFonts w:asciiTheme="minorHAnsi" w:hAnsiTheme="minorHAnsi" w:cs="Tahoma"/>
        </w:rPr>
        <w:t>….</w:t>
      </w:r>
      <w:r w:rsidRPr="00D52009">
        <w:rPr>
          <w:rFonts w:asciiTheme="minorHAnsi" w:hAnsiTheme="minorHAnsi" w:cs="Tahoma"/>
        </w:rPr>
        <w:t>……..</w:t>
      </w:r>
    </w:p>
    <w:p w:rsidR="00D52009" w:rsidRPr="00D52009" w:rsidRDefault="00D52009" w:rsidP="00D520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 w:line="276" w:lineRule="auto"/>
        <w:ind w:firstLine="703"/>
        <w:jc w:val="center"/>
        <w:rPr>
          <w:rFonts w:asciiTheme="minorHAnsi" w:hAnsiTheme="minorHAnsi" w:cs="Tahoma"/>
          <w:b/>
        </w:rPr>
      </w:pPr>
      <w:r w:rsidRPr="00D52009">
        <w:rPr>
          <w:rFonts w:asciiTheme="minorHAnsi" w:hAnsiTheme="minorHAnsi" w:cs="Tahoma"/>
          <w:b/>
        </w:rPr>
        <w:t>(συμπληρώνεται από τον οικονομικό φορέα)</w:t>
      </w:r>
    </w:p>
    <w:p w:rsidR="00D52009" w:rsidRDefault="00D52009" w:rsidP="00D52009">
      <w:pPr>
        <w:spacing w:after="120"/>
        <w:ind w:firstLine="703"/>
        <w:jc w:val="both"/>
        <w:rPr>
          <w:rFonts w:asciiTheme="minorHAnsi" w:hAnsiTheme="minorHAnsi" w:cs="Tahoma"/>
        </w:rPr>
      </w:pPr>
    </w:p>
    <w:tbl>
      <w:tblPr>
        <w:tblStyle w:val="a7"/>
        <w:tblW w:w="10031" w:type="dxa"/>
        <w:tblLook w:val="04A0"/>
      </w:tblPr>
      <w:tblGrid>
        <w:gridCol w:w="730"/>
        <w:gridCol w:w="3773"/>
        <w:gridCol w:w="2126"/>
        <w:gridCol w:w="1701"/>
        <w:gridCol w:w="1701"/>
      </w:tblGrid>
      <w:tr w:rsidR="000E5C59" w:rsidTr="000E5C59">
        <w:tc>
          <w:tcPr>
            <w:tcW w:w="10031" w:type="dxa"/>
            <w:gridSpan w:val="5"/>
            <w:vAlign w:val="center"/>
          </w:tcPr>
          <w:p w:rsidR="000E5C59" w:rsidRDefault="000E5C59" w:rsidP="000E5C5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ΤΕΧΝΙΚΕΣ ΠΡΟΔΙΑΓΡΑΦΕΣ</w:t>
            </w:r>
          </w:p>
        </w:tc>
      </w:tr>
      <w:tr w:rsidR="000E5C59" w:rsidTr="000E5C59">
        <w:trPr>
          <w:trHeight w:val="353"/>
        </w:trPr>
        <w:tc>
          <w:tcPr>
            <w:tcW w:w="730" w:type="dxa"/>
            <w:vAlign w:val="center"/>
          </w:tcPr>
          <w:p w:rsidR="000E5C59" w:rsidRDefault="000E5C59" w:rsidP="000E5C5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Α.</w:t>
            </w:r>
          </w:p>
        </w:tc>
        <w:tc>
          <w:tcPr>
            <w:tcW w:w="9301" w:type="dxa"/>
            <w:gridSpan w:val="4"/>
            <w:vAlign w:val="center"/>
          </w:tcPr>
          <w:p w:rsidR="000E5C59" w:rsidRDefault="000E5C59" w:rsidP="000E5C5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ΦΩΤΟΤΥΠΙΚΑ ΜΗΧΑΝΗΜΑΤΑ   ( </w:t>
            </w:r>
            <w:proofErr w:type="spellStart"/>
            <w:r w:rsidRPr="000E5C59">
              <w:rPr>
                <w:rFonts w:asciiTheme="minorHAnsi" w:hAnsiTheme="minorHAnsi"/>
                <w:b/>
                <w:iCs/>
                <w:lang w:bidi="en-US"/>
              </w:rPr>
              <w:t>CPV</w:t>
            </w:r>
            <w:proofErr w:type="spellEnd"/>
            <w:r w:rsidRPr="000E5C59">
              <w:rPr>
                <w:rFonts w:asciiTheme="minorHAnsi" w:hAnsiTheme="minorHAnsi"/>
                <w:b/>
                <w:iCs/>
              </w:rPr>
              <w:t xml:space="preserve">: </w:t>
            </w:r>
            <w:r w:rsidRPr="000E5C59">
              <w:rPr>
                <w:rFonts w:asciiTheme="minorHAnsi" w:hAnsiTheme="minorHAnsi"/>
                <w:b/>
                <w:iCs/>
                <w:lang w:bidi="en-US"/>
              </w:rPr>
              <w:t>30121100-4</w:t>
            </w:r>
            <w:r>
              <w:rPr>
                <w:rFonts w:asciiTheme="minorHAnsi" w:hAnsiTheme="minorHAnsi"/>
                <w:b/>
                <w:iCs/>
                <w:lang w:bidi="en-US"/>
              </w:rPr>
              <w:t xml:space="preserve"> )</w:t>
            </w:r>
          </w:p>
        </w:tc>
      </w:tr>
      <w:tr w:rsidR="000E5C59" w:rsidTr="002A497B">
        <w:tc>
          <w:tcPr>
            <w:tcW w:w="730" w:type="dxa"/>
            <w:vAlign w:val="center"/>
          </w:tcPr>
          <w:p w:rsidR="000E5C59" w:rsidRDefault="000E5C59" w:rsidP="000E5C5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773" w:type="dxa"/>
            <w:vAlign w:val="center"/>
          </w:tcPr>
          <w:p w:rsidR="000E5C59" w:rsidRDefault="000E5C59" w:rsidP="000E5C5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126" w:type="dxa"/>
            <w:vAlign w:val="center"/>
          </w:tcPr>
          <w:p w:rsidR="000E5C59" w:rsidRDefault="000E5C59" w:rsidP="000E5C5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701" w:type="dxa"/>
            <w:vAlign w:val="center"/>
          </w:tcPr>
          <w:p w:rsidR="000E5C59" w:rsidRDefault="000E5C59" w:rsidP="000E5C5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701" w:type="dxa"/>
            <w:vAlign w:val="center"/>
          </w:tcPr>
          <w:p w:rsidR="000E5C59" w:rsidRDefault="000E5C59" w:rsidP="000E5C59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0E5C59" w:rsidTr="002A497B">
        <w:tc>
          <w:tcPr>
            <w:tcW w:w="730" w:type="dxa"/>
            <w:vAlign w:val="center"/>
          </w:tcPr>
          <w:p w:rsidR="000E5C59" w:rsidRDefault="000E5C59" w:rsidP="000E5C5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Α/Α</w:t>
            </w:r>
          </w:p>
        </w:tc>
        <w:tc>
          <w:tcPr>
            <w:tcW w:w="3773" w:type="dxa"/>
            <w:vAlign w:val="center"/>
          </w:tcPr>
          <w:p w:rsidR="000E5C59" w:rsidRDefault="000E5C59" w:rsidP="000E5C59">
            <w:pPr>
              <w:pStyle w:val="Default"/>
              <w:jc w:val="center"/>
              <w:rPr>
                <w:rFonts w:asciiTheme="minorHAnsi" w:hAnsiTheme="minorHAnsi"/>
                <w:b/>
              </w:rPr>
            </w:pPr>
            <w:r w:rsidRPr="000E5C59">
              <w:rPr>
                <w:rFonts w:asciiTheme="minorHAnsi" w:hAnsiTheme="minorHAnsi"/>
                <w:b/>
                <w:color w:val="auto"/>
              </w:rPr>
              <w:t>ΠΡΟΔΙΑΓΡΑΦΗ</w:t>
            </w:r>
          </w:p>
        </w:tc>
        <w:tc>
          <w:tcPr>
            <w:tcW w:w="2126" w:type="dxa"/>
            <w:vAlign w:val="center"/>
          </w:tcPr>
          <w:p w:rsidR="000E5C59" w:rsidRDefault="000E5C59" w:rsidP="000E5C5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ΥΠΟΧΡΕΩΣΗ</w:t>
            </w:r>
          </w:p>
        </w:tc>
        <w:tc>
          <w:tcPr>
            <w:tcW w:w="1701" w:type="dxa"/>
            <w:vAlign w:val="center"/>
          </w:tcPr>
          <w:p w:rsidR="000E5C59" w:rsidRDefault="000E5C59" w:rsidP="000E5C5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ΑΠΑΝΤΗΣΗ</w:t>
            </w:r>
          </w:p>
        </w:tc>
        <w:tc>
          <w:tcPr>
            <w:tcW w:w="1701" w:type="dxa"/>
            <w:vAlign w:val="center"/>
          </w:tcPr>
          <w:p w:rsidR="000E5C59" w:rsidRDefault="000E5C59" w:rsidP="000E5C5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ΠΑΡΑΠΟΜΠΗ</w:t>
            </w:r>
          </w:p>
        </w:tc>
      </w:tr>
      <w:tr w:rsidR="000E5C59" w:rsidTr="002A497B">
        <w:tc>
          <w:tcPr>
            <w:tcW w:w="730" w:type="dxa"/>
            <w:vAlign w:val="center"/>
          </w:tcPr>
          <w:p w:rsidR="000E5C59" w:rsidRPr="001C6F87" w:rsidRDefault="001C6F87" w:rsidP="000E5C59">
            <w:pPr>
              <w:jc w:val="center"/>
              <w:rPr>
                <w:rFonts w:asciiTheme="minorHAnsi" w:hAnsiTheme="minorHAnsi"/>
              </w:rPr>
            </w:pPr>
            <w:r w:rsidRPr="001C6F87">
              <w:rPr>
                <w:rFonts w:asciiTheme="minorHAnsi" w:hAnsiTheme="minorHAnsi"/>
              </w:rPr>
              <w:t>1</w:t>
            </w:r>
          </w:p>
        </w:tc>
        <w:tc>
          <w:tcPr>
            <w:tcW w:w="3773" w:type="dxa"/>
            <w:vAlign w:val="center"/>
          </w:tcPr>
          <w:p w:rsidR="000E5C59" w:rsidRPr="001C6F87" w:rsidRDefault="000E5C59" w:rsidP="001C6F87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1C6F87">
              <w:rPr>
                <w:rFonts w:asciiTheme="minorHAnsi" w:hAnsiTheme="minorHAnsi" w:cstheme="majorHAnsi"/>
              </w:rPr>
              <w:t xml:space="preserve">Φωτοτυπικό μηχάνημα Α3 </w:t>
            </w:r>
            <w:proofErr w:type="spellStart"/>
            <w:r w:rsidRPr="001C6F87">
              <w:rPr>
                <w:rFonts w:asciiTheme="minorHAnsi" w:hAnsiTheme="minorHAnsi" w:cstheme="majorHAnsi"/>
              </w:rPr>
              <w:t>laser</w:t>
            </w:r>
            <w:proofErr w:type="spellEnd"/>
            <w:r w:rsidRPr="001C6F87">
              <w:rPr>
                <w:rFonts w:asciiTheme="minorHAnsi" w:hAnsiTheme="minorHAnsi" w:cstheme="majorHAnsi"/>
              </w:rPr>
              <w:t xml:space="preserve"> ασπρόμαυρης εκτύπωσης με λειτουργίες εκτύπωσης, αντιγραφής και σάρωσης</w:t>
            </w:r>
          </w:p>
        </w:tc>
        <w:tc>
          <w:tcPr>
            <w:tcW w:w="2126" w:type="dxa"/>
            <w:vAlign w:val="center"/>
          </w:tcPr>
          <w:p w:rsidR="000E5C59" w:rsidRPr="001C6F87" w:rsidRDefault="000E5C59" w:rsidP="000E5C59">
            <w:pPr>
              <w:jc w:val="center"/>
              <w:rPr>
                <w:rFonts w:asciiTheme="minorHAnsi" w:hAnsiTheme="minorHAnsi"/>
              </w:rPr>
            </w:pPr>
            <w:r w:rsidRPr="001C6F87">
              <w:rPr>
                <w:rFonts w:asciiTheme="minorHAnsi" w:hAnsiTheme="minorHAnsi"/>
              </w:rPr>
              <w:t>ΝΑΙ</w:t>
            </w:r>
          </w:p>
        </w:tc>
        <w:tc>
          <w:tcPr>
            <w:tcW w:w="1701" w:type="dxa"/>
            <w:vAlign w:val="center"/>
          </w:tcPr>
          <w:p w:rsidR="000E5C59" w:rsidRDefault="000E5C59" w:rsidP="000E5C5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701" w:type="dxa"/>
            <w:vAlign w:val="center"/>
          </w:tcPr>
          <w:p w:rsidR="000E5C59" w:rsidRDefault="000E5C59" w:rsidP="000E5C59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0E5C59" w:rsidTr="002A497B">
        <w:tc>
          <w:tcPr>
            <w:tcW w:w="730" w:type="dxa"/>
            <w:vAlign w:val="center"/>
          </w:tcPr>
          <w:p w:rsidR="000E5C59" w:rsidRPr="001C6F87" w:rsidRDefault="001C6F87" w:rsidP="000E5C59">
            <w:pPr>
              <w:jc w:val="center"/>
              <w:rPr>
                <w:rFonts w:asciiTheme="minorHAnsi" w:hAnsiTheme="minorHAnsi"/>
              </w:rPr>
            </w:pPr>
            <w:r w:rsidRPr="001C6F87">
              <w:rPr>
                <w:rFonts w:asciiTheme="minorHAnsi" w:hAnsiTheme="minorHAnsi"/>
              </w:rPr>
              <w:t>2</w:t>
            </w:r>
          </w:p>
        </w:tc>
        <w:tc>
          <w:tcPr>
            <w:tcW w:w="3773" w:type="dxa"/>
            <w:vAlign w:val="center"/>
          </w:tcPr>
          <w:p w:rsidR="000E5C59" w:rsidRPr="001C6F87" w:rsidRDefault="000E5C59" w:rsidP="001C6F87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1C6F87">
              <w:rPr>
                <w:rFonts w:asciiTheme="minorHAnsi" w:hAnsiTheme="minorHAnsi"/>
                <w:color w:val="auto"/>
              </w:rPr>
              <w:t>Να είναι καινούριο, αμεταχείριστο και όχι ανακατασκευής</w:t>
            </w:r>
          </w:p>
        </w:tc>
        <w:tc>
          <w:tcPr>
            <w:tcW w:w="2126" w:type="dxa"/>
            <w:vAlign w:val="center"/>
          </w:tcPr>
          <w:p w:rsidR="000E5C59" w:rsidRPr="001C6F87" w:rsidRDefault="000E5C59" w:rsidP="000E5C59">
            <w:pPr>
              <w:jc w:val="center"/>
              <w:rPr>
                <w:rFonts w:asciiTheme="minorHAnsi" w:hAnsiTheme="minorHAnsi"/>
              </w:rPr>
            </w:pPr>
            <w:r w:rsidRPr="001C6F87">
              <w:rPr>
                <w:rFonts w:asciiTheme="minorHAnsi" w:hAnsiTheme="minorHAnsi"/>
              </w:rPr>
              <w:t>ΝΑΙ</w:t>
            </w:r>
          </w:p>
        </w:tc>
        <w:tc>
          <w:tcPr>
            <w:tcW w:w="1701" w:type="dxa"/>
            <w:vAlign w:val="center"/>
          </w:tcPr>
          <w:p w:rsidR="000E5C59" w:rsidRDefault="000E5C59" w:rsidP="000E5C5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701" w:type="dxa"/>
            <w:vAlign w:val="center"/>
          </w:tcPr>
          <w:p w:rsidR="000E5C59" w:rsidRDefault="000E5C59" w:rsidP="000E5C59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0E5C59" w:rsidTr="002A497B">
        <w:tc>
          <w:tcPr>
            <w:tcW w:w="730" w:type="dxa"/>
            <w:vAlign w:val="center"/>
          </w:tcPr>
          <w:p w:rsidR="000E5C59" w:rsidRPr="001C6F87" w:rsidRDefault="001C6F87" w:rsidP="000E5C59">
            <w:pPr>
              <w:jc w:val="center"/>
              <w:rPr>
                <w:rFonts w:asciiTheme="minorHAnsi" w:hAnsiTheme="minorHAnsi"/>
              </w:rPr>
            </w:pPr>
            <w:r w:rsidRPr="001C6F87">
              <w:rPr>
                <w:rFonts w:asciiTheme="minorHAnsi" w:hAnsiTheme="minorHAnsi"/>
              </w:rPr>
              <w:t>3</w:t>
            </w:r>
          </w:p>
        </w:tc>
        <w:tc>
          <w:tcPr>
            <w:tcW w:w="3773" w:type="dxa"/>
            <w:vAlign w:val="center"/>
          </w:tcPr>
          <w:p w:rsidR="000E5C59" w:rsidRPr="001C6F87" w:rsidRDefault="000E5C59" w:rsidP="001C6F87">
            <w:pPr>
              <w:rPr>
                <w:rFonts w:asciiTheme="minorHAnsi" w:hAnsiTheme="minorHAnsi"/>
              </w:rPr>
            </w:pPr>
            <w:r w:rsidRPr="001C6F87">
              <w:rPr>
                <w:rFonts w:asciiTheme="minorHAnsi" w:hAnsiTheme="minorHAnsi" w:cstheme="majorHAnsi"/>
              </w:rPr>
              <w:t>Να περιλαμβάνει τουλάχιστον δύο (2) Δίσκους τροφοδοσίας χαρτιού με υποστήριξη για διάφορα μεγέθη και τύπους χαρτιού</w:t>
            </w:r>
          </w:p>
        </w:tc>
        <w:tc>
          <w:tcPr>
            <w:tcW w:w="2126" w:type="dxa"/>
            <w:vAlign w:val="center"/>
          </w:tcPr>
          <w:p w:rsidR="000E5C59" w:rsidRPr="001C6F87" w:rsidRDefault="001C6F87" w:rsidP="000E5C59">
            <w:pPr>
              <w:jc w:val="center"/>
              <w:rPr>
                <w:rFonts w:asciiTheme="minorHAnsi" w:hAnsiTheme="minorHAnsi"/>
              </w:rPr>
            </w:pPr>
            <w:r w:rsidRPr="001C6F87">
              <w:rPr>
                <w:rFonts w:asciiTheme="minorHAnsi" w:hAnsiTheme="minorHAnsi"/>
              </w:rPr>
              <w:t>ΝΑΙ</w:t>
            </w:r>
          </w:p>
        </w:tc>
        <w:tc>
          <w:tcPr>
            <w:tcW w:w="1701" w:type="dxa"/>
            <w:vAlign w:val="center"/>
          </w:tcPr>
          <w:p w:rsidR="000E5C59" w:rsidRDefault="000E5C59" w:rsidP="000E5C5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701" w:type="dxa"/>
            <w:vAlign w:val="center"/>
          </w:tcPr>
          <w:p w:rsidR="000E5C59" w:rsidRDefault="000E5C59" w:rsidP="000E5C59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1C6F87" w:rsidTr="002A497B">
        <w:tc>
          <w:tcPr>
            <w:tcW w:w="730" w:type="dxa"/>
            <w:vAlign w:val="center"/>
          </w:tcPr>
          <w:p w:rsidR="001C6F87" w:rsidRPr="001C6F87" w:rsidRDefault="001C6F87" w:rsidP="000E5C59">
            <w:pPr>
              <w:jc w:val="center"/>
              <w:rPr>
                <w:rFonts w:asciiTheme="minorHAnsi" w:hAnsiTheme="minorHAnsi"/>
              </w:rPr>
            </w:pPr>
            <w:r w:rsidRPr="001C6F87">
              <w:rPr>
                <w:rFonts w:asciiTheme="minorHAnsi" w:hAnsiTheme="minorHAnsi"/>
              </w:rPr>
              <w:t>4</w:t>
            </w:r>
          </w:p>
        </w:tc>
        <w:tc>
          <w:tcPr>
            <w:tcW w:w="3773" w:type="dxa"/>
            <w:vAlign w:val="center"/>
          </w:tcPr>
          <w:p w:rsidR="001C6F87" w:rsidRPr="001C6F87" w:rsidRDefault="001C6F87" w:rsidP="001C6F87">
            <w:pPr>
              <w:rPr>
                <w:rFonts w:asciiTheme="minorHAnsi" w:hAnsiTheme="minorHAnsi" w:cstheme="majorHAnsi"/>
              </w:rPr>
            </w:pPr>
            <w:r w:rsidRPr="001C6F87">
              <w:rPr>
                <w:rFonts w:asciiTheme="minorHAnsi" w:hAnsiTheme="minorHAnsi" w:cstheme="majorHAnsi"/>
              </w:rPr>
              <w:t>Υποστηριζόμενα μεγέθη χαρτιού</w:t>
            </w:r>
          </w:p>
        </w:tc>
        <w:tc>
          <w:tcPr>
            <w:tcW w:w="2126" w:type="dxa"/>
            <w:vAlign w:val="center"/>
          </w:tcPr>
          <w:p w:rsidR="001C6F87" w:rsidRDefault="001C6F87" w:rsidP="000E5C59">
            <w:pPr>
              <w:jc w:val="center"/>
              <w:rPr>
                <w:rFonts w:asciiTheme="minorHAnsi" w:hAnsiTheme="minorHAnsi"/>
                <w:b/>
              </w:rPr>
            </w:pPr>
            <w:r w:rsidRPr="004876D5">
              <w:rPr>
                <w:rFonts w:asciiTheme="majorHAnsi" w:hAnsiTheme="majorHAnsi" w:cstheme="majorHAnsi"/>
              </w:rPr>
              <w:t>A</w:t>
            </w:r>
            <w:r w:rsidRPr="005728B9">
              <w:rPr>
                <w:rFonts w:asciiTheme="majorHAnsi" w:hAnsiTheme="majorHAnsi" w:cstheme="majorHAnsi"/>
              </w:rPr>
              <w:t xml:space="preserve">3, </w:t>
            </w:r>
            <w:r w:rsidRPr="004876D5">
              <w:rPr>
                <w:rFonts w:asciiTheme="majorHAnsi" w:hAnsiTheme="majorHAnsi" w:cstheme="majorHAnsi"/>
              </w:rPr>
              <w:t>A</w:t>
            </w:r>
            <w:r w:rsidRPr="005728B9">
              <w:rPr>
                <w:rFonts w:asciiTheme="majorHAnsi" w:hAnsiTheme="majorHAnsi" w:cstheme="majorHAnsi"/>
              </w:rPr>
              <w:t xml:space="preserve">4, </w:t>
            </w:r>
            <w:r w:rsidRPr="004876D5">
              <w:rPr>
                <w:rFonts w:asciiTheme="majorHAnsi" w:hAnsiTheme="majorHAnsi" w:cstheme="majorHAnsi"/>
              </w:rPr>
              <w:t>A</w:t>
            </w:r>
            <w:r w:rsidRPr="005728B9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701" w:type="dxa"/>
            <w:vAlign w:val="center"/>
          </w:tcPr>
          <w:p w:rsidR="001C6F87" w:rsidRDefault="001C6F87" w:rsidP="000E5C5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701" w:type="dxa"/>
            <w:vAlign w:val="center"/>
          </w:tcPr>
          <w:p w:rsidR="001C6F87" w:rsidRDefault="001C6F87" w:rsidP="000E5C59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1C6F87" w:rsidTr="002A497B">
        <w:tc>
          <w:tcPr>
            <w:tcW w:w="730" w:type="dxa"/>
            <w:vAlign w:val="center"/>
          </w:tcPr>
          <w:p w:rsidR="001C6F87" w:rsidRPr="001C6F87" w:rsidRDefault="001C6F87" w:rsidP="000E5C59">
            <w:pPr>
              <w:jc w:val="center"/>
              <w:rPr>
                <w:rFonts w:asciiTheme="minorHAnsi" w:hAnsiTheme="minorHAnsi"/>
              </w:rPr>
            </w:pPr>
            <w:r w:rsidRPr="001C6F87">
              <w:rPr>
                <w:rFonts w:asciiTheme="minorHAnsi" w:hAnsiTheme="minorHAnsi"/>
              </w:rPr>
              <w:t>5</w:t>
            </w:r>
          </w:p>
        </w:tc>
        <w:tc>
          <w:tcPr>
            <w:tcW w:w="3773" w:type="dxa"/>
            <w:vAlign w:val="center"/>
          </w:tcPr>
          <w:p w:rsidR="001C6F87" w:rsidRPr="001C6F87" w:rsidRDefault="001C6F87" w:rsidP="001C6F87">
            <w:pPr>
              <w:rPr>
                <w:rFonts w:asciiTheme="minorHAnsi" w:hAnsiTheme="minorHAnsi" w:cstheme="majorHAnsi"/>
              </w:rPr>
            </w:pPr>
            <w:r w:rsidRPr="001C6F87">
              <w:rPr>
                <w:rFonts w:asciiTheme="minorHAnsi" w:hAnsiTheme="minorHAnsi" w:cstheme="majorHAnsi"/>
              </w:rPr>
              <w:t>Διασύνδεση</w:t>
            </w:r>
          </w:p>
        </w:tc>
        <w:tc>
          <w:tcPr>
            <w:tcW w:w="2126" w:type="dxa"/>
            <w:vAlign w:val="center"/>
          </w:tcPr>
          <w:p w:rsidR="001C6F87" w:rsidRDefault="001C6F87" w:rsidP="000E5C59">
            <w:pPr>
              <w:jc w:val="center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Ethernet</w:t>
            </w:r>
            <w:proofErr w:type="spellEnd"/>
          </w:p>
        </w:tc>
        <w:tc>
          <w:tcPr>
            <w:tcW w:w="1701" w:type="dxa"/>
            <w:vAlign w:val="center"/>
          </w:tcPr>
          <w:p w:rsidR="001C6F87" w:rsidRDefault="001C6F87" w:rsidP="000E5C5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701" w:type="dxa"/>
            <w:vAlign w:val="center"/>
          </w:tcPr>
          <w:p w:rsidR="001C6F87" w:rsidRDefault="001C6F87" w:rsidP="000E5C59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1C6F87" w:rsidTr="002A497B">
        <w:tc>
          <w:tcPr>
            <w:tcW w:w="730" w:type="dxa"/>
            <w:vAlign w:val="center"/>
          </w:tcPr>
          <w:p w:rsidR="001C6F87" w:rsidRPr="001C6F87" w:rsidRDefault="001C6F87" w:rsidP="000E5C59">
            <w:pPr>
              <w:jc w:val="center"/>
              <w:rPr>
                <w:rFonts w:asciiTheme="minorHAnsi" w:hAnsiTheme="minorHAnsi"/>
              </w:rPr>
            </w:pPr>
            <w:r w:rsidRPr="001C6F87">
              <w:rPr>
                <w:rFonts w:asciiTheme="minorHAnsi" w:hAnsiTheme="minorHAnsi"/>
              </w:rPr>
              <w:t>6</w:t>
            </w:r>
          </w:p>
        </w:tc>
        <w:tc>
          <w:tcPr>
            <w:tcW w:w="3773" w:type="dxa"/>
            <w:vAlign w:val="center"/>
          </w:tcPr>
          <w:p w:rsidR="001C6F87" w:rsidRPr="001C6F87" w:rsidRDefault="001C6F87" w:rsidP="001C6F87">
            <w:pPr>
              <w:rPr>
                <w:rFonts w:asciiTheme="minorHAnsi" w:hAnsiTheme="minorHAnsi" w:cstheme="majorHAnsi"/>
              </w:rPr>
            </w:pPr>
            <w:r w:rsidRPr="001C6F87">
              <w:rPr>
                <w:rFonts w:asciiTheme="minorHAnsi" w:hAnsiTheme="minorHAnsi" w:cstheme="majorHAnsi"/>
              </w:rPr>
              <w:t>Εκτύπωση διπλή όψης</w:t>
            </w:r>
          </w:p>
        </w:tc>
        <w:tc>
          <w:tcPr>
            <w:tcW w:w="2126" w:type="dxa"/>
            <w:vAlign w:val="center"/>
          </w:tcPr>
          <w:p w:rsidR="001C6F87" w:rsidRDefault="001C6F87" w:rsidP="000E5C5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Αυτόματη</w:t>
            </w:r>
          </w:p>
        </w:tc>
        <w:tc>
          <w:tcPr>
            <w:tcW w:w="1701" w:type="dxa"/>
            <w:vAlign w:val="center"/>
          </w:tcPr>
          <w:p w:rsidR="001C6F87" w:rsidRDefault="001C6F87" w:rsidP="000E5C5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701" w:type="dxa"/>
            <w:vAlign w:val="center"/>
          </w:tcPr>
          <w:p w:rsidR="001C6F87" w:rsidRDefault="001C6F87" w:rsidP="000E5C59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1C6F87" w:rsidTr="002A497B">
        <w:tc>
          <w:tcPr>
            <w:tcW w:w="730" w:type="dxa"/>
            <w:vAlign w:val="center"/>
          </w:tcPr>
          <w:p w:rsidR="001C6F87" w:rsidRPr="001C6F87" w:rsidRDefault="001C6F87" w:rsidP="000E5C59">
            <w:pPr>
              <w:jc w:val="center"/>
              <w:rPr>
                <w:rFonts w:asciiTheme="minorHAnsi" w:hAnsiTheme="minorHAnsi"/>
              </w:rPr>
            </w:pPr>
            <w:r w:rsidRPr="001C6F87">
              <w:rPr>
                <w:rFonts w:asciiTheme="minorHAnsi" w:hAnsiTheme="minorHAnsi"/>
              </w:rPr>
              <w:t>7</w:t>
            </w:r>
          </w:p>
        </w:tc>
        <w:tc>
          <w:tcPr>
            <w:tcW w:w="3773" w:type="dxa"/>
            <w:vAlign w:val="center"/>
          </w:tcPr>
          <w:p w:rsidR="001C6F87" w:rsidRPr="001C6F87" w:rsidRDefault="001C6F87" w:rsidP="001C6F87">
            <w:pPr>
              <w:rPr>
                <w:rFonts w:asciiTheme="minorHAnsi" w:hAnsiTheme="minorHAnsi" w:cstheme="majorHAnsi"/>
              </w:rPr>
            </w:pPr>
            <w:r w:rsidRPr="001C6F87">
              <w:rPr>
                <w:rFonts w:asciiTheme="minorHAnsi" w:hAnsiTheme="minorHAnsi" w:cstheme="majorHAnsi"/>
              </w:rPr>
              <w:t>Ανάλυση εκτύπωσης</w:t>
            </w:r>
          </w:p>
        </w:tc>
        <w:tc>
          <w:tcPr>
            <w:tcW w:w="2126" w:type="dxa"/>
            <w:vAlign w:val="center"/>
          </w:tcPr>
          <w:p w:rsidR="001C6F87" w:rsidRDefault="001C6F87" w:rsidP="000E5C5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≥ 1.200x</w:t>
            </w:r>
            <w:r w:rsidRPr="004876D5">
              <w:rPr>
                <w:rFonts w:asciiTheme="majorHAnsi" w:hAnsiTheme="majorHAnsi" w:cstheme="majorHAnsi"/>
              </w:rPr>
              <w:t>1</w:t>
            </w:r>
            <w:r>
              <w:rPr>
                <w:rFonts w:asciiTheme="majorHAnsi" w:hAnsiTheme="majorHAnsi" w:cstheme="majorHAnsi"/>
              </w:rPr>
              <w:t>.</w:t>
            </w:r>
            <w:r w:rsidRPr="004876D5">
              <w:rPr>
                <w:rFonts w:asciiTheme="majorHAnsi" w:hAnsiTheme="majorHAnsi" w:cstheme="majorHAnsi"/>
              </w:rPr>
              <w:t>200</w:t>
            </w:r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dpi</w:t>
            </w:r>
            <w:proofErr w:type="spellEnd"/>
          </w:p>
        </w:tc>
        <w:tc>
          <w:tcPr>
            <w:tcW w:w="1701" w:type="dxa"/>
            <w:vAlign w:val="center"/>
          </w:tcPr>
          <w:p w:rsidR="001C6F87" w:rsidRDefault="001C6F87" w:rsidP="000E5C5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701" w:type="dxa"/>
            <w:vAlign w:val="center"/>
          </w:tcPr>
          <w:p w:rsidR="001C6F87" w:rsidRDefault="001C6F87" w:rsidP="000E5C59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1C6F87" w:rsidTr="002A497B">
        <w:tc>
          <w:tcPr>
            <w:tcW w:w="730" w:type="dxa"/>
            <w:vAlign w:val="center"/>
          </w:tcPr>
          <w:p w:rsidR="001C6F87" w:rsidRPr="001C6F87" w:rsidRDefault="001C6F87" w:rsidP="000E5C59">
            <w:pPr>
              <w:jc w:val="center"/>
              <w:rPr>
                <w:rFonts w:asciiTheme="minorHAnsi" w:hAnsiTheme="minorHAnsi"/>
              </w:rPr>
            </w:pPr>
            <w:r w:rsidRPr="001C6F87">
              <w:rPr>
                <w:rFonts w:asciiTheme="minorHAnsi" w:hAnsiTheme="minorHAnsi"/>
              </w:rPr>
              <w:t>8</w:t>
            </w:r>
          </w:p>
        </w:tc>
        <w:tc>
          <w:tcPr>
            <w:tcW w:w="3773" w:type="dxa"/>
            <w:vAlign w:val="center"/>
          </w:tcPr>
          <w:p w:rsidR="001C6F87" w:rsidRPr="001C6F87" w:rsidRDefault="001C6F87" w:rsidP="001C6F87">
            <w:pPr>
              <w:rPr>
                <w:rFonts w:asciiTheme="minorHAnsi" w:hAnsiTheme="minorHAnsi" w:cstheme="majorHAnsi"/>
              </w:rPr>
            </w:pPr>
            <w:r w:rsidRPr="001C6F87">
              <w:rPr>
                <w:rFonts w:asciiTheme="minorHAnsi" w:hAnsiTheme="minorHAnsi" w:cstheme="majorHAnsi"/>
              </w:rPr>
              <w:t>Ταχύτητα εκτύπωσης</w:t>
            </w:r>
          </w:p>
        </w:tc>
        <w:tc>
          <w:tcPr>
            <w:tcW w:w="2126" w:type="dxa"/>
            <w:vAlign w:val="center"/>
          </w:tcPr>
          <w:p w:rsidR="001C6F87" w:rsidRDefault="001C6F87" w:rsidP="000E5C5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≥ 20 σελ/λεπτό</w:t>
            </w:r>
          </w:p>
        </w:tc>
        <w:tc>
          <w:tcPr>
            <w:tcW w:w="1701" w:type="dxa"/>
            <w:vAlign w:val="center"/>
          </w:tcPr>
          <w:p w:rsidR="001C6F87" w:rsidRDefault="001C6F87" w:rsidP="000E5C5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701" w:type="dxa"/>
            <w:vAlign w:val="center"/>
          </w:tcPr>
          <w:p w:rsidR="001C6F87" w:rsidRDefault="001C6F87" w:rsidP="000E5C59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1C6F87" w:rsidTr="002A497B">
        <w:tc>
          <w:tcPr>
            <w:tcW w:w="730" w:type="dxa"/>
            <w:vAlign w:val="center"/>
          </w:tcPr>
          <w:p w:rsidR="001C6F87" w:rsidRPr="001C6F87" w:rsidRDefault="001C6F87" w:rsidP="000E5C59">
            <w:pPr>
              <w:jc w:val="center"/>
              <w:rPr>
                <w:rFonts w:asciiTheme="minorHAnsi" w:hAnsiTheme="minorHAnsi"/>
              </w:rPr>
            </w:pPr>
            <w:r w:rsidRPr="001C6F87">
              <w:rPr>
                <w:rFonts w:asciiTheme="minorHAnsi" w:hAnsiTheme="minorHAnsi"/>
              </w:rPr>
              <w:t>9</w:t>
            </w:r>
          </w:p>
        </w:tc>
        <w:tc>
          <w:tcPr>
            <w:tcW w:w="3773" w:type="dxa"/>
            <w:vAlign w:val="center"/>
          </w:tcPr>
          <w:p w:rsidR="001C6F87" w:rsidRPr="001C6F87" w:rsidRDefault="001C6F87" w:rsidP="001C6F87">
            <w:pPr>
              <w:rPr>
                <w:rFonts w:asciiTheme="minorHAnsi" w:hAnsiTheme="minorHAnsi" w:cstheme="majorHAnsi"/>
              </w:rPr>
            </w:pPr>
            <w:r w:rsidRPr="001C6F87">
              <w:rPr>
                <w:rFonts w:asciiTheme="minorHAnsi" w:hAnsiTheme="minorHAnsi" w:cstheme="majorHAnsi"/>
              </w:rPr>
              <w:t>Αυτόματος τροφοδότης εγγράφων (</w:t>
            </w:r>
            <w:proofErr w:type="spellStart"/>
            <w:r w:rsidRPr="001C6F87">
              <w:rPr>
                <w:rFonts w:asciiTheme="minorHAnsi" w:hAnsiTheme="minorHAnsi" w:cstheme="majorHAnsi"/>
              </w:rPr>
              <w:t>ADF</w:t>
            </w:r>
            <w:proofErr w:type="spellEnd"/>
            <w:r w:rsidRPr="001C6F87">
              <w:rPr>
                <w:rFonts w:asciiTheme="minorHAnsi" w:hAnsiTheme="minorHAnsi" w:cstheme="majorHAnsi"/>
              </w:rPr>
              <w:t>) διπλής όψης (2 όψεις σε 2 όψεις)</w:t>
            </w:r>
          </w:p>
        </w:tc>
        <w:tc>
          <w:tcPr>
            <w:tcW w:w="2126" w:type="dxa"/>
            <w:vAlign w:val="center"/>
          </w:tcPr>
          <w:p w:rsidR="001C6F87" w:rsidRDefault="001C6F87" w:rsidP="000E5C5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ΝΑΙ</w:t>
            </w:r>
          </w:p>
        </w:tc>
        <w:tc>
          <w:tcPr>
            <w:tcW w:w="1701" w:type="dxa"/>
            <w:vAlign w:val="center"/>
          </w:tcPr>
          <w:p w:rsidR="001C6F87" w:rsidRDefault="001C6F87" w:rsidP="000E5C5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701" w:type="dxa"/>
            <w:vAlign w:val="center"/>
          </w:tcPr>
          <w:p w:rsidR="001C6F87" w:rsidRDefault="001C6F87" w:rsidP="000E5C59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1C6F87" w:rsidTr="002A497B">
        <w:tc>
          <w:tcPr>
            <w:tcW w:w="730" w:type="dxa"/>
            <w:vAlign w:val="center"/>
          </w:tcPr>
          <w:p w:rsidR="001C6F87" w:rsidRPr="001C6F87" w:rsidRDefault="001C6F87" w:rsidP="000E5C59">
            <w:pPr>
              <w:jc w:val="center"/>
              <w:rPr>
                <w:rFonts w:asciiTheme="minorHAnsi" w:hAnsiTheme="minorHAnsi"/>
              </w:rPr>
            </w:pPr>
            <w:r w:rsidRPr="001C6F87">
              <w:rPr>
                <w:rFonts w:asciiTheme="minorHAnsi" w:hAnsiTheme="minorHAnsi"/>
              </w:rPr>
              <w:t>10</w:t>
            </w:r>
          </w:p>
        </w:tc>
        <w:tc>
          <w:tcPr>
            <w:tcW w:w="3773" w:type="dxa"/>
            <w:vAlign w:val="center"/>
          </w:tcPr>
          <w:p w:rsidR="001C6F87" w:rsidRPr="001C6F87" w:rsidRDefault="001C6F87" w:rsidP="001C6F87">
            <w:pPr>
              <w:rPr>
                <w:rFonts w:asciiTheme="minorHAnsi" w:hAnsiTheme="minorHAnsi" w:cstheme="majorHAnsi"/>
              </w:rPr>
            </w:pPr>
            <w:r w:rsidRPr="001C6F87">
              <w:rPr>
                <w:rFonts w:asciiTheme="minorHAnsi" w:hAnsiTheme="minorHAnsi" w:cstheme="majorHAnsi"/>
              </w:rPr>
              <w:t>Υποστηριζόμενα μεγέθη χαρτιού τροφοδότη</w:t>
            </w:r>
          </w:p>
        </w:tc>
        <w:tc>
          <w:tcPr>
            <w:tcW w:w="2126" w:type="dxa"/>
            <w:vAlign w:val="center"/>
          </w:tcPr>
          <w:p w:rsidR="001C6F87" w:rsidRDefault="001C6F87" w:rsidP="000E5C59">
            <w:pPr>
              <w:jc w:val="center"/>
              <w:rPr>
                <w:rFonts w:asciiTheme="majorHAnsi" w:hAnsiTheme="majorHAnsi" w:cstheme="majorHAnsi"/>
              </w:rPr>
            </w:pPr>
            <w:r w:rsidRPr="004876D5">
              <w:rPr>
                <w:rFonts w:asciiTheme="majorHAnsi" w:hAnsiTheme="majorHAnsi" w:cstheme="majorHAnsi"/>
              </w:rPr>
              <w:t>A</w:t>
            </w:r>
            <w:r w:rsidRPr="005728B9">
              <w:rPr>
                <w:rFonts w:asciiTheme="majorHAnsi" w:hAnsiTheme="majorHAnsi" w:cstheme="majorHAnsi"/>
              </w:rPr>
              <w:t xml:space="preserve">3, </w:t>
            </w:r>
            <w:r w:rsidRPr="004876D5">
              <w:rPr>
                <w:rFonts w:asciiTheme="majorHAnsi" w:hAnsiTheme="majorHAnsi" w:cstheme="majorHAnsi"/>
              </w:rPr>
              <w:t>A</w:t>
            </w:r>
            <w:r w:rsidRPr="005728B9">
              <w:rPr>
                <w:rFonts w:asciiTheme="majorHAnsi" w:hAnsiTheme="majorHAnsi" w:cstheme="majorHAnsi"/>
              </w:rPr>
              <w:t xml:space="preserve">4, </w:t>
            </w:r>
            <w:r w:rsidRPr="004876D5">
              <w:rPr>
                <w:rFonts w:asciiTheme="majorHAnsi" w:hAnsiTheme="majorHAnsi" w:cstheme="majorHAnsi"/>
              </w:rPr>
              <w:t>A</w:t>
            </w:r>
            <w:r w:rsidRPr="005728B9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701" w:type="dxa"/>
            <w:vAlign w:val="center"/>
          </w:tcPr>
          <w:p w:rsidR="001C6F87" w:rsidRDefault="001C6F87" w:rsidP="000E5C5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701" w:type="dxa"/>
            <w:vAlign w:val="center"/>
          </w:tcPr>
          <w:p w:rsidR="001C6F87" w:rsidRDefault="001C6F87" w:rsidP="000E5C59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1C6F87" w:rsidTr="002A497B">
        <w:tc>
          <w:tcPr>
            <w:tcW w:w="730" w:type="dxa"/>
            <w:vAlign w:val="center"/>
          </w:tcPr>
          <w:p w:rsidR="001C6F87" w:rsidRPr="001C6F87" w:rsidRDefault="001C6F87" w:rsidP="004F2E8C">
            <w:pPr>
              <w:jc w:val="center"/>
              <w:rPr>
                <w:rFonts w:asciiTheme="minorHAnsi" w:hAnsiTheme="minorHAnsi"/>
              </w:rPr>
            </w:pPr>
            <w:r w:rsidRPr="001C6F87">
              <w:rPr>
                <w:rFonts w:asciiTheme="minorHAnsi" w:hAnsiTheme="minorHAnsi"/>
              </w:rPr>
              <w:t>1</w:t>
            </w:r>
            <w:r w:rsidR="004F2E8C">
              <w:rPr>
                <w:rFonts w:asciiTheme="minorHAnsi" w:hAnsiTheme="minorHAnsi"/>
              </w:rPr>
              <w:t>1</w:t>
            </w:r>
          </w:p>
        </w:tc>
        <w:tc>
          <w:tcPr>
            <w:tcW w:w="3773" w:type="dxa"/>
            <w:vAlign w:val="center"/>
          </w:tcPr>
          <w:p w:rsidR="001C6F87" w:rsidRPr="001C6F87" w:rsidRDefault="001C6F87" w:rsidP="001C6F87">
            <w:pPr>
              <w:rPr>
                <w:rFonts w:asciiTheme="minorHAnsi" w:hAnsiTheme="minorHAnsi" w:cstheme="majorHAnsi"/>
              </w:rPr>
            </w:pPr>
            <w:r w:rsidRPr="001C6F87">
              <w:rPr>
                <w:rFonts w:asciiTheme="minorHAnsi" w:hAnsiTheme="minorHAnsi" w:cstheme="majorHAnsi"/>
              </w:rPr>
              <w:t>Ανάλυση σάρωσης</w:t>
            </w:r>
          </w:p>
        </w:tc>
        <w:tc>
          <w:tcPr>
            <w:tcW w:w="2126" w:type="dxa"/>
            <w:vAlign w:val="center"/>
          </w:tcPr>
          <w:p w:rsidR="001C6F87" w:rsidRPr="0049525E" w:rsidRDefault="001C6F87" w:rsidP="000E5C5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≥ </w:t>
            </w:r>
            <w:r w:rsidRPr="0049525E">
              <w:rPr>
                <w:rFonts w:asciiTheme="majorHAnsi" w:hAnsiTheme="majorHAnsi" w:cstheme="majorHAnsi"/>
              </w:rPr>
              <w:t xml:space="preserve">600x600 </w:t>
            </w:r>
            <w:proofErr w:type="spellStart"/>
            <w:r w:rsidRPr="0049525E">
              <w:rPr>
                <w:rFonts w:asciiTheme="majorHAnsi" w:hAnsiTheme="majorHAnsi" w:cstheme="majorHAnsi"/>
              </w:rPr>
              <w:t>dpi</w:t>
            </w:r>
            <w:proofErr w:type="spellEnd"/>
          </w:p>
        </w:tc>
        <w:tc>
          <w:tcPr>
            <w:tcW w:w="1701" w:type="dxa"/>
            <w:vAlign w:val="center"/>
          </w:tcPr>
          <w:p w:rsidR="001C6F87" w:rsidRDefault="001C6F87" w:rsidP="000E5C5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701" w:type="dxa"/>
            <w:vAlign w:val="center"/>
          </w:tcPr>
          <w:p w:rsidR="001C6F87" w:rsidRDefault="001C6F87" w:rsidP="000E5C59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1C6F87" w:rsidTr="002A497B">
        <w:tc>
          <w:tcPr>
            <w:tcW w:w="730" w:type="dxa"/>
            <w:vAlign w:val="center"/>
          </w:tcPr>
          <w:p w:rsidR="001C6F87" w:rsidRPr="001C6F87" w:rsidRDefault="001C6F87" w:rsidP="004F2E8C">
            <w:pPr>
              <w:jc w:val="center"/>
              <w:rPr>
                <w:rFonts w:asciiTheme="minorHAnsi" w:hAnsiTheme="minorHAnsi"/>
              </w:rPr>
            </w:pPr>
            <w:r w:rsidRPr="001C6F87">
              <w:rPr>
                <w:rFonts w:asciiTheme="minorHAnsi" w:hAnsiTheme="minorHAnsi"/>
              </w:rPr>
              <w:t>1</w:t>
            </w:r>
            <w:r w:rsidR="004F2E8C">
              <w:rPr>
                <w:rFonts w:asciiTheme="minorHAnsi" w:hAnsiTheme="minorHAnsi"/>
              </w:rPr>
              <w:t>2</w:t>
            </w:r>
          </w:p>
        </w:tc>
        <w:tc>
          <w:tcPr>
            <w:tcW w:w="3773" w:type="dxa"/>
            <w:vAlign w:val="center"/>
          </w:tcPr>
          <w:p w:rsidR="001C6F87" w:rsidRPr="001C6F87" w:rsidRDefault="001C6F87" w:rsidP="001C6F87">
            <w:pPr>
              <w:rPr>
                <w:rFonts w:asciiTheme="minorHAnsi" w:hAnsiTheme="minorHAnsi" w:cstheme="majorHAnsi"/>
              </w:rPr>
            </w:pPr>
            <w:r w:rsidRPr="001C6F87">
              <w:rPr>
                <w:rFonts w:asciiTheme="minorHAnsi" w:hAnsiTheme="minorHAnsi" w:cstheme="majorHAnsi"/>
              </w:rPr>
              <w:t>Μαζί με το φωτοτυπικό μηχάνημα θα περιλαμβάνεται και εργοστασιακή βάση για την ανύψωση του συστήματος</w:t>
            </w:r>
          </w:p>
        </w:tc>
        <w:tc>
          <w:tcPr>
            <w:tcW w:w="2126" w:type="dxa"/>
            <w:vAlign w:val="center"/>
          </w:tcPr>
          <w:p w:rsidR="001C6F87" w:rsidRDefault="001C6F87" w:rsidP="000E5C5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ΝΑΙ</w:t>
            </w:r>
          </w:p>
        </w:tc>
        <w:tc>
          <w:tcPr>
            <w:tcW w:w="1701" w:type="dxa"/>
            <w:vAlign w:val="center"/>
          </w:tcPr>
          <w:p w:rsidR="001C6F87" w:rsidRDefault="001C6F87" w:rsidP="000E5C5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701" w:type="dxa"/>
            <w:vAlign w:val="center"/>
          </w:tcPr>
          <w:p w:rsidR="001C6F87" w:rsidRDefault="001C6F87" w:rsidP="000E5C59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1C6F87" w:rsidTr="002A497B">
        <w:tc>
          <w:tcPr>
            <w:tcW w:w="730" w:type="dxa"/>
            <w:vAlign w:val="center"/>
          </w:tcPr>
          <w:p w:rsidR="001C6F87" w:rsidRPr="001C6F87" w:rsidRDefault="001C6F87" w:rsidP="004F2E8C">
            <w:pPr>
              <w:jc w:val="center"/>
              <w:rPr>
                <w:rFonts w:asciiTheme="minorHAnsi" w:hAnsiTheme="minorHAnsi"/>
              </w:rPr>
            </w:pPr>
            <w:r w:rsidRPr="001C6F87">
              <w:rPr>
                <w:rFonts w:asciiTheme="minorHAnsi" w:hAnsiTheme="minorHAnsi"/>
              </w:rPr>
              <w:t>1</w:t>
            </w:r>
            <w:r w:rsidR="004F2E8C">
              <w:rPr>
                <w:rFonts w:asciiTheme="minorHAnsi" w:hAnsiTheme="minorHAnsi"/>
              </w:rPr>
              <w:t>3</w:t>
            </w:r>
          </w:p>
        </w:tc>
        <w:tc>
          <w:tcPr>
            <w:tcW w:w="3773" w:type="dxa"/>
            <w:vAlign w:val="center"/>
          </w:tcPr>
          <w:p w:rsidR="001C6F87" w:rsidRPr="001C6F87" w:rsidRDefault="001C6F87" w:rsidP="001C6F87">
            <w:pPr>
              <w:rPr>
                <w:rFonts w:asciiTheme="minorHAnsi" w:hAnsiTheme="minorHAnsi" w:cstheme="majorHAnsi"/>
              </w:rPr>
            </w:pPr>
            <w:r w:rsidRPr="001C6F87">
              <w:rPr>
                <w:rFonts w:asciiTheme="minorHAnsi" w:hAnsiTheme="minorHAnsi" w:cstheme="majorHAnsi"/>
              </w:rPr>
              <w:t xml:space="preserve">Εγγύηση </w:t>
            </w:r>
          </w:p>
        </w:tc>
        <w:tc>
          <w:tcPr>
            <w:tcW w:w="2126" w:type="dxa"/>
            <w:vAlign w:val="center"/>
          </w:tcPr>
          <w:p w:rsidR="001C6F87" w:rsidRDefault="001C6F87" w:rsidP="002A497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≥ </w:t>
            </w:r>
            <w:r w:rsidR="002A497B">
              <w:rPr>
                <w:rFonts w:asciiTheme="majorHAnsi" w:hAnsiTheme="majorHAnsi" w:cstheme="majorHAnsi"/>
              </w:rPr>
              <w:t>12 μήνες</w:t>
            </w:r>
          </w:p>
        </w:tc>
        <w:tc>
          <w:tcPr>
            <w:tcW w:w="1701" w:type="dxa"/>
            <w:vAlign w:val="center"/>
          </w:tcPr>
          <w:p w:rsidR="001C6F87" w:rsidRDefault="001C6F87" w:rsidP="000E5C5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701" w:type="dxa"/>
            <w:vAlign w:val="center"/>
          </w:tcPr>
          <w:p w:rsidR="001C6F87" w:rsidRDefault="001C6F87" w:rsidP="000E5C59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4D6DD0" w:rsidRDefault="004D6DD0">
      <w:pPr>
        <w:rPr>
          <w:rFonts w:asciiTheme="minorHAnsi" w:hAnsiTheme="minorHAnsi"/>
          <w:b/>
        </w:rPr>
      </w:pPr>
    </w:p>
    <w:p w:rsidR="001C6F87" w:rsidRDefault="004F2E8C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Ο υποψήφιος προμηθευτής συμπληρώνει τον πίνακα με την απόλυτη ευθύνη της ακρίβειας των δεδομένων.</w:t>
      </w:r>
      <w:r w:rsidR="001C6F87">
        <w:rPr>
          <w:rFonts w:asciiTheme="minorHAnsi" w:hAnsiTheme="minorHAnsi"/>
          <w:b/>
        </w:rPr>
        <w:br w:type="page"/>
      </w:r>
    </w:p>
    <w:p w:rsidR="004F2E8C" w:rsidRPr="004F2E8C" w:rsidRDefault="004F2E8C" w:rsidP="004F2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 w:line="276" w:lineRule="auto"/>
        <w:ind w:firstLine="703"/>
        <w:jc w:val="center"/>
        <w:rPr>
          <w:rFonts w:asciiTheme="minorHAnsi" w:hAnsiTheme="minorHAnsi" w:cs="Tahoma"/>
          <w:b/>
          <w:bCs/>
          <w:u w:val="single"/>
        </w:rPr>
      </w:pPr>
      <w:r w:rsidRPr="004F2E8C">
        <w:rPr>
          <w:rFonts w:asciiTheme="minorHAnsi" w:hAnsiTheme="minorHAnsi" w:cs="Tahoma"/>
          <w:b/>
          <w:bCs/>
          <w:u w:val="single"/>
        </w:rPr>
        <w:lastRenderedPageBreak/>
        <w:t>ΕΝΤΥΠΟ ΟΙΚΟΝΟΜΙΚΗΣ ΠΡΟΣΦΟΡΑΣ</w:t>
      </w:r>
    </w:p>
    <w:p w:rsidR="004F2E8C" w:rsidRDefault="004F2E8C" w:rsidP="004F2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 w:line="276" w:lineRule="auto"/>
        <w:ind w:firstLine="703"/>
        <w:jc w:val="center"/>
        <w:rPr>
          <w:rFonts w:asciiTheme="minorHAnsi" w:hAnsiTheme="minorHAnsi" w:cs="Tahoma"/>
          <w:b/>
        </w:rPr>
      </w:pPr>
      <w:r w:rsidRPr="00D52009">
        <w:rPr>
          <w:rFonts w:asciiTheme="minorHAnsi" w:hAnsiTheme="minorHAnsi" w:cs="Tahoma"/>
          <w:b/>
        </w:rPr>
        <w:t xml:space="preserve">ΣΤΟ ΠΛΑΙΣΙΟ ΤΗΣ </w:t>
      </w:r>
      <w:r>
        <w:rPr>
          <w:rFonts w:asciiTheme="minorHAnsi" w:hAnsiTheme="minorHAnsi" w:cs="Tahoma"/>
          <w:b/>
        </w:rPr>
        <w:t xml:space="preserve">ΠΡΟΣΚΛΗΣΗΣ </w:t>
      </w:r>
      <w:r w:rsidRPr="00D52009">
        <w:rPr>
          <w:rFonts w:asciiTheme="minorHAnsi" w:hAnsiTheme="minorHAnsi" w:cs="Tahoma"/>
          <w:b/>
        </w:rPr>
        <w:t xml:space="preserve">ΕΚΔΗΛΩΣΗΣ ΕΝΔΙΑΦΕΡΟΝΤΟΣ </w:t>
      </w:r>
    </w:p>
    <w:p w:rsidR="004F2E8C" w:rsidRPr="00D52009" w:rsidRDefault="004F2E8C" w:rsidP="004F2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 w:line="276" w:lineRule="auto"/>
        <w:ind w:firstLine="703"/>
        <w:jc w:val="center"/>
        <w:rPr>
          <w:rFonts w:asciiTheme="minorHAnsi" w:hAnsiTheme="minorHAnsi" w:cs="Tahoma"/>
          <w:b/>
        </w:rPr>
      </w:pPr>
      <w:r w:rsidRPr="00D52009">
        <w:rPr>
          <w:rFonts w:asciiTheme="minorHAnsi" w:hAnsiTheme="minorHAnsi" w:cs="Tahoma"/>
          <w:b/>
        </w:rPr>
        <w:t xml:space="preserve">ΜΕ ΑΔΑΜ : </w:t>
      </w:r>
      <w:r w:rsidRPr="00D52009">
        <w:rPr>
          <w:rFonts w:asciiTheme="minorHAnsi" w:hAnsiTheme="minorHAnsi" w:cs="Tahoma"/>
        </w:rPr>
        <w:t>……………………………</w:t>
      </w:r>
      <w:r>
        <w:rPr>
          <w:rFonts w:asciiTheme="minorHAnsi" w:hAnsiTheme="minorHAnsi" w:cs="Tahoma"/>
        </w:rPr>
        <w:t>….</w:t>
      </w:r>
      <w:r w:rsidRPr="00D52009">
        <w:rPr>
          <w:rFonts w:asciiTheme="minorHAnsi" w:hAnsiTheme="minorHAnsi" w:cs="Tahoma"/>
        </w:rPr>
        <w:t>……..</w:t>
      </w:r>
    </w:p>
    <w:p w:rsidR="004F2E8C" w:rsidRPr="00D52009" w:rsidRDefault="004F2E8C" w:rsidP="004F2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 w:line="276" w:lineRule="auto"/>
        <w:ind w:firstLine="703"/>
        <w:jc w:val="center"/>
        <w:rPr>
          <w:rFonts w:asciiTheme="minorHAnsi" w:hAnsiTheme="minorHAnsi" w:cs="Tahoma"/>
          <w:b/>
        </w:rPr>
      </w:pPr>
      <w:r w:rsidRPr="00D52009">
        <w:rPr>
          <w:rFonts w:asciiTheme="minorHAnsi" w:hAnsiTheme="minorHAnsi" w:cs="Tahoma"/>
          <w:b/>
        </w:rPr>
        <w:t>(συμπληρώνεται από τον οικονομικό φορέα)</w:t>
      </w:r>
    </w:p>
    <w:p w:rsidR="004F2E8C" w:rsidRDefault="004F2E8C">
      <w:pPr>
        <w:rPr>
          <w:rFonts w:asciiTheme="minorHAnsi" w:hAnsiTheme="minorHAnsi"/>
          <w:b/>
        </w:rPr>
      </w:pPr>
    </w:p>
    <w:tbl>
      <w:tblPr>
        <w:tblW w:w="1073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8"/>
        <w:gridCol w:w="5351"/>
      </w:tblGrid>
      <w:tr w:rsidR="004D6DD0" w:rsidTr="004D6DD0">
        <w:trPr>
          <w:trHeight w:val="2258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D0" w:rsidRDefault="004D6DD0" w:rsidP="00AB3A1D">
            <w:pPr>
              <w:rPr>
                <w:u w:val="single"/>
              </w:rPr>
            </w:pPr>
            <w:r>
              <w:rPr>
                <w:rFonts w:ascii="TimesNewRomanPS-BoldMT" w:hAnsi="TimesNewRomanPS-BoldMT" w:cs="TimesNewRomanPS-BoldMT"/>
                <w:b/>
                <w:bCs/>
                <w:u w:val="single"/>
              </w:rPr>
              <w:t>ΣΤΟΙΧΕΙΑ ΠΡΟΣΦΕΡΟΝΤΟΣ:</w:t>
            </w:r>
          </w:p>
          <w:p w:rsidR="00465C33" w:rsidRDefault="004D6DD0" w:rsidP="00465C33">
            <w:pPr>
              <w:rPr>
                <w:rFonts w:ascii="Tahoma" w:hAnsi="Tahoma" w:cs="Tahoma"/>
                <w:sz w:val="22"/>
                <w:szCs w:val="22"/>
              </w:rPr>
            </w:pPr>
            <w:r w:rsidRPr="00907403">
              <w:rPr>
                <w:rFonts w:ascii="Tahoma" w:hAnsi="Tahoma" w:cs="Tahoma"/>
                <w:sz w:val="22"/>
                <w:szCs w:val="22"/>
              </w:rPr>
              <w:t>Επωνυμ</w:t>
            </w:r>
            <w:r>
              <w:rPr>
                <w:rFonts w:ascii="Tahoma" w:hAnsi="Tahoma" w:cs="Tahoma"/>
                <w:sz w:val="22"/>
                <w:szCs w:val="22"/>
              </w:rPr>
              <w:t>ί</w:t>
            </w:r>
            <w:r w:rsidRPr="00907403">
              <w:rPr>
                <w:rFonts w:ascii="Tahoma" w:hAnsi="Tahoma" w:cs="Tahoma"/>
                <w:sz w:val="22"/>
                <w:szCs w:val="22"/>
              </w:rPr>
              <w:t>α επιχε</w:t>
            </w:r>
            <w:r>
              <w:rPr>
                <w:rFonts w:ascii="Tahoma" w:hAnsi="Tahoma" w:cs="Tahoma"/>
                <w:sz w:val="22"/>
                <w:szCs w:val="22"/>
              </w:rPr>
              <w:t>ί</w:t>
            </w:r>
            <w:r w:rsidRPr="00907403">
              <w:rPr>
                <w:rFonts w:ascii="Tahoma" w:hAnsi="Tahoma" w:cs="Tahoma"/>
                <w:sz w:val="22"/>
                <w:szCs w:val="22"/>
              </w:rPr>
              <w:t xml:space="preserve">ρησης : </w:t>
            </w:r>
          </w:p>
          <w:p w:rsidR="004D6DD0" w:rsidRPr="00907403" w:rsidRDefault="004D6DD0" w:rsidP="00465C33">
            <w:pPr>
              <w:rPr>
                <w:rFonts w:ascii="Tahoma" w:hAnsi="Tahoma" w:cs="Tahoma"/>
                <w:sz w:val="22"/>
                <w:szCs w:val="22"/>
              </w:rPr>
            </w:pPr>
            <w:r w:rsidRPr="00907403">
              <w:rPr>
                <w:rFonts w:ascii="Tahoma" w:hAnsi="Tahoma" w:cs="Tahoma"/>
                <w:sz w:val="22"/>
                <w:szCs w:val="22"/>
              </w:rPr>
              <w:t xml:space="preserve">                                       </w:t>
            </w:r>
          </w:p>
          <w:p w:rsidR="004D6DD0" w:rsidRDefault="004D6DD0" w:rsidP="00465C33">
            <w:pPr>
              <w:rPr>
                <w:rFonts w:ascii="Tahoma" w:hAnsi="Tahoma" w:cs="Tahoma"/>
                <w:sz w:val="22"/>
                <w:szCs w:val="22"/>
              </w:rPr>
            </w:pPr>
            <w:r w:rsidRPr="00907403">
              <w:rPr>
                <w:rFonts w:ascii="Tahoma" w:hAnsi="Tahoma" w:cs="Tahoma"/>
                <w:sz w:val="22"/>
                <w:szCs w:val="22"/>
              </w:rPr>
              <w:t>Ταχυδρομικ</w:t>
            </w:r>
            <w:r>
              <w:rPr>
                <w:rFonts w:ascii="Tahoma" w:hAnsi="Tahoma" w:cs="Tahoma"/>
                <w:sz w:val="22"/>
                <w:szCs w:val="22"/>
              </w:rPr>
              <w:t>ή Δ</w:t>
            </w:r>
            <w:r w:rsidRPr="00907403">
              <w:rPr>
                <w:rFonts w:ascii="Tahoma" w:hAnsi="Tahoma" w:cs="Tahoma"/>
                <w:sz w:val="22"/>
                <w:szCs w:val="22"/>
              </w:rPr>
              <w:t>/</w:t>
            </w:r>
            <w:proofErr w:type="spellStart"/>
            <w:r w:rsidRPr="00907403">
              <w:rPr>
                <w:rFonts w:ascii="Tahoma" w:hAnsi="Tahoma" w:cs="Tahoma"/>
                <w:sz w:val="22"/>
                <w:szCs w:val="22"/>
              </w:rPr>
              <w:t>νση</w:t>
            </w:r>
            <w:proofErr w:type="spellEnd"/>
            <w:r w:rsidRPr="00907403">
              <w:rPr>
                <w:rFonts w:ascii="Tahoma" w:hAnsi="Tahoma" w:cs="Tahoma"/>
                <w:sz w:val="22"/>
                <w:szCs w:val="22"/>
              </w:rPr>
              <w:t xml:space="preserve">  : </w:t>
            </w:r>
          </w:p>
          <w:p w:rsidR="00465C33" w:rsidRPr="00907403" w:rsidRDefault="00465C33" w:rsidP="00465C33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4D6DD0" w:rsidRDefault="004D6DD0" w:rsidP="00465C3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Τη</w:t>
            </w:r>
            <w:r w:rsidRPr="00907403">
              <w:rPr>
                <w:rFonts w:ascii="Tahoma" w:hAnsi="Tahoma" w:cs="Tahoma"/>
                <w:sz w:val="22"/>
                <w:szCs w:val="22"/>
              </w:rPr>
              <w:t>λ</w:t>
            </w:r>
            <w:r>
              <w:rPr>
                <w:rFonts w:ascii="Tahoma" w:hAnsi="Tahoma" w:cs="Tahoma"/>
                <w:sz w:val="22"/>
                <w:szCs w:val="22"/>
              </w:rPr>
              <w:t>έφωνα επικοινωνί</w:t>
            </w:r>
            <w:r w:rsidRPr="00907403">
              <w:rPr>
                <w:rFonts w:ascii="Tahoma" w:hAnsi="Tahoma" w:cs="Tahoma"/>
                <w:sz w:val="22"/>
                <w:szCs w:val="22"/>
              </w:rPr>
              <w:t xml:space="preserve">ας : </w:t>
            </w:r>
          </w:p>
          <w:p w:rsidR="00465C33" w:rsidRPr="00907403" w:rsidRDefault="00465C33" w:rsidP="00465C33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4D6DD0" w:rsidRDefault="004D6DD0" w:rsidP="00465C33">
            <w:pPr>
              <w:rPr>
                <w:rFonts w:ascii="Tahoma" w:hAnsi="Tahoma" w:cs="Tahoma"/>
                <w:sz w:val="22"/>
                <w:szCs w:val="22"/>
              </w:rPr>
            </w:pPr>
            <w:r w:rsidRPr="00907403">
              <w:rPr>
                <w:rFonts w:ascii="Tahoma" w:hAnsi="Tahoma" w:cs="Tahoma"/>
                <w:sz w:val="22"/>
                <w:szCs w:val="22"/>
                <w:lang w:val="en-US"/>
              </w:rPr>
              <w:t>email</w:t>
            </w:r>
            <w:r w:rsidRPr="00907403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465C33" w:rsidRPr="00907403" w:rsidRDefault="00465C33" w:rsidP="00465C33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4D6DD0" w:rsidRDefault="004D6DD0" w:rsidP="00465C33">
            <w:pPr>
              <w:rPr>
                <w:rFonts w:ascii="Tahoma" w:hAnsi="Tahoma" w:cs="Tahoma"/>
                <w:sz w:val="22"/>
                <w:szCs w:val="22"/>
              </w:rPr>
            </w:pPr>
            <w:r w:rsidRPr="00907403">
              <w:rPr>
                <w:rFonts w:ascii="Tahoma" w:hAnsi="Tahoma" w:cs="Tahoma"/>
                <w:sz w:val="22"/>
                <w:szCs w:val="22"/>
              </w:rPr>
              <w:t>Ν</w:t>
            </w:r>
            <w:r>
              <w:rPr>
                <w:rFonts w:ascii="Tahoma" w:hAnsi="Tahoma" w:cs="Tahoma"/>
                <w:sz w:val="22"/>
                <w:szCs w:val="22"/>
              </w:rPr>
              <w:t>ό</w:t>
            </w:r>
            <w:r w:rsidRPr="00907403">
              <w:rPr>
                <w:rFonts w:ascii="Tahoma" w:hAnsi="Tahoma" w:cs="Tahoma"/>
                <w:sz w:val="22"/>
                <w:szCs w:val="22"/>
              </w:rPr>
              <w:t>μιμος εκπρ</w:t>
            </w:r>
            <w:r>
              <w:rPr>
                <w:rFonts w:ascii="Tahoma" w:hAnsi="Tahoma" w:cs="Tahoma"/>
                <w:sz w:val="22"/>
                <w:szCs w:val="22"/>
              </w:rPr>
              <w:t>ό</w:t>
            </w:r>
            <w:r w:rsidRPr="00907403">
              <w:rPr>
                <w:rFonts w:ascii="Tahoma" w:hAnsi="Tahoma" w:cs="Tahoma"/>
                <w:sz w:val="22"/>
                <w:szCs w:val="22"/>
              </w:rPr>
              <w:t>σωπος:</w:t>
            </w:r>
          </w:p>
          <w:p w:rsidR="00465C33" w:rsidRPr="004D6DD0" w:rsidRDefault="00465C33" w:rsidP="00465C33">
            <w:pPr>
              <w:rPr>
                <w:i/>
                <w:sz w:val="22"/>
                <w:szCs w:val="22"/>
              </w:rPr>
            </w:pPr>
          </w:p>
        </w:tc>
        <w:tc>
          <w:tcPr>
            <w:tcW w:w="53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2E8C" w:rsidRDefault="004F2E8C" w:rsidP="00970DD7">
            <w:pPr>
              <w:ind w:left="317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4D6DD0" w:rsidRPr="00970DD7" w:rsidRDefault="004D6DD0" w:rsidP="00970DD7">
            <w:pPr>
              <w:ind w:left="317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970DD7">
              <w:rPr>
                <w:rFonts w:ascii="Arial" w:hAnsi="Arial" w:cs="Arial"/>
                <w:b/>
                <w:sz w:val="22"/>
                <w:szCs w:val="22"/>
                <w:u w:val="single"/>
              </w:rPr>
              <w:t>ΠΡΟΣ :</w:t>
            </w:r>
          </w:p>
          <w:p w:rsidR="004D6DD0" w:rsidRPr="00970DD7" w:rsidRDefault="004D6DD0" w:rsidP="00970DD7">
            <w:pPr>
              <w:ind w:left="317"/>
              <w:rPr>
                <w:rFonts w:ascii="Arial" w:hAnsi="Arial" w:cs="Arial"/>
                <w:b/>
                <w:sz w:val="22"/>
                <w:szCs w:val="22"/>
              </w:rPr>
            </w:pPr>
            <w:r w:rsidRPr="00970DD7">
              <w:rPr>
                <w:rFonts w:ascii="Arial" w:hAnsi="Arial" w:cs="Arial"/>
                <w:b/>
                <w:sz w:val="22"/>
                <w:szCs w:val="22"/>
              </w:rPr>
              <w:t xml:space="preserve">ΠΕΡΙΦΕΡΕΙΑ </w:t>
            </w:r>
            <w:proofErr w:type="spellStart"/>
            <w:r w:rsidRPr="00970DD7">
              <w:rPr>
                <w:rFonts w:ascii="Arial" w:hAnsi="Arial" w:cs="Arial"/>
                <w:b/>
                <w:sz w:val="22"/>
                <w:szCs w:val="22"/>
              </w:rPr>
              <w:t>ΑΝΑΤ</w:t>
            </w:r>
            <w:proofErr w:type="spellEnd"/>
            <w:r w:rsidRPr="00970DD7">
              <w:rPr>
                <w:rFonts w:ascii="Arial" w:hAnsi="Arial" w:cs="Arial"/>
                <w:b/>
                <w:sz w:val="22"/>
                <w:szCs w:val="22"/>
              </w:rPr>
              <w:t>, ΜΑΚΕΔΟΝΙΑΣ-ΘΡΑΚΗΣ</w:t>
            </w:r>
          </w:p>
          <w:p w:rsidR="004D6DD0" w:rsidRPr="00970DD7" w:rsidRDefault="004D6DD0" w:rsidP="00970DD7">
            <w:pPr>
              <w:ind w:left="317"/>
              <w:rPr>
                <w:rFonts w:ascii="Arial" w:hAnsi="Arial" w:cs="Arial"/>
                <w:b/>
                <w:sz w:val="22"/>
                <w:szCs w:val="22"/>
              </w:rPr>
            </w:pPr>
            <w:r w:rsidRPr="00970DD7">
              <w:rPr>
                <w:rFonts w:ascii="Arial" w:hAnsi="Arial" w:cs="Arial"/>
                <w:b/>
                <w:sz w:val="22"/>
                <w:szCs w:val="22"/>
              </w:rPr>
              <w:t>ΓΕΝΙΚΗ Δ/</w:t>
            </w:r>
            <w:proofErr w:type="spellStart"/>
            <w:r w:rsidRPr="00970DD7">
              <w:rPr>
                <w:rFonts w:ascii="Arial" w:hAnsi="Arial" w:cs="Arial"/>
                <w:b/>
                <w:sz w:val="22"/>
                <w:szCs w:val="22"/>
              </w:rPr>
              <w:t>ΝΣΗ</w:t>
            </w:r>
            <w:proofErr w:type="spellEnd"/>
            <w:r w:rsidRPr="00970DD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970DD7">
              <w:rPr>
                <w:rFonts w:ascii="Arial" w:hAnsi="Arial" w:cs="Arial"/>
                <w:b/>
                <w:sz w:val="22"/>
                <w:szCs w:val="22"/>
              </w:rPr>
              <w:t>ΑΝΑΠ</w:t>
            </w:r>
            <w:proofErr w:type="spellEnd"/>
            <w:r w:rsidRPr="00970DD7">
              <w:rPr>
                <w:rFonts w:ascii="Arial" w:hAnsi="Arial" w:cs="Arial"/>
                <w:b/>
                <w:sz w:val="22"/>
                <w:szCs w:val="22"/>
              </w:rPr>
              <w:t xml:space="preserve">/ΚΟΥ </w:t>
            </w:r>
            <w:proofErr w:type="spellStart"/>
            <w:r w:rsidRPr="00970DD7">
              <w:rPr>
                <w:rFonts w:ascii="Arial" w:hAnsi="Arial" w:cs="Arial"/>
                <w:b/>
                <w:sz w:val="22"/>
                <w:szCs w:val="22"/>
              </w:rPr>
              <w:t>ΠΡΟΓΡΑΜ</w:t>
            </w:r>
            <w:proofErr w:type="spellEnd"/>
            <w:r w:rsidRPr="00970DD7">
              <w:rPr>
                <w:rFonts w:ascii="Arial" w:hAnsi="Arial" w:cs="Arial"/>
                <w:b/>
                <w:sz w:val="22"/>
                <w:szCs w:val="22"/>
              </w:rPr>
              <w:t>/</w:t>
            </w:r>
            <w:proofErr w:type="spellStart"/>
            <w:r w:rsidRPr="00970DD7">
              <w:rPr>
                <w:rFonts w:ascii="Arial" w:hAnsi="Arial" w:cs="Arial"/>
                <w:b/>
                <w:sz w:val="22"/>
                <w:szCs w:val="22"/>
              </w:rPr>
              <w:t>ΣΜΟΥ</w:t>
            </w:r>
            <w:proofErr w:type="spellEnd"/>
            <w:r w:rsidRPr="00970DD7">
              <w:rPr>
                <w:rFonts w:ascii="Arial" w:hAnsi="Arial" w:cs="Arial"/>
                <w:b/>
                <w:sz w:val="22"/>
                <w:szCs w:val="22"/>
              </w:rPr>
              <w:t>,</w:t>
            </w:r>
          </w:p>
          <w:p w:rsidR="004D6DD0" w:rsidRPr="00970DD7" w:rsidRDefault="004D6DD0" w:rsidP="00970DD7">
            <w:pPr>
              <w:ind w:left="317"/>
              <w:rPr>
                <w:rFonts w:ascii="Arial" w:hAnsi="Arial" w:cs="Arial"/>
                <w:b/>
                <w:sz w:val="22"/>
                <w:szCs w:val="22"/>
              </w:rPr>
            </w:pPr>
            <w:r w:rsidRPr="00970DD7">
              <w:rPr>
                <w:rFonts w:ascii="Arial" w:hAnsi="Arial" w:cs="Arial"/>
                <w:b/>
                <w:sz w:val="22"/>
                <w:szCs w:val="22"/>
              </w:rPr>
              <w:t xml:space="preserve">ΠΕΡΙΒΑΛΛΟΝΤΟΣ &amp; ΥΠΟΔΟΜΩΝ </w:t>
            </w:r>
          </w:p>
          <w:p w:rsidR="004D6DD0" w:rsidRPr="00970DD7" w:rsidRDefault="004D6DD0" w:rsidP="00970DD7">
            <w:pPr>
              <w:ind w:left="317"/>
              <w:rPr>
                <w:rFonts w:ascii="Arial" w:hAnsi="Arial" w:cs="Arial"/>
                <w:b/>
                <w:sz w:val="22"/>
                <w:szCs w:val="22"/>
              </w:rPr>
            </w:pPr>
            <w:r w:rsidRPr="00970DD7">
              <w:rPr>
                <w:rFonts w:ascii="Arial" w:hAnsi="Arial" w:cs="Arial"/>
                <w:b/>
                <w:sz w:val="22"/>
                <w:szCs w:val="22"/>
              </w:rPr>
              <w:t>Δ/</w:t>
            </w:r>
            <w:proofErr w:type="spellStart"/>
            <w:r w:rsidRPr="00970DD7">
              <w:rPr>
                <w:rFonts w:ascii="Arial" w:hAnsi="Arial" w:cs="Arial"/>
                <w:b/>
                <w:sz w:val="22"/>
                <w:szCs w:val="22"/>
              </w:rPr>
              <w:t>ΝΣΗ</w:t>
            </w:r>
            <w:proofErr w:type="spellEnd"/>
            <w:r w:rsidRPr="00970DD7">
              <w:rPr>
                <w:rFonts w:ascii="Arial" w:hAnsi="Arial" w:cs="Arial"/>
                <w:b/>
                <w:sz w:val="22"/>
                <w:szCs w:val="22"/>
              </w:rPr>
              <w:t xml:space="preserve"> ΤΕΧΝΙΚΩΝ ΕΡΓΩΝ </w:t>
            </w:r>
            <w:proofErr w:type="spellStart"/>
            <w:r w:rsidRPr="00970DD7">
              <w:rPr>
                <w:rFonts w:ascii="Arial" w:hAnsi="Arial" w:cs="Arial"/>
                <w:b/>
                <w:sz w:val="22"/>
                <w:szCs w:val="22"/>
              </w:rPr>
              <w:t>Π.Ε</w:t>
            </w:r>
            <w:proofErr w:type="spellEnd"/>
            <w:r w:rsidRPr="00970DD7">
              <w:rPr>
                <w:rFonts w:ascii="Arial" w:hAnsi="Arial" w:cs="Arial"/>
                <w:b/>
                <w:sz w:val="22"/>
                <w:szCs w:val="22"/>
              </w:rPr>
              <w:t>. ΕΒΡΟΥ</w:t>
            </w:r>
          </w:p>
          <w:p w:rsidR="004D6DD0" w:rsidRPr="00970DD7" w:rsidRDefault="004D6DD0" w:rsidP="00970DD7">
            <w:pPr>
              <w:ind w:left="317"/>
              <w:rPr>
                <w:rFonts w:ascii="Arial" w:hAnsi="Arial" w:cs="Arial"/>
                <w:b/>
                <w:sz w:val="22"/>
                <w:szCs w:val="22"/>
              </w:rPr>
            </w:pPr>
            <w:r w:rsidRPr="00970DD7">
              <w:rPr>
                <w:rFonts w:ascii="Arial" w:hAnsi="Arial" w:cs="Arial"/>
                <w:b/>
                <w:sz w:val="22"/>
                <w:szCs w:val="22"/>
              </w:rPr>
              <w:t>Ι. ΔΡΑΓΟΥΜΗ 1</w:t>
            </w:r>
          </w:p>
          <w:p w:rsidR="004D6DD0" w:rsidRPr="00970DD7" w:rsidRDefault="004D6DD0" w:rsidP="00970DD7">
            <w:pPr>
              <w:ind w:left="317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970DD7">
              <w:rPr>
                <w:rFonts w:ascii="Arial" w:hAnsi="Arial" w:cs="Arial"/>
                <w:b/>
                <w:sz w:val="22"/>
                <w:szCs w:val="22"/>
              </w:rPr>
              <w:t>Τ.Κ</w:t>
            </w:r>
            <w:proofErr w:type="spellEnd"/>
            <w:r w:rsidRPr="00970DD7">
              <w:rPr>
                <w:rFonts w:ascii="Arial" w:hAnsi="Arial" w:cs="Arial"/>
                <w:b/>
                <w:sz w:val="22"/>
                <w:szCs w:val="22"/>
              </w:rPr>
              <w:t xml:space="preserve"> 68131, ΑΛΕΞ/ΠΟΛΗ</w:t>
            </w:r>
          </w:p>
          <w:p w:rsidR="004D6DD0" w:rsidRDefault="004D6DD0" w:rsidP="00AB3A1D">
            <w:pPr>
              <w:rPr>
                <w:rFonts w:ascii="Arial" w:hAnsi="Arial" w:cs="Arial"/>
              </w:rPr>
            </w:pPr>
          </w:p>
          <w:p w:rsidR="004D6DD0" w:rsidRDefault="004D6DD0" w:rsidP="00AB3A1D"/>
        </w:tc>
      </w:tr>
    </w:tbl>
    <w:p w:rsidR="004D6DD0" w:rsidRDefault="004D6DD0" w:rsidP="004D6DD0"/>
    <w:p w:rsidR="004D6DD0" w:rsidRDefault="004D6DD0" w:rsidP="004D6DD0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</w:rPr>
      </w:pPr>
    </w:p>
    <w:p w:rsidR="004D6DD0" w:rsidRPr="004D6DD0" w:rsidRDefault="004D6DD0" w:rsidP="004D6DD0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</w:rPr>
      </w:pPr>
    </w:p>
    <w:tbl>
      <w:tblPr>
        <w:tblW w:w="10384" w:type="dxa"/>
        <w:jc w:val="center"/>
        <w:tblInd w:w="-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1"/>
        <w:gridCol w:w="2489"/>
        <w:gridCol w:w="1906"/>
        <w:gridCol w:w="1481"/>
        <w:gridCol w:w="1716"/>
        <w:gridCol w:w="1701"/>
      </w:tblGrid>
      <w:tr w:rsidR="00970DD7" w:rsidTr="00EB53D8">
        <w:trPr>
          <w:trHeight w:val="795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DD7" w:rsidRDefault="00970DD7" w:rsidP="004F2E8C">
            <w:pPr>
              <w:jc w:val="center"/>
              <w:rPr>
                <w:b/>
              </w:rPr>
            </w:pPr>
            <w:r>
              <w:rPr>
                <w:b/>
              </w:rPr>
              <w:t>Α/Α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D7" w:rsidRDefault="00970DD7" w:rsidP="004F2E8C">
            <w:pPr>
              <w:jc w:val="center"/>
              <w:rPr>
                <w:b/>
              </w:rPr>
            </w:pPr>
            <w:r>
              <w:rPr>
                <w:b/>
              </w:rPr>
              <w:t>ΠΕΡΙΓΡΑΦΗ ΠΡΟΣΦΕΡΟΜΕΝΗΣ ΠΡΟΜΗΘΕΙΑΣ</w:t>
            </w:r>
          </w:p>
          <w:p w:rsidR="004F2E8C" w:rsidRDefault="00970DD7" w:rsidP="004F2E8C">
            <w:pPr>
              <w:jc w:val="center"/>
              <w:rPr>
                <w:b/>
              </w:rPr>
            </w:pPr>
            <w:r>
              <w:rPr>
                <w:b/>
              </w:rPr>
              <w:t xml:space="preserve">(ΜΑΡΚΑ, ΜΟΝΤΕΛΟ, </w:t>
            </w:r>
          </w:p>
          <w:p w:rsidR="00970DD7" w:rsidRDefault="00970DD7" w:rsidP="004F2E8C">
            <w:pPr>
              <w:jc w:val="center"/>
              <w:rPr>
                <w:b/>
              </w:rPr>
            </w:pPr>
            <w:r>
              <w:rPr>
                <w:b/>
              </w:rPr>
              <w:t>ΧΩΡΑ ΚΑΤΑΣΚΕΥΗΣ, κλπ)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DD7" w:rsidRPr="00B96F7C" w:rsidRDefault="00970DD7" w:rsidP="004F2E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ΠΟΣΟΤΗΤΑ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D7" w:rsidRPr="00B96F7C" w:rsidRDefault="00970DD7" w:rsidP="004F2E8C">
            <w:pPr>
              <w:jc w:val="center"/>
              <w:rPr>
                <w:b/>
                <w:sz w:val="20"/>
                <w:szCs w:val="20"/>
              </w:rPr>
            </w:pPr>
            <w:r w:rsidRPr="00B96F7C">
              <w:rPr>
                <w:b/>
                <w:sz w:val="20"/>
                <w:szCs w:val="20"/>
              </w:rPr>
              <w:t>ΤΙΜΗ ΜΟΝΑΔΑΣ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DD7" w:rsidRPr="00976F04" w:rsidRDefault="00EB53D8" w:rsidP="004F2E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ΑΞΙΑ</w:t>
            </w:r>
          </w:p>
          <w:p w:rsidR="00970DD7" w:rsidRPr="00976F04" w:rsidRDefault="00970DD7" w:rsidP="004F2E8C">
            <w:pPr>
              <w:jc w:val="center"/>
              <w:rPr>
                <w:b/>
                <w:sz w:val="20"/>
                <w:szCs w:val="20"/>
              </w:rPr>
            </w:pPr>
            <w:r w:rsidRPr="00976F04">
              <w:rPr>
                <w:b/>
                <w:sz w:val="20"/>
                <w:szCs w:val="20"/>
              </w:rPr>
              <w:t>ΧΩΡΙΣ</w:t>
            </w:r>
          </w:p>
          <w:p w:rsidR="00970DD7" w:rsidRDefault="00970DD7" w:rsidP="004F2E8C">
            <w:pPr>
              <w:jc w:val="center"/>
              <w:rPr>
                <w:b/>
              </w:rPr>
            </w:pPr>
            <w:r w:rsidRPr="00976F04">
              <w:rPr>
                <w:b/>
                <w:sz w:val="20"/>
                <w:szCs w:val="20"/>
              </w:rPr>
              <w:t>ΦΠΑ</w:t>
            </w:r>
          </w:p>
        </w:tc>
      </w:tr>
      <w:tr w:rsidR="00970DD7" w:rsidRPr="00B96F7C" w:rsidTr="00EB53D8">
        <w:trPr>
          <w:trHeight w:val="1184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DD7" w:rsidRPr="00B96F7C" w:rsidRDefault="004F2E8C" w:rsidP="004F2E8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DD7" w:rsidRPr="00B96F7C" w:rsidRDefault="00970DD7" w:rsidP="004F2E8C">
            <w:pPr>
              <w:jc w:val="center"/>
              <w:rPr>
                <w:rFonts w:ascii="Arial" w:hAnsi="Arial" w:cs="Arial"/>
                <w:b/>
              </w:rPr>
            </w:pPr>
          </w:p>
          <w:p w:rsidR="00970DD7" w:rsidRPr="00B96F7C" w:rsidRDefault="00970DD7" w:rsidP="004F2E8C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DD7" w:rsidRPr="00B96F7C" w:rsidRDefault="00970DD7" w:rsidP="004F2E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DD7" w:rsidRPr="00B96F7C" w:rsidRDefault="00970DD7" w:rsidP="004F2E8C">
            <w:pPr>
              <w:spacing w:line="360" w:lineRule="auto"/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970DD7" w:rsidRPr="00B96F7C" w:rsidRDefault="00970DD7" w:rsidP="004F2E8C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DD7" w:rsidRPr="00B96F7C" w:rsidRDefault="00970DD7" w:rsidP="00204FF8">
            <w:pPr>
              <w:spacing w:line="360" w:lineRule="auto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970DD7" w:rsidRPr="00B96F7C" w:rsidTr="00EB53D8">
        <w:trPr>
          <w:trHeight w:val="562"/>
          <w:jc w:val="center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970DD7" w:rsidRPr="00B96F7C" w:rsidRDefault="00970DD7" w:rsidP="00AB3A1D">
            <w:pPr>
              <w:ind w:right="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70DD7" w:rsidRPr="00B96F7C" w:rsidRDefault="00970DD7" w:rsidP="00AB3A1D">
            <w:pPr>
              <w:ind w:right="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0DD7" w:rsidRPr="00976F04" w:rsidRDefault="00970DD7" w:rsidP="00EB53D8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76F04">
              <w:rPr>
                <w:rFonts w:ascii="Arial" w:hAnsi="Arial" w:cs="Arial"/>
                <w:b/>
                <w:sz w:val="22"/>
                <w:szCs w:val="22"/>
              </w:rPr>
              <w:t>ΦΠΑ</w:t>
            </w:r>
            <w:r w:rsidR="00EB53D8">
              <w:rPr>
                <w:rFonts w:ascii="Arial" w:hAnsi="Arial" w:cs="Arial"/>
                <w:b/>
                <w:sz w:val="22"/>
                <w:szCs w:val="22"/>
              </w:rPr>
              <w:t xml:space="preserve"> 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DD7" w:rsidRPr="00B96F7C" w:rsidRDefault="00970DD7" w:rsidP="00204FF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70DD7" w:rsidRPr="00B96F7C" w:rsidTr="00EB53D8">
        <w:trPr>
          <w:trHeight w:val="562"/>
          <w:jc w:val="center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970DD7" w:rsidRPr="00B96F7C" w:rsidRDefault="00970DD7" w:rsidP="00AB3A1D">
            <w:pPr>
              <w:ind w:right="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D7" w:rsidRPr="00B96F7C" w:rsidRDefault="00970DD7" w:rsidP="00AB3A1D">
            <w:pPr>
              <w:ind w:right="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DD7" w:rsidRPr="00976F04" w:rsidRDefault="00970DD7" w:rsidP="00EB53D8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76F04">
              <w:rPr>
                <w:rFonts w:ascii="Arial" w:hAnsi="Arial" w:cs="Arial"/>
                <w:b/>
                <w:sz w:val="22"/>
                <w:szCs w:val="22"/>
              </w:rPr>
              <w:t>ΣΥΝΟΛΟ</w:t>
            </w:r>
            <w:r w:rsidR="00EB53D8">
              <w:rPr>
                <w:rFonts w:ascii="Arial" w:hAnsi="Arial" w:cs="Arial"/>
                <w:b/>
                <w:sz w:val="22"/>
                <w:szCs w:val="22"/>
              </w:rPr>
              <w:t xml:space="preserve"> 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DD7" w:rsidRPr="0072737D" w:rsidRDefault="00970DD7" w:rsidP="00204FF8">
            <w:pPr>
              <w:jc w:val="center"/>
              <w:rPr>
                <w:rFonts w:ascii="Arial" w:hAnsi="Arial" w:cs="Arial"/>
              </w:rPr>
            </w:pPr>
          </w:p>
        </w:tc>
      </w:tr>
      <w:tr w:rsidR="00EB53D8" w:rsidRPr="00B96F7C" w:rsidTr="00EB53D8">
        <w:trPr>
          <w:trHeight w:val="976"/>
          <w:jc w:val="center"/>
        </w:trPr>
        <w:tc>
          <w:tcPr>
            <w:tcW w:w="3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D8" w:rsidRPr="00B96F7C" w:rsidRDefault="00EB53D8" w:rsidP="00EB53D8">
            <w:pPr>
              <w:ind w:right="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ΣΥΝΟΛΙΚΗ ΤΙΜΗ ΠΡΟΣΦΟΡΑΣ ΟΛΟΓΡΑΦΩΣ :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3D8" w:rsidRPr="0072737D" w:rsidRDefault="00EB53D8" w:rsidP="00EB53D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D6DD0" w:rsidRPr="00B96F7C" w:rsidRDefault="004D6DD0" w:rsidP="004D6DD0">
      <w:pPr>
        <w:spacing w:after="120"/>
        <w:jc w:val="both"/>
        <w:rPr>
          <w:rFonts w:ascii="Arial" w:hAnsi="Arial" w:cs="Arial"/>
        </w:rPr>
      </w:pPr>
    </w:p>
    <w:p w:rsidR="004D6DD0" w:rsidRDefault="004D6DD0" w:rsidP="004D6DD0">
      <w:pPr>
        <w:spacing w:after="120"/>
        <w:ind w:firstLine="72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Υποβάλλω την παρούσα προσφορά και δηλώνω ότι αποδέχομαι πλήρως και χωρίς επιφύλαξη όλα όσα αναφέρονται στην πρόσκληση εκδήλωσης ενδιαφέροντος και αναλαμβάνω την προμήθεια με τις παραπάνω τιμές. </w:t>
      </w:r>
    </w:p>
    <w:p w:rsidR="004D6DD0" w:rsidRDefault="004D6DD0" w:rsidP="004D6DD0">
      <w:pPr>
        <w:autoSpaceDE w:val="0"/>
        <w:autoSpaceDN w:val="0"/>
        <w:adjustRightInd w:val="0"/>
        <w:spacing w:after="120" w:line="276" w:lineRule="auto"/>
        <w:ind w:left="5760"/>
        <w:jc w:val="center"/>
        <w:rPr>
          <w:rFonts w:ascii="Tahoma" w:hAnsi="Tahoma" w:cs="Tahoma"/>
          <w:sz w:val="22"/>
          <w:lang w:val="en-US"/>
        </w:rPr>
      </w:pPr>
      <w:r>
        <w:rPr>
          <w:rFonts w:ascii="Tahoma" w:hAnsi="Tahoma" w:cs="Tahoma"/>
          <w:sz w:val="22"/>
        </w:rPr>
        <w:t>Ημερομηνία,  ……..-……..-202</w:t>
      </w:r>
      <w:r w:rsidR="00970DD7">
        <w:rPr>
          <w:rFonts w:ascii="Tahoma" w:hAnsi="Tahoma" w:cs="Tahoma"/>
          <w:sz w:val="22"/>
        </w:rPr>
        <w:t>2</w:t>
      </w:r>
    </w:p>
    <w:p w:rsidR="004D6DD0" w:rsidRDefault="004D6DD0" w:rsidP="004D6DD0">
      <w:pPr>
        <w:autoSpaceDE w:val="0"/>
        <w:autoSpaceDN w:val="0"/>
        <w:adjustRightInd w:val="0"/>
        <w:spacing w:after="120" w:line="276" w:lineRule="auto"/>
        <w:ind w:left="5760"/>
        <w:jc w:val="center"/>
        <w:rPr>
          <w:rFonts w:ascii="Tahoma" w:hAnsi="Tahoma" w:cs="Tahoma"/>
          <w:sz w:val="22"/>
          <w:lang w:val="en-US"/>
        </w:rPr>
      </w:pPr>
    </w:p>
    <w:p w:rsidR="004D6DD0" w:rsidRDefault="004D6DD0" w:rsidP="004D6DD0">
      <w:pPr>
        <w:autoSpaceDE w:val="0"/>
        <w:autoSpaceDN w:val="0"/>
        <w:adjustRightInd w:val="0"/>
        <w:spacing w:after="120" w:line="276" w:lineRule="auto"/>
        <w:ind w:left="5760"/>
        <w:jc w:val="center"/>
        <w:rPr>
          <w:rFonts w:ascii="Tahoma" w:hAnsi="Tahoma" w:cs="Tahoma"/>
          <w:sz w:val="22"/>
          <w:lang w:val="en-US"/>
        </w:rPr>
      </w:pPr>
    </w:p>
    <w:p w:rsidR="004D6DD0" w:rsidRDefault="004D6DD0" w:rsidP="004D6DD0">
      <w:pPr>
        <w:spacing w:after="120" w:line="276" w:lineRule="auto"/>
        <w:ind w:left="5760"/>
        <w:jc w:val="center"/>
        <w:rPr>
          <w:rFonts w:ascii="Tahoma" w:hAnsi="Tahoma" w:cs="Tahoma"/>
          <w:i/>
          <w:sz w:val="22"/>
          <w:szCs w:val="22"/>
        </w:rPr>
      </w:pPr>
    </w:p>
    <w:p w:rsidR="004B0FE5" w:rsidRPr="006E7588" w:rsidRDefault="004D6DD0" w:rsidP="004F2E8C">
      <w:pPr>
        <w:autoSpaceDE w:val="0"/>
        <w:autoSpaceDN w:val="0"/>
        <w:adjustRightInd w:val="0"/>
        <w:spacing w:after="120" w:line="276" w:lineRule="auto"/>
        <w:ind w:left="5760"/>
        <w:jc w:val="center"/>
        <w:rPr>
          <w:rFonts w:asciiTheme="minorHAnsi" w:hAnsiTheme="minorHAnsi"/>
          <w:b/>
        </w:rPr>
      </w:pPr>
      <w:r>
        <w:rPr>
          <w:rFonts w:ascii="Tahoma" w:hAnsi="Tahoma" w:cs="Tahoma"/>
          <w:i/>
          <w:sz w:val="20"/>
        </w:rPr>
        <w:t>(σφραγίδα και υπογραφή)</w:t>
      </w:r>
    </w:p>
    <w:sectPr w:rsidR="004B0FE5" w:rsidRPr="006E7588" w:rsidSect="00A778D1">
      <w:pgSz w:w="11907" w:h="16840" w:code="9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PalatinoLinotype-Bold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PalatinoLinotype-Roman"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PalatinoLinotype-Italic">
    <w:altName w:val="Arial"/>
    <w:panose1 w:val="00000000000000000000"/>
    <w:charset w:val="00"/>
    <w:family w:val="swiss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NewRomanPS-Bold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4C97"/>
    <w:multiLevelType w:val="hybridMultilevel"/>
    <w:tmpl w:val="F79CD958"/>
    <w:lvl w:ilvl="0" w:tplc="FF0ABE16">
      <w:start w:val="1"/>
      <w:numFmt w:val="decimal"/>
      <w:lvlText w:val="%1."/>
      <w:lvlJc w:val="left"/>
      <w:pPr>
        <w:ind w:left="106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826" w:hanging="360"/>
      </w:pPr>
    </w:lvl>
    <w:lvl w:ilvl="2" w:tplc="0408001B" w:tentative="1">
      <w:start w:val="1"/>
      <w:numFmt w:val="lowerRoman"/>
      <w:lvlText w:val="%3."/>
      <w:lvlJc w:val="right"/>
      <w:pPr>
        <w:ind w:left="1546" w:hanging="180"/>
      </w:pPr>
    </w:lvl>
    <w:lvl w:ilvl="3" w:tplc="0408000F" w:tentative="1">
      <w:start w:val="1"/>
      <w:numFmt w:val="decimal"/>
      <w:lvlText w:val="%4."/>
      <w:lvlJc w:val="left"/>
      <w:pPr>
        <w:ind w:left="2266" w:hanging="360"/>
      </w:pPr>
    </w:lvl>
    <w:lvl w:ilvl="4" w:tplc="04080019" w:tentative="1">
      <w:start w:val="1"/>
      <w:numFmt w:val="lowerLetter"/>
      <w:lvlText w:val="%5."/>
      <w:lvlJc w:val="left"/>
      <w:pPr>
        <w:ind w:left="2986" w:hanging="360"/>
      </w:pPr>
    </w:lvl>
    <w:lvl w:ilvl="5" w:tplc="0408001B" w:tentative="1">
      <w:start w:val="1"/>
      <w:numFmt w:val="lowerRoman"/>
      <w:lvlText w:val="%6."/>
      <w:lvlJc w:val="right"/>
      <w:pPr>
        <w:ind w:left="3706" w:hanging="180"/>
      </w:pPr>
    </w:lvl>
    <w:lvl w:ilvl="6" w:tplc="0408000F" w:tentative="1">
      <w:start w:val="1"/>
      <w:numFmt w:val="decimal"/>
      <w:lvlText w:val="%7."/>
      <w:lvlJc w:val="left"/>
      <w:pPr>
        <w:ind w:left="4426" w:hanging="360"/>
      </w:pPr>
    </w:lvl>
    <w:lvl w:ilvl="7" w:tplc="04080019" w:tentative="1">
      <w:start w:val="1"/>
      <w:numFmt w:val="lowerLetter"/>
      <w:lvlText w:val="%8."/>
      <w:lvlJc w:val="left"/>
      <w:pPr>
        <w:ind w:left="5146" w:hanging="360"/>
      </w:pPr>
    </w:lvl>
    <w:lvl w:ilvl="8" w:tplc="0408001B" w:tentative="1">
      <w:start w:val="1"/>
      <w:numFmt w:val="lowerRoman"/>
      <w:lvlText w:val="%9."/>
      <w:lvlJc w:val="right"/>
      <w:pPr>
        <w:ind w:left="5866" w:hanging="180"/>
      </w:pPr>
    </w:lvl>
  </w:abstractNum>
  <w:abstractNum w:abstractNumId="1">
    <w:nsid w:val="527234EE"/>
    <w:multiLevelType w:val="hybridMultilevel"/>
    <w:tmpl w:val="B4581B2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9E1842"/>
    <w:multiLevelType w:val="hybridMultilevel"/>
    <w:tmpl w:val="8806E86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27D1A0F"/>
    <w:multiLevelType w:val="hybridMultilevel"/>
    <w:tmpl w:val="D81EB4F8"/>
    <w:lvl w:ilvl="0" w:tplc="8B944F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i w:val="0"/>
        <w:sz w:val="20"/>
        <w:szCs w:val="2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D10CD8"/>
    <w:multiLevelType w:val="hybridMultilevel"/>
    <w:tmpl w:val="CD92F9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814EE5"/>
    <w:rsid w:val="00000B5B"/>
    <w:rsid w:val="00002C00"/>
    <w:rsid w:val="00013532"/>
    <w:rsid w:val="00017C0F"/>
    <w:rsid w:val="00020BE9"/>
    <w:rsid w:val="000334EF"/>
    <w:rsid w:val="0005279C"/>
    <w:rsid w:val="00054263"/>
    <w:rsid w:val="000576A5"/>
    <w:rsid w:val="00063DD8"/>
    <w:rsid w:val="00065C97"/>
    <w:rsid w:val="00066F44"/>
    <w:rsid w:val="000850B1"/>
    <w:rsid w:val="00085807"/>
    <w:rsid w:val="000929C6"/>
    <w:rsid w:val="00097087"/>
    <w:rsid w:val="000B7749"/>
    <w:rsid w:val="000C5C4E"/>
    <w:rsid w:val="000C756E"/>
    <w:rsid w:val="000D40FF"/>
    <w:rsid w:val="000E52EB"/>
    <w:rsid w:val="000E5C59"/>
    <w:rsid w:val="00111670"/>
    <w:rsid w:val="00116EDF"/>
    <w:rsid w:val="001404F7"/>
    <w:rsid w:val="0014233E"/>
    <w:rsid w:val="001438B7"/>
    <w:rsid w:val="00146ECF"/>
    <w:rsid w:val="00183731"/>
    <w:rsid w:val="001859E8"/>
    <w:rsid w:val="001879A8"/>
    <w:rsid w:val="001966E3"/>
    <w:rsid w:val="001B18AD"/>
    <w:rsid w:val="001C6F87"/>
    <w:rsid w:val="001F51D8"/>
    <w:rsid w:val="0020272E"/>
    <w:rsid w:val="0020450C"/>
    <w:rsid w:val="00204FF8"/>
    <w:rsid w:val="002145E2"/>
    <w:rsid w:val="002148E8"/>
    <w:rsid w:val="00215985"/>
    <w:rsid w:val="002472B7"/>
    <w:rsid w:val="0026291F"/>
    <w:rsid w:val="00296FB4"/>
    <w:rsid w:val="002A0379"/>
    <w:rsid w:val="002A497B"/>
    <w:rsid w:val="002B6D89"/>
    <w:rsid w:val="002E2A99"/>
    <w:rsid w:val="002F00C5"/>
    <w:rsid w:val="002F2E41"/>
    <w:rsid w:val="0034344F"/>
    <w:rsid w:val="0034612E"/>
    <w:rsid w:val="00393996"/>
    <w:rsid w:val="003A2B06"/>
    <w:rsid w:val="003A7C4B"/>
    <w:rsid w:val="003B4232"/>
    <w:rsid w:val="003D1222"/>
    <w:rsid w:val="003F2E75"/>
    <w:rsid w:val="003F730C"/>
    <w:rsid w:val="0040221E"/>
    <w:rsid w:val="00406288"/>
    <w:rsid w:val="00423CBD"/>
    <w:rsid w:val="00446B0A"/>
    <w:rsid w:val="0045432F"/>
    <w:rsid w:val="00465C33"/>
    <w:rsid w:val="004B0FE5"/>
    <w:rsid w:val="004D6DD0"/>
    <w:rsid w:val="004E68BB"/>
    <w:rsid w:val="004F2E8C"/>
    <w:rsid w:val="00501576"/>
    <w:rsid w:val="00502111"/>
    <w:rsid w:val="00507700"/>
    <w:rsid w:val="00516C83"/>
    <w:rsid w:val="00546110"/>
    <w:rsid w:val="00553BC1"/>
    <w:rsid w:val="0057758E"/>
    <w:rsid w:val="005B7300"/>
    <w:rsid w:val="005B7B47"/>
    <w:rsid w:val="005C0534"/>
    <w:rsid w:val="00600290"/>
    <w:rsid w:val="006016EC"/>
    <w:rsid w:val="006035B8"/>
    <w:rsid w:val="00604C68"/>
    <w:rsid w:val="00612D6B"/>
    <w:rsid w:val="006139D1"/>
    <w:rsid w:val="006263AC"/>
    <w:rsid w:val="00636CA6"/>
    <w:rsid w:val="00664259"/>
    <w:rsid w:val="006774C8"/>
    <w:rsid w:val="00680F35"/>
    <w:rsid w:val="006A7AE0"/>
    <w:rsid w:val="006B0A6E"/>
    <w:rsid w:val="006C22D5"/>
    <w:rsid w:val="006D59B1"/>
    <w:rsid w:val="006D7863"/>
    <w:rsid w:val="006E1083"/>
    <w:rsid w:val="006E7588"/>
    <w:rsid w:val="00701E4D"/>
    <w:rsid w:val="00730FB1"/>
    <w:rsid w:val="00734C92"/>
    <w:rsid w:val="00743661"/>
    <w:rsid w:val="00745101"/>
    <w:rsid w:val="007531BD"/>
    <w:rsid w:val="007562F2"/>
    <w:rsid w:val="007A0355"/>
    <w:rsid w:val="007B04F4"/>
    <w:rsid w:val="007B0F20"/>
    <w:rsid w:val="007B1579"/>
    <w:rsid w:val="007D4906"/>
    <w:rsid w:val="007E485C"/>
    <w:rsid w:val="007E5667"/>
    <w:rsid w:val="007F2D49"/>
    <w:rsid w:val="00803714"/>
    <w:rsid w:val="008051B9"/>
    <w:rsid w:val="00814EE5"/>
    <w:rsid w:val="008228CF"/>
    <w:rsid w:val="008403E4"/>
    <w:rsid w:val="008425B6"/>
    <w:rsid w:val="00850036"/>
    <w:rsid w:val="00863C83"/>
    <w:rsid w:val="00876D03"/>
    <w:rsid w:val="008779EC"/>
    <w:rsid w:val="008A151B"/>
    <w:rsid w:val="008A249A"/>
    <w:rsid w:val="008A333E"/>
    <w:rsid w:val="008F3D1A"/>
    <w:rsid w:val="00910E6B"/>
    <w:rsid w:val="009158E5"/>
    <w:rsid w:val="00921116"/>
    <w:rsid w:val="00924C53"/>
    <w:rsid w:val="00925D4A"/>
    <w:rsid w:val="00946F36"/>
    <w:rsid w:val="009507CA"/>
    <w:rsid w:val="009638AA"/>
    <w:rsid w:val="00970DD7"/>
    <w:rsid w:val="00971AF1"/>
    <w:rsid w:val="0099276D"/>
    <w:rsid w:val="009A02F3"/>
    <w:rsid w:val="009B07CE"/>
    <w:rsid w:val="009B5DCD"/>
    <w:rsid w:val="009D3E75"/>
    <w:rsid w:val="009F414D"/>
    <w:rsid w:val="00A07918"/>
    <w:rsid w:val="00A44E91"/>
    <w:rsid w:val="00A660AD"/>
    <w:rsid w:val="00A778D1"/>
    <w:rsid w:val="00A80318"/>
    <w:rsid w:val="00A8538E"/>
    <w:rsid w:val="00A85F9A"/>
    <w:rsid w:val="00A9326E"/>
    <w:rsid w:val="00AA23ED"/>
    <w:rsid w:val="00AA42DB"/>
    <w:rsid w:val="00AA7E1B"/>
    <w:rsid w:val="00AB63F4"/>
    <w:rsid w:val="00AC63A9"/>
    <w:rsid w:val="00AD2DE0"/>
    <w:rsid w:val="00AD5B3D"/>
    <w:rsid w:val="00AF0D96"/>
    <w:rsid w:val="00AF499C"/>
    <w:rsid w:val="00AF7251"/>
    <w:rsid w:val="00B0159D"/>
    <w:rsid w:val="00B01A07"/>
    <w:rsid w:val="00B01BA5"/>
    <w:rsid w:val="00B25D2E"/>
    <w:rsid w:val="00B34EB6"/>
    <w:rsid w:val="00B43C84"/>
    <w:rsid w:val="00B451BD"/>
    <w:rsid w:val="00B62959"/>
    <w:rsid w:val="00B704C4"/>
    <w:rsid w:val="00B818A9"/>
    <w:rsid w:val="00B82A4F"/>
    <w:rsid w:val="00B93DBF"/>
    <w:rsid w:val="00BA33CC"/>
    <w:rsid w:val="00BA3EAB"/>
    <w:rsid w:val="00BD5410"/>
    <w:rsid w:val="00BE1DA4"/>
    <w:rsid w:val="00BE22AC"/>
    <w:rsid w:val="00BE246F"/>
    <w:rsid w:val="00BE2692"/>
    <w:rsid w:val="00C02955"/>
    <w:rsid w:val="00C03DE5"/>
    <w:rsid w:val="00C102BC"/>
    <w:rsid w:val="00C15A85"/>
    <w:rsid w:val="00C43FE6"/>
    <w:rsid w:val="00C47CB4"/>
    <w:rsid w:val="00C566B4"/>
    <w:rsid w:val="00C57198"/>
    <w:rsid w:val="00C71D2D"/>
    <w:rsid w:val="00C945A7"/>
    <w:rsid w:val="00C978BA"/>
    <w:rsid w:val="00CD4D10"/>
    <w:rsid w:val="00CE72FE"/>
    <w:rsid w:val="00CF3658"/>
    <w:rsid w:val="00D02C0E"/>
    <w:rsid w:val="00D069BA"/>
    <w:rsid w:val="00D16E3F"/>
    <w:rsid w:val="00D25652"/>
    <w:rsid w:val="00D348A3"/>
    <w:rsid w:val="00D40523"/>
    <w:rsid w:val="00D52009"/>
    <w:rsid w:val="00D60732"/>
    <w:rsid w:val="00D73F73"/>
    <w:rsid w:val="00D86443"/>
    <w:rsid w:val="00DA5B8F"/>
    <w:rsid w:val="00DC1E26"/>
    <w:rsid w:val="00DE2BD4"/>
    <w:rsid w:val="00DE33CE"/>
    <w:rsid w:val="00DE782A"/>
    <w:rsid w:val="00E05888"/>
    <w:rsid w:val="00E05B75"/>
    <w:rsid w:val="00E122D7"/>
    <w:rsid w:val="00E16047"/>
    <w:rsid w:val="00E1704C"/>
    <w:rsid w:val="00E2593B"/>
    <w:rsid w:val="00E27D50"/>
    <w:rsid w:val="00E4670D"/>
    <w:rsid w:val="00E563B5"/>
    <w:rsid w:val="00E75F14"/>
    <w:rsid w:val="00E77AFA"/>
    <w:rsid w:val="00E80D73"/>
    <w:rsid w:val="00E970A8"/>
    <w:rsid w:val="00E9798E"/>
    <w:rsid w:val="00EA6F9A"/>
    <w:rsid w:val="00EB53D8"/>
    <w:rsid w:val="00EE3A9B"/>
    <w:rsid w:val="00F15F2C"/>
    <w:rsid w:val="00F226F8"/>
    <w:rsid w:val="00F567A5"/>
    <w:rsid w:val="00F66108"/>
    <w:rsid w:val="00F74DFE"/>
    <w:rsid w:val="00F83B37"/>
    <w:rsid w:val="00F85317"/>
    <w:rsid w:val="00FA4209"/>
    <w:rsid w:val="00FA4D30"/>
    <w:rsid w:val="00FB2E89"/>
    <w:rsid w:val="00FB4A5B"/>
    <w:rsid w:val="00FD1E1F"/>
    <w:rsid w:val="00FE2E0E"/>
    <w:rsid w:val="00FF0360"/>
    <w:rsid w:val="00FF4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18A9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B62959"/>
    <w:rPr>
      <w:color w:val="0000FF"/>
      <w:u w:val="single"/>
    </w:rPr>
  </w:style>
  <w:style w:type="paragraph" w:styleId="a3">
    <w:name w:val="Body Text"/>
    <w:basedOn w:val="a"/>
    <w:link w:val="Char"/>
    <w:rsid w:val="0040221E"/>
    <w:pPr>
      <w:jc w:val="both"/>
    </w:pPr>
  </w:style>
  <w:style w:type="character" w:customStyle="1" w:styleId="Char">
    <w:name w:val="Σώμα κειμένου Char"/>
    <w:link w:val="a3"/>
    <w:rsid w:val="0040221E"/>
    <w:rPr>
      <w:sz w:val="24"/>
      <w:szCs w:val="24"/>
      <w:lang w:bidi="ar-SA"/>
    </w:rPr>
  </w:style>
  <w:style w:type="paragraph" w:styleId="a4">
    <w:name w:val="List Paragraph"/>
    <w:basedOn w:val="a"/>
    <w:uiPriority w:val="34"/>
    <w:qFormat/>
    <w:rsid w:val="00803714"/>
    <w:pPr>
      <w:overflowPunct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Default">
    <w:name w:val="Default"/>
    <w:rsid w:val="00E563B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5">
    <w:name w:val="Ανεπίλυτη αναφορά"/>
    <w:uiPriority w:val="99"/>
    <w:semiHidden/>
    <w:unhideWhenUsed/>
    <w:rsid w:val="00E563B5"/>
    <w:rPr>
      <w:color w:val="605E5C"/>
      <w:shd w:val="clear" w:color="auto" w:fill="E1DFDD"/>
    </w:rPr>
  </w:style>
  <w:style w:type="paragraph" w:styleId="a6">
    <w:name w:val="Balloon Text"/>
    <w:basedOn w:val="a"/>
    <w:link w:val="Char0"/>
    <w:rsid w:val="00507700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rsid w:val="00507700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D348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8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v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5</Pages>
  <Words>1397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Nomarxia</Company>
  <LinksUpToDate>false</LinksUpToDate>
  <CharactersWithSpaces>8924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Ευάγγελος Βεργίδης</dc:creator>
  <cp:lastModifiedBy>ATTE</cp:lastModifiedBy>
  <cp:revision>18</cp:revision>
  <cp:lastPrinted>2022-02-22T08:59:00Z</cp:lastPrinted>
  <dcterms:created xsi:type="dcterms:W3CDTF">2022-02-17T08:46:00Z</dcterms:created>
  <dcterms:modified xsi:type="dcterms:W3CDTF">2022-02-22T09:15:00Z</dcterms:modified>
</cp:coreProperties>
</file>