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64638" w:rsidRDefault="00564638" w:rsidP="00564638">
      <w:pPr>
        <w:spacing w:after="0"/>
        <w:ind w:firstLine="720"/>
        <w:rPr>
          <w:lang w:val="en-US"/>
        </w:rPr>
      </w:pPr>
      <w:r>
        <w:rPr>
          <w:rFonts w:cs="Arial"/>
          <w:noProof/>
          <w:lang w:val="el-GR" w:eastAsia="el-GR"/>
        </w:rPr>
        <w:drawing>
          <wp:inline distT="0" distB="0" distL="0" distR="0">
            <wp:extent cx="771525" cy="704850"/>
            <wp:effectExtent l="0" t="0" r="9525" b="0"/>
            <wp:docPr id="8" name="Εικόνα 8" descr="Περιγραφή: 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THIREOS"/>
                    <pic:cNvPicPr>
                      <a:picLocks noChangeAspect="1" noChangeArrowheads="1"/>
                    </pic:cNvPicPr>
                  </pic:nvPicPr>
                  <pic:blipFill>
                    <a:blip r:embed="rId8" cstate="print"/>
                    <a:srcRect/>
                    <a:stretch>
                      <a:fillRect/>
                    </a:stretch>
                  </pic:blipFill>
                  <pic:spPr bwMode="auto">
                    <a:xfrm>
                      <a:off x="0" y="0"/>
                      <a:ext cx="771525" cy="704850"/>
                    </a:xfrm>
                    <a:prstGeom prst="rect">
                      <a:avLst/>
                    </a:prstGeom>
                    <a:noFill/>
                    <a:ln w="9525">
                      <a:noFill/>
                      <a:miter lim="800000"/>
                      <a:headEnd/>
                      <a:tailEnd/>
                    </a:ln>
                  </pic:spPr>
                </pic:pic>
              </a:graphicData>
            </a:graphic>
          </wp:inline>
        </w:drawing>
      </w:r>
    </w:p>
    <w:p w:rsidR="00564638" w:rsidRPr="00564638" w:rsidRDefault="00CB05C4" w:rsidP="00564638">
      <w:pPr>
        <w:tabs>
          <w:tab w:val="left" w:pos="6096"/>
        </w:tabs>
        <w:spacing w:after="0"/>
        <w:rPr>
          <w:rFonts w:ascii="Arial" w:hAnsi="Arial" w:cs="Arial"/>
          <w:lang w:val="el-GR"/>
        </w:rPr>
      </w:pPr>
      <w:r>
        <w:rPr>
          <w:rFonts w:ascii="Arial" w:hAnsi="Arial" w:cs="Arial"/>
          <w:lang w:val="el-GR"/>
        </w:rPr>
        <w:t>ΕΛΛΗΝΙΚΗ  ΔΗΜΟΚΡΑΤΙΑ</w:t>
      </w:r>
      <w:r>
        <w:rPr>
          <w:rFonts w:ascii="Arial" w:hAnsi="Arial" w:cs="Arial"/>
          <w:lang w:val="el-GR"/>
        </w:rPr>
        <w:tab/>
        <w:t xml:space="preserve">Δράμα: </w:t>
      </w:r>
      <w:r w:rsidR="006C5A04">
        <w:rPr>
          <w:rFonts w:ascii="Arial" w:hAnsi="Arial" w:cs="Arial"/>
          <w:lang w:val="el-GR"/>
        </w:rPr>
        <w:t>0</w:t>
      </w:r>
      <w:r w:rsidR="00D311E9" w:rsidRPr="00D311E9">
        <w:rPr>
          <w:rFonts w:ascii="Arial" w:hAnsi="Arial" w:cs="Arial"/>
          <w:lang w:val="el-GR"/>
        </w:rPr>
        <w:t>4</w:t>
      </w:r>
      <w:r>
        <w:rPr>
          <w:rFonts w:ascii="Arial" w:hAnsi="Arial" w:cs="Arial"/>
          <w:lang w:val="el-GR"/>
        </w:rPr>
        <w:t>/</w:t>
      </w:r>
      <w:r w:rsidR="002849DC">
        <w:rPr>
          <w:rFonts w:ascii="Arial" w:hAnsi="Arial" w:cs="Arial"/>
          <w:lang w:val="el-GR"/>
        </w:rPr>
        <w:t>0</w:t>
      </w:r>
      <w:r w:rsidR="008C55C2">
        <w:rPr>
          <w:rFonts w:ascii="Arial" w:hAnsi="Arial" w:cs="Arial"/>
          <w:lang w:val="el-GR"/>
        </w:rPr>
        <w:t>9</w:t>
      </w:r>
      <w:r w:rsidR="00564638" w:rsidRPr="00564638">
        <w:rPr>
          <w:rFonts w:ascii="Arial" w:hAnsi="Arial" w:cs="Arial"/>
          <w:lang w:val="el-GR"/>
        </w:rPr>
        <w:t>/20</w:t>
      </w:r>
      <w:r w:rsidR="002849DC" w:rsidRPr="002849DC">
        <w:rPr>
          <w:rFonts w:ascii="Arial" w:hAnsi="Arial" w:cs="Arial"/>
          <w:lang w:val="el-GR"/>
        </w:rPr>
        <w:t>20</w:t>
      </w:r>
    </w:p>
    <w:p w:rsidR="00564638" w:rsidRPr="00564638" w:rsidRDefault="00564638" w:rsidP="00564638">
      <w:pPr>
        <w:spacing w:after="0"/>
        <w:rPr>
          <w:rFonts w:ascii="Arial" w:hAnsi="Arial" w:cs="Arial"/>
          <w:lang w:val="el-GR"/>
        </w:rPr>
      </w:pPr>
      <w:r w:rsidRPr="00564638">
        <w:rPr>
          <w:rFonts w:ascii="Arial" w:hAnsi="Arial" w:cs="Arial"/>
          <w:lang w:val="el-GR"/>
        </w:rPr>
        <w:t xml:space="preserve">ΠΕΡΙΦΕΡΕΙΑ ΑΝΑΤΟΛΙΚΗΣ ΜΑΚΕΔΟΝΙΑΣ – ΘΡΑΚΗΣ </w:t>
      </w:r>
    </w:p>
    <w:p w:rsidR="00564638" w:rsidRPr="00564638" w:rsidRDefault="00564638" w:rsidP="00564638">
      <w:pPr>
        <w:tabs>
          <w:tab w:val="left" w:pos="6096"/>
        </w:tabs>
        <w:spacing w:after="0"/>
        <w:rPr>
          <w:rFonts w:ascii="Arial" w:hAnsi="Arial" w:cs="Arial"/>
          <w:lang w:val="el-GR"/>
        </w:rPr>
      </w:pPr>
      <w:r w:rsidRPr="00564638">
        <w:rPr>
          <w:rFonts w:ascii="Arial" w:hAnsi="Arial" w:cs="Arial"/>
          <w:lang w:val="el-GR"/>
        </w:rPr>
        <w:t>ΓΕΝΙΚΗ Δ/ΝΣΗ ΕΣΩΤΕΡΙΚΗΣ ΛΕ</w:t>
      </w:r>
      <w:r w:rsidR="004C7736">
        <w:rPr>
          <w:rFonts w:ascii="Arial" w:hAnsi="Arial" w:cs="Arial"/>
          <w:lang w:val="el-GR"/>
        </w:rPr>
        <w:t xml:space="preserve">ΙΤΟΥΡΓΙΑΣ </w:t>
      </w:r>
      <w:r w:rsidR="004C7736">
        <w:rPr>
          <w:rFonts w:ascii="Arial" w:hAnsi="Arial" w:cs="Arial"/>
          <w:lang w:val="el-GR"/>
        </w:rPr>
        <w:tab/>
      </w:r>
      <w:proofErr w:type="spellStart"/>
      <w:r w:rsidR="004C7736">
        <w:rPr>
          <w:rFonts w:ascii="Arial" w:hAnsi="Arial" w:cs="Arial"/>
          <w:lang w:val="el-GR"/>
        </w:rPr>
        <w:t>Αρ</w:t>
      </w:r>
      <w:proofErr w:type="spellEnd"/>
      <w:r w:rsidR="004C7736">
        <w:rPr>
          <w:rFonts w:ascii="Arial" w:hAnsi="Arial" w:cs="Arial"/>
          <w:lang w:val="el-GR"/>
        </w:rPr>
        <w:t xml:space="preserve">. </w:t>
      </w:r>
      <w:proofErr w:type="spellStart"/>
      <w:r w:rsidR="004C7736">
        <w:rPr>
          <w:rFonts w:ascii="Arial" w:hAnsi="Arial" w:cs="Arial"/>
          <w:lang w:val="el-GR"/>
        </w:rPr>
        <w:t>Πρωτ</w:t>
      </w:r>
      <w:proofErr w:type="spellEnd"/>
      <w:r w:rsidR="004C7736">
        <w:rPr>
          <w:rFonts w:ascii="Arial" w:hAnsi="Arial" w:cs="Arial"/>
          <w:lang w:val="el-GR"/>
        </w:rPr>
        <w:t>.:</w:t>
      </w:r>
      <w:proofErr w:type="spellStart"/>
      <w:r w:rsidR="004C7736">
        <w:rPr>
          <w:rFonts w:ascii="Arial" w:hAnsi="Arial" w:cs="Arial"/>
          <w:lang w:val="el-GR"/>
        </w:rPr>
        <w:t>οικ.ΓΠ</w:t>
      </w:r>
      <w:proofErr w:type="spellEnd"/>
      <w:r w:rsidR="004C7736">
        <w:rPr>
          <w:rFonts w:ascii="Arial" w:hAnsi="Arial" w:cs="Arial"/>
          <w:lang w:val="el-GR"/>
        </w:rPr>
        <w:t>/ΔΡ.135675/4659</w:t>
      </w:r>
    </w:p>
    <w:p w:rsidR="00564638" w:rsidRPr="00564638" w:rsidRDefault="00564638" w:rsidP="00564638">
      <w:pPr>
        <w:spacing w:after="0"/>
        <w:rPr>
          <w:rFonts w:ascii="Arial" w:hAnsi="Arial" w:cs="Arial"/>
          <w:lang w:val="el-GR"/>
        </w:rPr>
      </w:pPr>
      <w:r w:rsidRPr="00564638">
        <w:rPr>
          <w:rFonts w:ascii="Arial" w:hAnsi="Arial" w:cs="Arial"/>
          <w:lang w:val="el-GR"/>
        </w:rPr>
        <w:t>Δ/ΝΣΗ ΔΙΟΙΚΗΤΙΚΟΥ-ΟΙΚΟΝΟΜΙΚΟΥ</w:t>
      </w:r>
    </w:p>
    <w:p w:rsidR="00564638" w:rsidRPr="00564638" w:rsidRDefault="00564638" w:rsidP="00564638">
      <w:pPr>
        <w:spacing w:after="0"/>
        <w:rPr>
          <w:rFonts w:ascii="Arial" w:hAnsi="Arial" w:cs="Arial"/>
          <w:lang w:val="el-GR"/>
        </w:rPr>
      </w:pPr>
      <w:r w:rsidRPr="00564638">
        <w:rPr>
          <w:rFonts w:ascii="Arial" w:hAnsi="Arial" w:cs="Arial"/>
          <w:lang w:val="el-GR"/>
        </w:rPr>
        <w:t>ΠΕΡΙΦΕΡΕΙΑΚΗΣ ΕΝΟΤΗΤΑΣ ΔΡΑΜΑΣ</w:t>
      </w:r>
    </w:p>
    <w:p w:rsidR="00564638" w:rsidRPr="00564638" w:rsidRDefault="008D6169" w:rsidP="00564638">
      <w:pPr>
        <w:tabs>
          <w:tab w:val="left" w:pos="5670"/>
        </w:tabs>
        <w:spacing w:after="0"/>
        <w:rPr>
          <w:rFonts w:ascii="Arial" w:hAnsi="Arial" w:cs="Arial"/>
          <w:lang w:val="el-GR"/>
        </w:rPr>
      </w:pPr>
      <w:r>
        <w:rPr>
          <w:rFonts w:ascii="Arial" w:hAnsi="Arial" w:cs="Arial"/>
          <w:lang w:val="el-GR"/>
        </w:rPr>
        <w:t xml:space="preserve">ΤΜΗΜΑ ΠΡΟΜΗΘΕΙΩΝ </w:t>
      </w:r>
      <w:r>
        <w:rPr>
          <w:rFonts w:ascii="Arial" w:hAnsi="Arial" w:cs="Arial"/>
          <w:lang w:val="el-GR"/>
        </w:rPr>
        <w:tab/>
        <w:t>Προς: 1.Κάθε Ενδιαφερόμενο</w:t>
      </w:r>
    </w:p>
    <w:p w:rsidR="00564638" w:rsidRPr="00564638" w:rsidRDefault="00564638" w:rsidP="00564638">
      <w:pPr>
        <w:tabs>
          <w:tab w:val="left" w:pos="5670"/>
        </w:tabs>
        <w:spacing w:after="0"/>
        <w:rPr>
          <w:rFonts w:ascii="Arial" w:hAnsi="Arial" w:cs="Arial"/>
          <w:sz w:val="20"/>
          <w:szCs w:val="20"/>
          <w:lang w:val="el-GR"/>
        </w:rPr>
      </w:pPr>
      <w:proofErr w:type="spellStart"/>
      <w:r w:rsidRPr="00564638">
        <w:rPr>
          <w:rFonts w:ascii="Arial" w:hAnsi="Arial" w:cs="Arial"/>
          <w:lang w:val="el-GR"/>
        </w:rPr>
        <w:t>Ταχ.Δ</w:t>
      </w:r>
      <w:proofErr w:type="spellEnd"/>
      <w:r w:rsidRPr="00564638">
        <w:rPr>
          <w:rFonts w:ascii="Arial" w:hAnsi="Arial" w:cs="Arial"/>
          <w:lang w:val="el-GR"/>
        </w:rPr>
        <w:t>/</w:t>
      </w:r>
      <w:proofErr w:type="spellStart"/>
      <w:r w:rsidRPr="00564638">
        <w:rPr>
          <w:rFonts w:ascii="Arial" w:hAnsi="Arial" w:cs="Arial"/>
          <w:lang w:val="el-GR"/>
        </w:rPr>
        <w:t>νση</w:t>
      </w:r>
      <w:proofErr w:type="spellEnd"/>
      <w:r w:rsidRPr="00564638">
        <w:rPr>
          <w:rFonts w:ascii="Arial" w:hAnsi="Arial" w:cs="Arial"/>
          <w:lang w:val="el-GR"/>
        </w:rPr>
        <w:t xml:space="preserve"> :Διοικητήριο</w:t>
      </w:r>
      <w:r w:rsidRPr="00564638">
        <w:rPr>
          <w:rFonts w:ascii="Arial" w:hAnsi="Arial" w:cs="Arial"/>
          <w:lang w:val="el-GR"/>
        </w:rPr>
        <w:tab/>
        <w:t xml:space="preserve">           2.</w:t>
      </w:r>
      <w:r w:rsidR="008D6169">
        <w:rPr>
          <w:rFonts w:ascii="Arial" w:hAnsi="Arial" w:cs="Arial"/>
          <w:lang w:val="el-GR"/>
        </w:rPr>
        <w:t xml:space="preserve">Ιστοσελίδα </w:t>
      </w:r>
      <w:r w:rsidR="00D51EDB">
        <w:rPr>
          <w:rFonts w:ascii="Arial" w:hAnsi="Arial" w:cs="Arial"/>
          <w:lang w:val="el-GR"/>
        </w:rPr>
        <w:t>ΠΑΜΘ</w:t>
      </w:r>
    </w:p>
    <w:p w:rsidR="00564638" w:rsidRPr="00564638" w:rsidRDefault="00564638" w:rsidP="00564638">
      <w:pPr>
        <w:tabs>
          <w:tab w:val="left" w:pos="5670"/>
        </w:tabs>
        <w:spacing w:after="0"/>
        <w:rPr>
          <w:rFonts w:ascii="Arial" w:hAnsi="Arial" w:cs="Arial"/>
          <w:lang w:val="el-GR"/>
        </w:rPr>
      </w:pPr>
      <w:proofErr w:type="spellStart"/>
      <w:r w:rsidRPr="00564638">
        <w:rPr>
          <w:rFonts w:ascii="Arial" w:hAnsi="Arial" w:cs="Arial"/>
          <w:lang w:val="el-GR"/>
        </w:rPr>
        <w:t>Ταχ</w:t>
      </w:r>
      <w:proofErr w:type="spellEnd"/>
      <w:r w:rsidRPr="00564638">
        <w:rPr>
          <w:rFonts w:ascii="Arial" w:hAnsi="Arial" w:cs="Arial"/>
          <w:lang w:val="el-GR"/>
        </w:rPr>
        <w:t>. Κώδικας : 66100 Δράμα</w:t>
      </w:r>
      <w:r w:rsidRPr="00564638">
        <w:rPr>
          <w:rFonts w:ascii="Arial" w:hAnsi="Arial" w:cs="Arial"/>
          <w:lang w:val="el-GR"/>
        </w:rPr>
        <w:tab/>
        <w:t xml:space="preserve">           3.</w:t>
      </w:r>
      <w:r w:rsidR="00D51EDB">
        <w:rPr>
          <w:rFonts w:ascii="Arial" w:hAnsi="Arial" w:cs="Arial"/>
          <w:lang w:val="el-GR"/>
        </w:rPr>
        <w:t xml:space="preserve">Επιμελητήριο Δράμας </w:t>
      </w:r>
    </w:p>
    <w:p w:rsidR="00564638" w:rsidRPr="00564638" w:rsidRDefault="00564638" w:rsidP="00564638">
      <w:pPr>
        <w:tabs>
          <w:tab w:val="left" w:pos="3828"/>
          <w:tab w:val="left" w:pos="6237"/>
        </w:tabs>
        <w:spacing w:after="0"/>
        <w:rPr>
          <w:rFonts w:ascii="Arial" w:hAnsi="Arial" w:cs="Arial"/>
          <w:b/>
          <w:sz w:val="20"/>
          <w:szCs w:val="20"/>
          <w:u w:val="single"/>
          <w:lang w:val="el-GR"/>
        </w:rPr>
      </w:pPr>
      <w:r w:rsidRPr="00564638">
        <w:rPr>
          <w:rFonts w:ascii="Arial" w:hAnsi="Arial" w:cs="Arial"/>
          <w:lang w:val="el-GR"/>
        </w:rPr>
        <w:t xml:space="preserve">Πληροφορίες : Θ. </w:t>
      </w:r>
      <w:proofErr w:type="spellStart"/>
      <w:r w:rsidRPr="00564638">
        <w:rPr>
          <w:rFonts w:ascii="Arial" w:hAnsi="Arial" w:cs="Arial"/>
          <w:lang w:val="el-GR"/>
        </w:rPr>
        <w:t>Καλαϊτζίδης</w:t>
      </w:r>
      <w:proofErr w:type="spellEnd"/>
      <w:r w:rsidRPr="00564638">
        <w:rPr>
          <w:rFonts w:ascii="Arial" w:hAnsi="Arial" w:cs="Arial"/>
          <w:lang w:val="el-GR"/>
        </w:rPr>
        <w:t xml:space="preserve"> </w:t>
      </w:r>
      <w:r w:rsidRPr="00564638">
        <w:rPr>
          <w:rFonts w:ascii="Arial" w:hAnsi="Arial" w:cs="Arial"/>
          <w:lang w:val="el-GR"/>
        </w:rPr>
        <w:tab/>
      </w:r>
      <w:r w:rsidRPr="00564638">
        <w:rPr>
          <w:rFonts w:ascii="Arial" w:hAnsi="Arial" w:cs="Arial"/>
          <w:lang w:val="el-GR"/>
        </w:rPr>
        <w:tab/>
      </w:r>
      <w:r w:rsidR="009D07FF">
        <w:rPr>
          <w:rFonts w:ascii="Arial" w:hAnsi="Arial" w:cs="Arial"/>
          <w:lang w:val="el-GR"/>
        </w:rPr>
        <w:t xml:space="preserve"> 4. Πίνακα Ανακοινώσεων ΠΕ Δράμας </w:t>
      </w:r>
    </w:p>
    <w:p w:rsidR="00564638" w:rsidRPr="00564638" w:rsidRDefault="00564638" w:rsidP="00564638">
      <w:pPr>
        <w:tabs>
          <w:tab w:val="left" w:pos="5670"/>
        </w:tabs>
        <w:spacing w:after="0"/>
        <w:rPr>
          <w:rFonts w:ascii="Arial" w:hAnsi="Arial" w:cs="Arial"/>
          <w:sz w:val="18"/>
          <w:szCs w:val="18"/>
          <w:lang w:val="el-GR"/>
        </w:rPr>
      </w:pPr>
      <w:r w:rsidRPr="00564638">
        <w:rPr>
          <w:rFonts w:ascii="Arial" w:hAnsi="Arial" w:cs="Arial"/>
          <w:lang w:val="el-GR"/>
        </w:rPr>
        <w:t>Τηλέφωνο: 2521351325</w:t>
      </w:r>
      <w:r w:rsidRPr="00564638">
        <w:rPr>
          <w:rFonts w:ascii="Arial" w:hAnsi="Arial" w:cs="Arial"/>
          <w:lang w:val="el-GR"/>
        </w:rPr>
        <w:tab/>
      </w:r>
    </w:p>
    <w:p w:rsidR="00564638" w:rsidRPr="00564638" w:rsidRDefault="00564638" w:rsidP="00564638">
      <w:pPr>
        <w:tabs>
          <w:tab w:val="left" w:pos="5670"/>
          <w:tab w:val="left" w:pos="6405"/>
        </w:tabs>
        <w:spacing w:after="0"/>
        <w:rPr>
          <w:rFonts w:ascii="Arial" w:hAnsi="Arial" w:cs="Arial"/>
          <w:lang w:val="el-GR"/>
        </w:rPr>
      </w:pPr>
      <w:r w:rsidRPr="00564638">
        <w:rPr>
          <w:rFonts w:ascii="Arial" w:hAnsi="Arial" w:cs="Arial"/>
          <w:lang w:val="el-GR"/>
        </w:rPr>
        <w:t>Φαξ: 2521</w:t>
      </w:r>
      <w:r w:rsidR="002849DC" w:rsidRPr="00785E22">
        <w:rPr>
          <w:rFonts w:ascii="Arial" w:hAnsi="Arial" w:cs="Arial"/>
          <w:lang w:val="el-GR"/>
        </w:rPr>
        <w:t>351375</w:t>
      </w:r>
      <w:r w:rsidRPr="00564638">
        <w:rPr>
          <w:rFonts w:ascii="Arial" w:hAnsi="Arial" w:cs="Arial"/>
          <w:lang w:val="el-GR"/>
        </w:rPr>
        <w:tab/>
      </w:r>
    </w:p>
    <w:p w:rsidR="00564638" w:rsidRPr="00D311E9" w:rsidRDefault="00564638" w:rsidP="00564638">
      <w:pPr>
        <w:tabs>
          <w:tab w:val="left" w:pos="5670"/>
        </w:tabs>
        <w:spacing w:after="0"/>
        <w:rPr>
          <w:rFonts w:ascii="Arial" w:hAnsi="Arial" w:cs="Arial"/>
          <w:lang w:val="en-US"/>
        </w:rPr>
      </w:pPr>
      <w:proofErr w:type="gramStart"/>
      <w:r w:rsidRPr="00076E2D">
        <w:rPr>
          <w:rFonts w:ascii="Arial" w:hAnsi="Arial" w:cs="Arial"/>
          <w:lang w:val="en-US"/>
        </w:rPr>
        <w:t>e</w:t>
      </w:r>
      <w:r w:rsidRPr="00D311E9">
        <w:rPr>
          <w:rFonts w:ascii="Arial" w:hAnsi="Arial" w:cs="Arial"/>
          <w:lang w:val="en-US"/>
        </w:rPr>
        <w:t>-</w:t>
      </w:r>
      <w:r w:rsidRPr="00076E2D">
        <w:rPr>
          <w:rFonts w:ascii="Arial" w:hAnsi="Arial" w:cs="Arial"/>
          <w:lang w:val="en-US"/>
        </w:rPr>
        <w:t>mail</w:t>
      </w:r>
      <w:proofErr w:type="gramEnd"/>
      <w:r w:rsidRPr="00D311E9">
        <w:rPr>
          <w:rFonts w:ascii="Arial" w:hAnsi="Arial" w:cs="Arial"/>
          <w:lang w:val="en-US"/>
        </w:rPr>
        <w:t xml:space="preserve">: </w:t>
      </w:r>
      <w:hyperlink r:id="rId9" w:history="1">
        <w:r w:rsidRPr="00076E2D">
          <w:rPr>
            <w:rStyle w:val="-"/>
            <w:rFonts w:ascii="Arial" w:hAnsi="Arial" w:cs="Arial"/>
            <w:lang w:val="en-US"/>
          </w:rPr>
          <w:t>kalaitzidisth</w:t>
        </w:r>
        <w:r w:rsidRPr="00D311E9">
          <w:rPr>
            <w:rStyle w:val="-"/>
            <w:rFonts w:ascii="Arial" w:hAnsi="Arial" w:cs="Arial"/>
            <w:lang w:val="en-US"/>
          </w:rPr>
          <w:t>@</w:t>
        </w:r>
        <w:r w:rsidRPr="00076E2D">
          <w:rPr>
            <w:rStyle w:val="-"/>
            <w:rFonts w:ascii="Arial" w:hAnsi="Arial" w:cs="Arial"/>
            <w:lang w:val="en-US"/>
          </w:rPr>
          <w:t>pamth</w:t>
        </w:r>
        <w:r w:rsidRPr="00D311E9">
          <w:rPr>
            <w:rStyle w:val="-"/>
            <w:rFonts w:ascii="Arial" w:hAnsi="Arial" w:cs="Arial"/>
            <w:lang w:val="en-US"/>
          </w:rPr>
          <w:t>.</w:t>
        </w:r>
        <w:r w:rsidRPr="00076E2D">
          <w:rPr>
            <w:rStyle w:val="-"/>
            <w:rFonts w:ascii="Arial" w:hAnsi="Arial" w:cs="Arial"/>
            <w:lang w:val="en-US"/>
          </w:rPr>
          <w:t>gov</w:t>
        </w:r>
        <w:r w:rsidRPr="00D311E9">
          <w:rPr>
            <w:rStyle w:val="-"/>
            <w:rFonts w:ascii="Arial" w:hAnsi="Arial" w:cs="Arial"/>
            <w:lang w:val="en-US"/>
          </w:rPr>
          <w:t>.</w:t>
        </w:r>
        <w:r w:rsidRPr="00076E2D">
          <w:rPr>
            <w:rStyle w:val="-"/>
            <w:rFonts w:ascii="Arial" w:hAnsi="Arial" w:cs="Arial"/>
            <w:lang w:val="en-US"/>
          </w:rPr>
          <w:t>gr</w:t>
        </w:r>
      </w:hyperlink>
      <w:r w:rsidRPr="00D311E9">
        <w:rPr>
          <w:rFonts w:ascii="Arial" w:hAnsi="Arial" w:cs="Arial"/>
          <w:lang w:val="en-US"/>
        </w:rPr>
        <w:tab/>
      </w:r>
    </w:p>
    <w:p w:rsidR="00564638" w:rsidRPr="00D311E9" w:rsidRDefault="00564638" w:rsidP="00564638">
      <w:pPr>
        <w:spacing w:after="0"/>
        <w:rPr>
          <w:rFonts w:ascii="Arial" w:hAnsi="Arial" w:cs="Arial"/>
          <w:lang w:val="en-US"/>
        </w:rPr>
      </w:pPr>
    </w:p>
    <w:p w:rsidR="00564638" w:rsidRPr="00D311E9" w:rsidRDefault="00564638" w:rsidP="00564638">
      <w:pPr>
        <w:spacing w:after="0"/>
        <w:rPr>
          <w:rFonts w:ascii="Arial" w:hAnsi="Arial" w:cs="Arial"/>
          <w:lang w:val="en-US"/>
        </w:rPr>
      </w:pPr>
    </w:p>
    <w:p w:rsidR="00F72E32" w:rsidRPr="00F72E32" w:rsidRDefault="00F72E32" w:rsidP="00F72E32">
      <w:pPr>
        <w:ind w:left="851" w:hanging="851"/>
        <w:jc w:val="center"/>
        <w:rPr>
          <w:rFonts w:ascii="Arial" w:hAnsi="Arial" w:cs="Arial"/>
          <w:b/>
          <w:lang w:val="el-GR"/>
        </w:rPr>
      </w:pPr>
      <w:r w:rsidRPr="00F72E32">
        <w:rPr>
          <w:rFonts w:ascii="Arial" w:hAnsi="Arial" w:cs="Arial"/>
          <w:b/>
          <w:lang w:val="el-GR"/>
        </w:rPr>
        <w:t>ΠΡΟΣΚΛΗΣΗ ΕΚΔΗΛΩΣΗΣ ΕΝΔΙΑΦΕΡΟΝΤΟΣ</w:t>
      </w:r>
    </w:p>
    <w:p w:rsidR="00F72E32" w:rsidRPr="00190D6B" w:rsidRDefault="00F72E32" w:rsidP="00F72E32">
      <w:pPr>
        <w:spacing w:line="360" w:lineRule="auto"/>
        <w:rPr>
          <w:rStyle w:val="ArialUnicodeMS"/>
          <w:rFonts w:ascii="Arial" w:hAnsi="Arial" w:cs="Arial"/>
          <w:color w:val="auto"/>
        </w:rPr>
      </w:pPr>
      <w:r w:rsidRPr="00F72E32">
        <w:rPr>
          <w:rStyle w:val="ArialUnicodeMS"/>
          <w:rFonts w:ascii="Arial" w:hAnsi="Arial" w:cs="Arial"/>
        </w:rPr>
        <w:t xml:space="preserve">Για την ανάθεση κατόπιν διαπραγμάτευσης </w:t>
      </w:r>
      <w:r>
        <w:rPr>
          <w:rStyle w:val="ArialUnicodeMS"/>
          <w:rFonts w:ascii="Arial" w:hAnsi="Arial" w:cs="Arial"/>
        </w:rPr>
        <w:t>σύμφωνα με τα οριζόμενα στο άρθρο 32 του ν.4412/2016 (ΦΕΚ 147</w:t>
      </w:r>
      <w:r w:rsidRPr="00F72E32">
        <w:rPr>
          <w:rStyle w:val="ArialUnicodeMS"/>
          <w:rFonts w:ascii="Arial" w:hAnsi="Arial" w:cs="Arial"/>
          <w:vertAlign w:val="superscript"/>
        </w:rPr>
        <w:t>Α</w:t>
      </w:r>
      <w:r>
        <w:rPr>
          <w:rStyle w:val="ArialUnicodeMS"/>
          <w:rFonts w:ascii="Arial" w:hAnsi="Arial" w:cs="Arial"/>
        </w:rPr>
        <w:t>)</w:t>
      </w:r>
      <w:r w:rsidRPr="00F72E32">
        <w:rPr>
          <w:rStyle w:val="ArialUnicodeMS"/>
          <w:rFonts w:ascii="Arial" w:hAnsi="Arial" w:cs="Arial"/>
        </w:rPr>
        <w:t xml:space="preserve"> νέων δρομολογίων μεταφοράς μαθητών της Περιφερειακής Ενότητας</w:t>
      </w:r>
      <w:r>
        <w:rPr>
          <w:rStyle w:val="ArialUnicodeMS"/>
          <w:rFonts w:ascii="Arial" w:hAnsi="Arial" w:cs="Arial"/>
        </w:rPr>
        <w:t xml:space="preserve"> Δράμας, για το σχολικό έτος 2020</w:t>
      </w:r>
      <w:r w:rsidRPr="00F72E32">
        <w:rPr>
          <w:rStyle w:val="ArialUnicodeMS"/>
          <w:rFonts w:ascii="Arial" w:hAnsi="Arial" w:cs="Arial"/>
        </w:rPr>
        <w:t>-20</w:t>
      </w:r>
      <w:r>
        <w:rPr>
          <w:rStyle w:val="ArialUnicodeMS"/>
          <w:rFonts w:ascii="Arial" w:hAnsi="Arial" w:cs="Arial"/>
        </w:rPr>
        <w:t>21</w:t>
      </w:r>
      <w:r w:rsidRPr="00F72E32">
        <w:rPr>
          <w:rStyle w:val="ArialUnicodeMS"/>
          <w:rFonts w:ascii="Arial" w:hAnsi="Arial" w:cs="Arial"/>
        </w:rPr>
        <w:t xml:space="preserve">, συνολικής προϋπολογισθείσας δαπάνης </w:t>
      </w:r>
      <w:r w:rsidRPr="00190D6B">
        <w:rPr>
          <w:rStyle w:val="ArialUnicodeMS"/>
          <w:rFonts w:ascii="Arial" w:hAnsi="Arial" w:cs="Arial"/>
          <w:color w:val="auto"/>
        </w:rPr>
        <w:t xml:space="preserve">με τα δικαιώματα προαίρεσης </w:t>
      </w:r>
      <w:r w:rsidR="00292E6A" w:rsidRPr="00190D6B">
        <w:rPr>
          <w:rFonts w:ascii="Arial" w:hAnsi="Arial" w:cs="Arial"/>
          <w:b/>
          <w:szCs w:val="22"/>
          <w:lang w:val="el-GR"/>
        </w:rPr>
        <w:t>133.235,08</w:t>
      </w:r>
      <w:r w:rsidRPr="00190D6B">
        <w:rPr>
          <w:rStyle w:val="ArialUnicodeMS"/>
          <w:rFonts w:ascii="Arial" w:hAnsi="Arial" w:cs="Arial"/>
          <w:color w:val="auto"/>
        </w:rPr>
        <w:t xml:space="preserve"> € χωρίς το ΦΠΑ. (</w:t>
      </w:r>
      <w:r w:rsidR="00292E6A" w:rsidRPr="00190D6B">
        <w:rPr>
          <w:rStyle w:val="ArialUnicodeMS"/>
          <w:rFonts w:ascii="Arial" w:hAnsi="Arial" w:cs="Arial"/>
          <w:color w:val="auto"/>
        </w:rPr>
        <w:t>150</w:t>
      </w:r>
      <w:r w:rsidRPr="00190D6B">
        <w:rPr>
          <w:rStyle w:val="ArialUnicodeMS"/>
          <w:rFonts w:ascii="Arial" w:hAnsi="Arial" w:cs="Arial"/>
          <w:color w:val="auto"/>
        </w:rPr>
        <w:t>.</w:t>
      </w:r>
      <w:r w:rsidR="00292E6A" w:rsidRPr="00190D6B">
        <w:rPr>
          <w:rStyle w:val="ArialUnicodeMS"/>
          <w:rFonts w:ascii="Arial" w:hAnsi="Arial" w:cs="Arial"/>
          <w:color w:val="auto"/>
        </w:rPr>
        <w:t>155</w:t>
      </w:r>
      <w:r w:rsidRPr="00190D6B">
        <w:rPr>
          <w:rStyle w:val="ArialUnicodeMS"/>
          <w:rFonts w:ascii="Arial" w:hAnsi="Arial" w:cs="Arial"/>
          <w:color w:val="auto"/>
        </w:rPr>
        <w:t>,</w:t>
      </w:r>
      <w:r w:rsidR="00292E6A" w:rsidRPr="00190D6B">
        <w:rPr>
          <w:rStyle w:val="ArialUnicodeMS"/>
          <w:rFonts w:ascii="Arial" w:hAnsi="Arial" w:cs="Arial"/>
          <w:color w:val="auto"/>
        </w:rPr>
        <w:t>64</w:t>
      </w:r>
      <w:r w:rsidRPr="00190D6B">
        <w:rPr>
          <w:rStyle w:val="ArialUnicodeMS"/>
          <w:rFonts w:ascii="Arial" w:hAnsi="Arial" w:cs="Arial"/>
          <w:color w:val="auto"/>
        </w:rPr>
        <w:t>€ με Φ.Π.Α.)</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Η Περιφερειακή Ενότητα Δράμας, έχοντας υπόψη:</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w:t>
      </w:r>
      <w:r w:rsidRPr="00F72E32">
        <w:rPr>
          <w:rStyle w:val="ArialUnicodeMS"/>
          <w:rFonts w:ascii="Arial" w:hAnsi="Arial" w:cs="Arial"/>
        </w:rPr>
        <w:tab/>
        <w:t xml:space="preserve"> Τις διατάξεις του Ν.3852 (ΦΕΚ 87/Α/2010) «Νέα Αρχιτεκτονική της Αυτοδιοίκησης και της Αποκεντρωμένης Διοίκησης - Πρόγραμμα Καλλικράτης», όπως τροποποιήθηκε και ισχύει.</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2.</w:t>
      </w:r>
      <w:r w:rsidRPr="00F72E32">
        <w:rPr>
          <w:rStyle w:val="ArialUnicodeMS"/>
          <w:rFonts w:ascii="Arial" w:hAnsi="Arial" w:cs="Arial"/>
        </w:rPr>
        <w:tab/>
        <w:t>Το ν.4555/19-07-2018 (ΦΕΚ 133 Α’)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3.</w:t>
      </w:r>
      <w:r w:rsidRPr="00F72E32">
        <w:rPr>
          <w:rStyle w:val="ArialUnicodeMS"/>
          <w:rFonts w:ascii="Arial" w:hAnsi="Arial" w:cs="Arial"/>
        </w:rPr>
        <w:tab/>
        <w:t>Τις διατάξεις του Π.Δ.144/2010 (ΦΕΚ 237/Α/2010) «Οργανισμός της Περιφέρειας Ανατολικής Μακεδονίας και Θράκης» όπως τροποποιήθηκε και ισχύει.</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4.</w:t>
      </w:r>
      <w:r w:rsidRPr="00F72E32">
        <w:rPr>
          <w:rStyle w:val="ArialUnicodeMS"/>
          <w:rFonts w:ascii="Arial" w:hAnsi="Arial" w:cs="Arial"/>
        </w:rPr>
        <w:tab/>
        <w:t>Τις διατάξεις του άρθρου 7 και του άρθρου 9 του Ν. 4089/2012 (ΦΕΚ 206 Α'/26-10-2012) «Κύρωση της Πράξης Νομοθετικού Περιεχομένου «Μεταφορά Μαθητών για το σχολικό έτος 2012-2013 (Α' 171)», μεταφορά αρμοδιότητας στις Περιφέρειες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5.</w:t>
      </w:r>
      <w:r w:rsidRPr="00F72E32">
        <w:rPr>
          <w:rStyle w:val="ArialUnicodeMS"/>
          <w:rFonts w:ascii="Arial" w:hAnsi="Arial" w:cs="Arial"/>
        </w:rPr>
        <w:tab/>
        <w:t>Τις διατάξεις του άρθρου 14 του Ν.2672/1998 (Α'290) άρθρο 14 «Διακίνηση εγγράφων με ηλεκτρονικά μέσα (τηλεομοιοτυπία - ηλεκτρονικό ταχυδρομείο).</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6.</w:t>
      </w:r>
      <w:r w:rsidRPr="00F72E32">
        <w:rPr>
          <w:rStyle w:val="ArialUnicodeMS"/>
          <w:rFonts w:ascii="Arial" w:hAnsi="Arial" w:cs="Arial"/>
        </w:rPr>
        <w:tab/>
        <w:t xml:space="preserve">Τις διατάξεις του Ν.3861/2010 (ΦΕΚ 112/Α/2010) «Ενίσχυση της διαφάνειας με την υποχρεωτική ανάρτηση νόμων και πράξεων των κυβερνητικών, διοικητικών και </w:t>
      </w:r>
      <w:proofErr w:type="spellStart"/>
      <w:r w:rsidRPr="00F72E32">
        <w:rPr>
          <w:rStyle w:val="ArialUnicodeMS"/>
          <w:rFonts w:ascii="Arial" w:hAnsi="Arial" w:cs="Arial"/>
        </w:rPr>
        <w:t>αυτοδιοικητικών</w:t>
      </w:r>
      <w:proofErr w:type="spellEnd"/>
      <w:r w:rsidRPr="00F72E32">
        <w:rPr>
          <w:rStyle w:val="ArialUnicodeMS"/>
          <w:rFonts w:ascii="Arial" w:hAnsi="Arial" w:cs="Arial"/>
        </w:rPr>
        <w:t xml:space="preserve"> οργάνων στο διαδίκτυο - Πρόγραμμα Διαύγεια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7.</w:t>
      </w:r>
      <w:r w:rsidRPr="00F72E32">
        <w:rPr>
          <w:rStyle w:val="ArialUnicodeMS"/>
          <w:rFonts w:ascii="Arial" w:hAnsi="Arial" w:cs="Arial"/>
        </w:rPr>
        <w:tab/>
        <w:t>Τις διατάξεις του Ν.2362/1995 (ΦΕΚ 247/Α/95) «Περί Δημοσίου Λογιστικού ελέγχου δαπανών του Κράτους και άλλες διατάξεις», όπως τροποποιήθηκε και συμπληρώθηκε με τα αρθ.21 και 23 του ν.3871/2010 (ΦΕΚ 141/Α/2010).</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8.</w:t>
      </w:r>
      <w:r w:rsidRPr="00F72E32">
        <w:rPr>
          <w:rStyle w:val="ArialUnicodeMS"/>
          <w:rFonts w:ascii="Arial" w:hAnsi="Arial" w:cs="Arial"/>
        </w:rPr>
        <w:tab/>
        <w:t>Τις διατάξεις του Ν.2286/1995 (ΦΕΚ 19/Α/1995) «Περί Προμηθειών του Δημοσίου Τομέα και ρυθμίσεις συναφών θεμάτων».</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9.</w:t>
      </w:r>
      <w:r w:rsidRPr="00F72E32">
        <w:rPr>
          <w:rStyle w:val="ArialUnicodeMS"/>
          <w:rFonts w:ascii="Arial" w:hAnsi="Arial" w:cs="Arial"/>
        </w:rPr>
        <w:tab/>
        <w:t>Τις διατάξεις του άρθρου 24 του Ν.2198/1994 (ΦΕΚ 247/Α/1994) «Παρακράτηση φόρου εισοδήματος από Εμπορικές Επιχειρήσεις».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10.</w:t>
      </w:r>
      <w:r w:rsidRPr="00F72E32">
        <w:rPr>
          <w:rStyle w:val="ArialUnicodeMS"/>
          <w:rFonts w:ascii="Arial" w:hAnsi="Arial" w:cs="Arial"/>
        </w:rPr>
        <w:tab/>
        <w:t xml:space="preserve">Την ΚΥΑ 50025/19-09-2018 (ΦΕΚ 4217 Β’) «Μεταφορά Μαθητών Δημόσιων σχολείων από τις Περιφέρειες» </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11.</w:t>
      </w:r>
      <w:r w:rsidRPr="00F72E32">
        <w:rPr>
          <w:rStyle w:val="ArialUnicodeMS"/>
          <w:rFonts w:ascii="Arial" w:hAnsi="Arial" w:cs="Arial"/>
        </w:rPr>
        <w:tab/>
        <w:t xml:space="preserve">Τις διατάξεις της παρ.2 του άρθρου 17 του Ν.4286/2014 (ΦΕΚ 194/Α/19-9-2014) «Γενικές διατάξεις για τη δημιουργία συστήματος αμοιβών νοσοκομείων - σύσταση και καταστατικό της εταιρείας με την επωνυμία «Εταιρεία συστήματος αμοιβών νοσοκομείων ανώνυμη εταιρεία» - Προσαρμογή στο </w:t>
      </w:r>
      <w:r w:rsidRPr="00F72E32">
        <w:rPr>
          <w:rStyle w:val="ArialUnicodeMS"/>
          <w:rFonts w:ascii="Arial" w:hAnsi="Arial" w:cs="Arial"/>
        </w:rPr>
        <w:lastRenderedPageBreak/>
        <w:t>Εθνικό Δίκαιο της Οδηγίας 2012/39/ΕΕ της επιτροπής της 26ης Νοεμβρίου 2012 για την τροποποίηση της Οδηγίας 2006/17/ΕΚ και λοιπές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12.</w:t>
      </w:r>
      <w:r w:rsidRPr="00F72E32">
        <w:rPr>
          <w:rStyle w:val="ArialUnicodeMS"/>
          <w:rFonts w:ascii="Arial" w:hAnsi="Arial" w:cs="Arial"/>
        </w:rPr>
        <w:tab/>
        <w:t>Τις διατάξεις του άρθρου 49 του Ν4274/2014 (ΦΕΚ 147/Α/14-07-2014) "Ρυθμίσεις Ποινικού και Σωφρονιστικού Δικαίου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13.</w:t>
      </w:r>
      <w:r w:rsidRPr="00F72E32">
        <w:rPr>
          <w:rStyle w:val="ArialUnicodeMS"/>
          <w:rFonts w:ascii="Arial" w:hAnsi="Arial" w:cs="Arial"/>
        </w:rPr>
        <w:tab/>
        <w:t>Τις διατάξεις του άρθρου 157 (παρ. β) και του άρθρου 201 (παρ.5) του Ν.4281/2014 (ΦΕΚ 160Α/8-8-2014) «Μέτρα στήριξης και ανάπτυξης της ελληνικής οικονομίας, οργανωτικά θέματα Υπουργείου Οικονομικών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14.</w:t>
      </w:r>
      <w:r w:rsidRPr="00F72E32">
        <w:rPr>
          <w:rStyle w:val="ArialUnicodeMS"/>
          <w:rFonts w:ascii="Arial" w:hAnsi="Arial" w:cs="Arial"/>
        </w:rPr>
        <w:tab/>
        <w:t xml:space="preserve"> Τις διατάξεις του Νόμου 4412/2016 ΦΕΚ 147/Α/08-08-16) «Δημόσιες συμβάσεις Έργων, Προμηθειών και Υπηρεσιών (προσαρμογή στις οδηγίες 2014/24/ΕΕ και 2014/25/ΕΕ» όπως τροποποιείται και ισχύει.</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15.</w:t>
      </w:r>
      <w:r w:rsidRPr="00F72E32">
        <w:rPr>
          <w:rStyle w:val="ArialUnicodeMS"/>
          <w:rFonts w:ascii="Arial" w:hAnsi="Arial" w:cs="Arial"/>
        </w:rPr>
        <w:tab/>
        <w:t xml:space="preserve">Τις διατάξεις της παρ.2 του άρθρου </w:t>
      </w:r>
      <w:r w:rsidR="008E3665">
        <w:rPr>
          <w:rStyle w:val="ArialUnicodeMS"/>
          <w:rFonts w:ascii="Arial" w:hAnsi="Arial" w:cs="Arial"/>
        </w:rPr>
        <w:t>33</w:t>
      </w:r>
      <w:r w:rsidRPr="00F72E32">
        <w:rPr>
          <w:rStyle w:val="ArialUnicodeMS"/>
          <w:rFonts w:ascii="Arial" w:hAnsi="Arial" w:cs="Arial"/>
        </w:rPr>
        <w:t xml:space="preserve"> του Νόμου 4</w:t>
      </w:r>
      <w:r w:rsidR="008E3665">
        <w:rPr>
          <w:rStyle w:val="ArialUnicodeMS"/>
          <w:rFonts w:ascii="Arial" w:hAnsi="Arial" w:cs="Arial"/>
        </w:rPr>
        <w:t>713</w:t>
      </w:r>
      <w:r w:rsidRPr="00F72E32">
        <w:rPr>
          <w:rStyle w:val="ArialUnicodeMS"/>
          <w:rFonts w:ascii="Arial" w:hAnsi="Arial" w:cs="Arial"/>
        </w:rPr>
        <w:t>/20</w:t>
      </w:r>
      <w:r w:rsidR="008E3665">
        <w:rPr>
          <w:rStyle w:val="ArialUnicodeMS"/>
          <w:rFonts w:ascii="Arial" w:hAnsi="Arial" w:cs="Arial"/>
        </w:rPr>
        <w:t>20</w:t>
      </w:r>
      <w:r w:rsidRPr="00F72E32">
        <w:rPr>
          <w:rStyle w:val="ArialUnicodeMS"/>
          <w:rFonts w:ascii="Arial" w:hAnsi="Arial" w:cs="Arial"/>
        </w:rPr>
        <w:t xml:space="preserve"> ΦΕΚ 159/Α/06-09-16) «</w:t>
      </w:r>
      <w:r w:rsidR="008E3665" w:rsidRPr="008E3665">
        <w:rPr>
          <w:rStyle w:val="ArialUnicodeMS"/>
          <w:rFonts w:ascii="Arial" w:hAnsi="Arial" w:cs="Arial"/>
        </w:rPr>
        <w:t>Μεταφορά μαθητών κατά το σχολικό έτος 2020 - 2021</w:t>
      </w:r>
      <w:r w:rsidRPr="00F72E32">
        <w:rPr>
          <w:rStyle w:val="ArialUnicodeMS"/>
          <w:rFonts w:ascii="Arial" w:hAnsi="Arial" w:cs="Arial"/>
        </w:rPr>
        <w:t xml:space="preserve">» οι οποίες ορίζουν ότι «στις περιπτώσεις κατά τις οποίες α) </w:t>
      </w:r>
      <w:r w:rsidR="008E3665">
        <w:rPr>
          <w:rStyle w:val="ArialUnicodeMS"/>
          <w:rFonts w:ascii="Arial" w:hAnsi="Arial" w:cs="Arial"/>
        </w:rPr>
        <w:t xml:space="preserve">δεν κατέστη εφικτό από τις οικείες Περιφέρειες να προκηρύξουν διαγωνισμούς ,β) </w:t>
      </w:r>
      <w:r w:rsidRPr="00F72E32">
        <w:rPr>
          <w:rStyle w:val="ArialUnicodeMS"/>
          <w:rFonts w:ascii="Arial" w:hAnsi="Arial" w:cs="Arial"/>
        </w:rPr>
        <w:t xml:space="preserve">προέκυψαν νέες ανάγκες μετά </w:t>
      </w:r>
      <w:r w:rsidR="008E3665">
        <w:rPr>
          <w:rStyle w:val="ArialUnicodeMS"/>
          <w:rFonts w:ascii="Arial" w:hAnsi="Arial" w:cs="Arial"/>
        </w:rPr>
        <w:t xml:space="preserve">από </w:t>
      </w:r>
      <w:r w:rsidRPr="00F72E32">
        <w:rPr>
          <w:rStyle w:val="ArialUnicodeMS"/>
          <w:rFonts w:ascii="Arial" w:hAnsi="Arial" w:cs="Arial"/>
        </w:rPr>
        <w:t xml:space="preserve">την προκήρυξη των διαγωνισμών, </w:t>
      </w:r>
      <w:r w:rsidR="008E3665">
        <w:rPr>
          <w:rStyle w:val="ArialUnicodeMS"/>
          <w:rFonts w:ascii="Arial" w:hAnsi="Arial" w:cs="Arial"/>
        </w:rPr>
        <w:t>γ</w:t>
      </w:r>
      <w:r w:rsidRPr="00F72E32">
        <w:rPr>
          <w:rStyle w:val="ArialUnicodeMS"/>
          <w:rFonts w:ascii="Arial" w:hAnsi="Arial" w:cs="Arial"/>
        </w:rPr>
        <w:t>) υπάρχουν αδιάθετα δρομολόγια για τα οποία είτε δεν υποβλήθηκαν προσφορές, είτε οι υποβληθείσες προσφορές κρίθηκαν μη κατάλληλες</w:t>
      </w:r>
      <w:r w:rsidR="008E3665">
        <w:rPr>
          <w:rStyle w:val="ArialUnicodeMS"/>
          <w:rFonts w:ascii="Arial" w:hAnsi="Arial" w:cs="Arial"/>
        </w:rPr>
        <w:t xml:space="preserve"> γ) </w:t>
      </w:r>
      <w:r w:rsidRPr="00F72E32">
        <w:rPr>
          <w:rStyle w:val="ArialUnicodeMS"/>
          <w:rFonts w:ascii="Arial" w:hAnsi="Arial" w:cs="Arial"/>
        </w:rPr>
        <w:t>....</w:t>
      </w:r>
      <w:r w:rsidR="008E3665">
        <w:rPr>
          <w:rStyle w:val="ArialUnicodeMS"/>
          <w:rFonts w:ascii="Arial" w:hAnsi="Arial" w:cs="Arial"/>
        </w:rPr>
        <w:t>, δ) ………, η</w:t>
      </w:r>
      <w:r w:rsidRPr="00F72E32">
        <w:rPr>
          <w:rStyle w:val="ArialUnicodeMS"/>
          <w:rFonts w:ascii="Arial" w:hAnsi="Arial" w:cs="Arial"/>
        </w:rPr>
        <w:t xml:space="preserve"> Οικονομική Επιτροπή μπορεί με απόφασή της ... να αναθέσει το σχετικό έργο με αιτιολογημένη πράξη της, ακολουθώντας τη διαδικασία της διαπραγμάτευσης, σύμφωνα με το άρθρο 32 του ν.4412/2016 (Α147), </w:t>
      </w:r>
      <w:r w:rsidR="00BB0D18">
        <w:rPr>
          <w:rStyle w:val="ArialUnicodeMS"/>
          <w:rFonts w:ascii="Arial" w:hAnsi="Arial" w:cs="Arial"/>
        </w:rPr>
        <w:t>λαμβάνοντας υπόψη κριτήρια οικονομικότητας και εξασφάλισης συνθηκών γνήσιου ανταγωνισμού</w:t>
      </w:r>
      <w:r w:rsidRPr="00F72E32">
        <w:rPr>
          <w:rStyle w:val="ArialUnicodeMS"/>
          <w:rFonts w:ascii="Arial" w:hAnsi="Arial" w:cs="Arial"/>
        </w:rPr>
        <w:t>»</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16.</w:t>
      </w:r>
      <w:r w:rsidRPr="00F72E32">
        <w:rPr>
          <w:rStyle w:val="ArialUnicodeMS"/>
          <w:rFonts w:ascii="Arial" w:hAnsi="Arial" w:cs="Arial"/>
        </w:rPr>
        <w:tab/>
        <w:t xml:space="preserve"> Το Π.Δ.80/2016 (ΦΕΚ 145/Α/2016) «Περί υποχρεώσεων από τους </w:t>
      </w:r>
      <w:proofErr w:type="spellStart"/>
      <w:r w:rsidRPr="00F72E32">
        <w:rPr>
          <w:rStyle w:val="ArialUnicodeMS"/>
          <w:rFonts w:ascii="Arial" w:hAnsi="Arial" w:cs="Arial"/>
        </w:rPr>
        <w:t>Διατάκτες</w:t>
      </w:r>
      <w:proofErr w:type="spellEnd"/>
      <w:r w:rsidRPr="00F72E32">
        <w:rPr>
          <w:rStyle w:val="ArialUnicodeMS"/>
          <w:rFonts w:ascii="Arial" w:hAnsi="Arial" w:cs="Arial"/>
        </w:rPr>
        <w:t>»</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17.</w:t>
      </w:r>
      <w:r w:rsidRPr="00F72E32">
        <w:rPr>
          <w:rStyle w:val="ArialUnicodeMS"/>
          <w:rFonts w:ascii="Arial" w:hAnsi="Arial" w:cs="Arial"/>
        </w:rPr>
        <w:tab/>
        <w:t xml:space="preserve"> Κάθε άλλη εν γένει ισχύουσα νομοθετική διάταξη που αφορά, εξειδικεύει και ρυθμίζει τα ανωτέρω.</w:t>
      </w:r>
    </w:p>
    <w:p w:rsidR="00F72E32" w:rsidRPr="00F62162" w:rsidRDefault="00F72E32" w:rsidP="00D51EDB">
      <w:pPr>
        <w:spacing w:after="0"/>
        <w:rPr>
          <w:rStyle w:val="ArialUnicodeMS"/>
          <w:rFonts w:ascii="Arial" w:hAnsi="Arial" w:cs="Arial"/>
          <w:color w:val="auto"/>
        </w:rPr>
      </w:pPr>
      <w:r w:rsidRPr="00F72E32">
        <w:rPr>
          <w:rStyle w:val="ArialUnicodeMS"/>
          <w:rFonts w:ascii="Arial" w:hAnsi="Arial" w:cs="Arial"/>
        </w:rPr>
        <w:t>18.</w:t>
      </w:r>
      <w:r w:rsidRPr="00F62162">
        <w:rPr>
          <w:rStyle w:val="ArialUnicodeMS"/>
          <w:rFonts w:ascii="Arial" w:hAnsi="Arial" w:cs="Arial"/>
          <w:color w:val="auto"/>
        </w:rPr>
        <w:tab/>
        <w:t xml:space="preserve">Το αριθ. </w:t>
      </w:r>
      <w:r w:rsidR="00F62162" w:rsidRPr="00F62162">
        <w:rPr>
          <w:rStyle w:val="ArialUnicodeMS"/>
          <w:rFonts w:ascii="Arial" w:hAnsi="Arial" w:cs="Arial"/>
          <w:color w:val="auto"/>
        </w:rPr>
        <w:t>125182/4213/20-08-2020 (ΑΔΑΜ: 20</w:t>
      </w:r>
      <w:r w:rsidRPr="00F62162">
        <w:rPr>
          <w:rStyle w:val="ArialUnicodeMS"/>
          <w:rFonts w:ascii="Arial" w:hAnsi="Arial" w:cs="Arial"/>
          <w:color w:val="auto"/>
        </w:rPr>
        <w:t>REQ00</w:t>
      </w:r>
      <w:r w:rsidR="00F62162" w:rsidRPr="00F62162">
        <w:rPr>
          <w:rStyle w:val="ArialUnicodeMS"/>
          <w:rFonts w:ascii="Arial" w:hAnsi="Arial" w:cs="Arial"/>
          <w:color w:val="auto"/>
        </w:rPr>
        <w:t>7206856</w:t>
      </w:r>
      <w:r w:rsidRPr="00F62162">
        <w:rPr>
          <w:rStyle w:val="ArialUnicodeMS"/>
          <w:rFonts w:ascii="Arial" w:hAnsi="Arial" w:cs="Arial"/>
          <w:color w:val="auto"/>
        </w:rPr>
        <w:t>/20</w:t>
      </w:r>
      <w:r w:rsidR="00F62162" w:rsidRPr="00F62162">
        <w:rPr>
          <w:rStyle w:val="ArialUnicodeMS"/>
          <w:rFonts w:ascii="Arial" w:hAnsi="Arial" w:cs="Arial"/>
          <w:color w:val="auto"/>
        </w:rPr>
        <w:t>20</w:t>
      </w:r>
      <w:r w:rsidRPr="00F62162">
        <w:rPr>
          <w:rStyle w:val="ArialUnicodeMS"/>
          <w:rFonts w:ascii="Arial" w:hAnsi="Arial" w:cs="Arial"/>
          <w:color w:val="auto"/>
        </w:rPr>
        <w:t>-</w:t>
      </w:r>
      <w:r w:rsidR="00F62162" w:rsidRPr="00F62162">
        <w:rPr>
          <w:rStyle w:val="ArialUnicodeMS"/>
          <w:rFonts w:ascii="Arial" w:hAnsi="Arial" w:cs="Arial"/>
          <w:color w:val="auto"/>
        </w:rPr>
        <w:t>08-21</w:t>
      </w:r>
      <w:r w:rsidRPr="00F62162">
        <w:rPr>
          <w:rStyle w:val="ArialUnicodeMS"/>
          <w:rFonts w:ascii="Arial" w:hAnsi="Arial" w:cs="Arial"/>
          <w:color w:val="auto"/>
        </w:rPr>
        <w:t>) πρωτογενές αίτημα για τη μεταφορά των μαθητών Περιφερειακής Ενότητας Δράμας για το σχολικό έτος 20</w:t>
      </w:r>
      <w:r w:rsidR="00F62162" w:rsidRPr="00F62162">
        <w:rPr>
          <w:rStyle w:val="ArialUnicodeMS"/>
          <w:rFonts w:ascii="Arial" w:hAnsi="Arial" w:cs="Arial"/>
          <w:color w:val="auto"/>
        </w:rPr>
        <w:t>20</w:t>
      </w:r>
      <w:r w:rsidRPr="00F62162">
        <w:rPr>
          <w:rStyle w:val="ArialUnicodeMS"/>
          <w:rFonts w:ascii="Arial" w:hAnsi="Arial" w:cs="Arial"/>
          <w:color w:val="auto"/>
        </w:rPr>
        <w:t>-20</w:t>
      </w:r>
      <w:r w:rsidR="00F62162" w:rsidRPr="00F62162">
        <w:rPr>
          <w:rStyle w:val="ArialUnicodeMS"/>
          <w:rFonts w:ascii="Arial" w:hAnsi="Arial" w:cs="Arial"/>
          <w:color w:val="auto"/>
        </w:rPr>
        <w:t>21</w:t>
      </w:r>
      <w:r w:rsidRPr="00F62162">
        <w:rPr>
          <w:rStyle w:val="ArialUnicodeMS"/>
          <w:rFonts w:ascii="Arial" w:hAnsi="Arial" w:cs="Arial"/>
          <w:color w:val="auto"/>
        </w:rPr>
        <w:t>.</w:t>
      </w:r>
    </w:p>
    <w:p w:rsidR="00F72E32" w:rsidRPr="008E3665" w:rsidRDefault="00F72E32" w:rsidP="00D51EDB">
      <w:pPr>
        <w:spacing w:after="0"/>
        <w:rPr>
          <w:rStyle w:val="ArialUnicodeMS"/>
          <w:rFonts w:ascii="Arial" w:hAnsi="Arial" w:cs="Arial"/>
          <w:color w:val="FF0000"/>
        </w:rPr>
      </w:pPr>
      <w:r w:rsidRPr="00F62162">
        <w:rPr>
          <w:rStyle w:val="ArialUnicodeMS"/>
          <w:rFonts w:ascii="Arial" w:hAnsi="Arial" w:cs="Arial"/>
          <w:color w:val="auto"/>
        </w:rPr>
        <w:t>19.</w:t>
      </w:r>
      <w:r w:rsidRPr="00F62162">
        <w:rPr>
          <w:rStyle w:val="ArialUnicodeMS"/>
          <w:rFonts w:ascii="Arial" w:hAnsi="Arial" w:cs="Arial"/>
          <w:color w:val="auto"/>
        </w:rPr>
        <w:tab/>
        <w:t xml:space="preserve"> Τις υπ' αριθ.</w:t>
      </w:r>
      <w:r w:rsidR="00F62162" w:rsidRPr="00F62162">
        <w:rPr>
          <w:rStyle w:val="ArialUnicodeMS"/>
          <w:rFonts w:ascii="Arial" w:hAnsi="Arial" w:cs="Arial"/>
          <w:color w:val="auto"/>
        </w:rPr>
        <w:t>323</w:t>
      </w:r>
      <w:r w:rsidRPr="00F62162">
        <w:rPr>
          <w:rStyle w:val="ArialUnicodeMS"/>
          <w:rFonts w:ascii="Arial" w:hAnsi="Arial" w:cs="Arial"/>
          <w:color w:val="auto"/>
        </w:rPr>
        <w:t>/</w:t>
      </w:r>
      <w:r w:rsidR="00F62162" w:rsidRPr="00F62162">
        <w:rPr>
          <w:rStyle w:val="ArialUnicodeMS"/>
          <w:rFonts w:ascii="Arial" w:hAnsi="Arial" w:cs="Arial"/>
          <w:color w:val="auto"/>
        </w:rPr>
        <w:t>24-08-2020</w:t>
      </w:r>
      <w:r w:rsidRPr="00F62162">
        <w:rPr>
          <w:rStyle w:val="ArialUnicodeMS"/>
          <w:rFonts w:ascii="Arial" w:hAnsi="Arial" w:cs="Arial"/>
          <w:color w:val="auto"/>
        </w:rPr>
        <w:t xml:space="preserve"> (ΑΔΑ: Ω</w:t>
      </w:r>
      <w:r w:rsidR="00F62162" w:rsidRPr="00F62162">
        <w:rPr>
          <w:rStyle w:val="ArialUnicodeMS"/>
          <w:rFonts w:ascii="Arial" w:hAnsi="Arial" w:cs="Arial"/>
          <w:color w:val="auto"/>
        </w:rPr>
        <w:t>Θ8Μ</w:t>
      </w:r>
      <w:r w:rsidRPr="00F62162">
        <w:rPr>
          <w:rStyle w:val="ArialUnicodeMS"/>
          <w:rFonts w:ascii="Arial" w:hAnsi="Arial" w:cs="Arial"/>
          <w:color w:val="auto"/>
        </w:rPr>
        <w:t>7ΛΒ-</w:t>
      </w:r>
      <w:r w:rsidR="00F62162" w:rsidRPr="00F62162">
        <w:rPr>
          <w:rStyle w:val="ArialUnicodeMS"/>
          <w:rFonts w:ascii="Arial" w:hAnsi="Arial" w:cs="Arial"/>
          <w:color w:val="auto"/>
        </w:rPr>
        <w:t>ΖΕΜ) ποσού 350.000,00 €, υπ' αριθ.324</w:t>
      </w:r>
      <w:r w:rsidRPr="00F62162">
        <w:rPr>
          <w:rStyle w:val="ArialUnicodeMS"/>
          <w:rFonts w:ascii="Arial" w:hAnsi="Arial" w:cs="Arial"/>
          <w:color w:val="auto"/>
        </w:rPr>
        <w:t>/</w:t>
      </w:r>
      <w:r w:rsidR="00F62162" w:rsidRPr="00F62162">
        <w:rPr>
          <w:rStyle w:val="ArialUnicodeMS"/>
          <w:rFonts w:ascii="Arial" w:hAnsi="Arial" w:cs="Arial"/>
          <w:color w:val="auto"/>
        </w:rPr>
        <w:t>24-08-2020</w:t>
      </w:r>
      <w:r w:rsidRPr="00F62162">
        <w:rPr>
          <w:rStyle w:val="ArialUnicodeMS"/>
          <w:rFonts w:ascii="Arial" w:hAnsi="Arial" w:cs="Arial"/>
          <w:color w:val="auto"/>
        </w:rPr>
        <w:t xml:space="preserve"> (ΑΔΑ: Ω</w:t>
      </w:r>
      <w:r w:rsidR="00F62162" w:rsidRPr="00F62162">
        <w:rPr>
          <w:rStyle w:val="ArialUnicodeMS"/>
          <w:rFonts w:ascii="Arial" w:hAnsi="Arial" w:cs="Arial"/>
          <w:color w:val="auto"/>
        </w:rPr>
        <w:t>7ΙΧ</w:t>
      </w:r>
      <w:r w:rsidRPr="00F62162">
        <w:rPr>
          <w:rStyle w:val="ArialUnicodeMS"/>
          <w:rFonts w:ascii="Arial" w:hAnsi="Arial" w:cs="Arial"/>
          <w:color w:val="auto"/>
        </w:rPr>
        <w:t>7ΛΒ-</w:t>
      </w:r>
      <w:r w:rsidR="00F62162" w:rsidRPr="00F62162">
        <w:rPr>
          <w:rStyle w:val="ArialUnicodeMS"/>
          <w:rFonts w:ascii="Arial" w:hAnsi="Arial" w:cs="Arial"/>
          <w:color w:val="auto"/>
        </w:rPr>
        <w:t>31Ξ</w:t>
      </w:r>
      <w:r w:rsidRPr="00F62162">
        <w:rPr>
          <w:rStyle w:val="ArialUnicodeMS"/>
          <w:rFonts w:ascii="Arial" w:hAnsi="Arial" w:cs="Arial"/>
          <w:color w:val="auto"/>
        </w:rPr>
        <w:t xml:space="preserve">) ποσού </w:t>
      </w:r>
      <w:r w:rsidR="00F62162" w:rsidRPr="00F62162">
        <w:rPr>
          <w:rStyle w:val="ArialUnicodeMS"/>
          <w:rFonts w:ascii="Arial" w:hAnsi="Arial" w:cs="Arial"/>
          <w:color w:val="auto"/>
        </w:rPr>
        <w:t>6</w:t>
      </w:r>
      <w:r w:rsidRPr="00F62162">
        <w:rPr>
          <w:rStyle w:val="ArialUnicodeMS"/>
          <w:rFonts w:ascii="Arial" w:hAnsi="Arial" w:cs="Arial"/>
          <w:color w:val="auto"/>
        </w:rPr>
        <w:t>50.000,00 €, Αποφάσεις Ανάληψης Υποχρέωσης για την Μετ</w:t>
      </w:r>
      <w:r w:rsidR="00F62162" w:rsidRPr="00F62162">
        <w:rPr>
          <w:rStyle w:val="ArialUnicodeMS"/>
          <w:rFonts w:ascii="Arial" w:hAnsi="Arial" w:cs="Arial"/>
          <w:color w:val="auto"/>
        </w:rPr>
        <w:t>αφορά Μαθητών σχολικού έτους 2020</w:t>
      </w:r>
      <w:r w:rsidRPr="00F62162">
        <w:rPr>
          <w:rStyle w:val="ArialUnicodeMS"/>
          <w:rFonts w:ascii="Arial" w:hAnsi="Arial" w:cs="Arial"/>
          <w:color w:val="auto"/>
        </w:rPr>
        <w:t>-20</w:t>
      </w:r>
      <w:r w:rsidR="00F62162" w:rsidRPr="00F62162">
        <w:rPr>
          <w:rStyle w:val="ArialUnicodeMS"/>
          <w:rFonts w:ascii="Arial" w:hAnsi="Arial" w:cs="Arial"/>
          <w:color w:val="auto"/>
        </w:rPr>
        <w:t>21</w:t>
      </w:r>
      <w:r w:rsidRPr="00F62162">
        <w:rPr>
          <w:rStyle w:val="ArialUnicodeMS"/>
          <w:rFonts w:ascii="Arial" w:hAnsi="Arial" w:cs="Arial"/>
          <w:color w:val="auto"/>
        </w:rPr>
        <w:t xml:space="preserve"> οι οποίες εγκρίθηκαν και καταχωρήθηκαν στο Βιβλίο Μητρώου Δεσμεύσεων της Υπηρεσίας μας με α/α 1 &amp; 1 αντίστοιχα</w:t>
      </w:r>
      <w:r w:rsidRPr="008E3665">
        <w:rPr>
          <w:rStyle w:val="ArialUnicodeMS"/>
          <w:rFonts w:ascii="Arial" w:hAnsi="Arial" w:cs="Arial"/>
          <w:color w:val="FF0000"/>
        </w:rPr>
        <w:t>.</w:t>
      </w:r>
    </w:p>
    <w:p w:rsidR="00F72E32" w:rsidRPr="00BB0D18" w:rsidRDefault="00F72E32" w:rsidP="00D51EDB">
      <w:pPr>
        <w:spacing w:after="0"/>
        <w:rPr>
          <w:rStyle w:val="ArialUnicodeMS"/>
          <w:rFonts w:ascii="Arial" w:hAnsi="Arial" w:cs="Arial"/>
          <w:color w:val="auto"/>
        </w:rPr>
      </w:pPr>
      <w:r w:rsidRPr="00F72E32">
        <w:rPr>
          <w:rStyle w:val="ArialUnicodeMS"/>
          <w:rFonts w:ascii="Arial" w:hAnsi="Arial" w:cs="Arial"/>
        </w:rPr>
        <w:t>20.</w:t>
      </w:r>
      <w:r w:rsidRPr="00F72E32">
        <w:rPr>
          <w:rStyle w:val="ArialUnicodeMS"/>
          <w:rFonts w:ascii="Arial" w:hAnsi="Arial" w:cs="Arial"/>
        </w:rPr>
        <w:tab/>
      </w:r>
      <w:r w:rsidRPr="00683D00">
        <w:rPr>
          <w:rStyle w:val="ArialUnicodeMS"/>
          <w:rFonts w:ascii="Arial" w:hAnsi="Arial" w:cs="Arial"/>
          <w:color w:val="auto"/>
        </w:rPr>
        <w:t>Τ</w:t>
      </w:r>
      <w:r w:rsidR="00683D00" w:rsidRPr="00683D00">
        <w:rPr>
          <w:rStyle w:val="ArialUnicodeMS"/>
          <w:rFonts w:ascii="Arial" w:hAnsi="Arial" w:cs="Arial"/>
          <w:color w:val="auto"/>
        </w:rPr>
        <w:t>ο</w:t>
      </w:r>
      <w:r w:rsidRPr="00683D00">
        <w:rPr>
          <w:rStyle w:val="ArialUnicodeMS"/>
          <w:rFonts w:ascii="Arial" w:hAnsi="Arial" w:cs="Arial"/>
          <w:color w:val="auto"/>
        </w:rPr>
        <w:t xml:space="preserve"> </w:t>
      </w:r>
      <w:proofErr w:type="spellStart"/>
      <w:r w:rsidRPr="00683D00">
        <w:rPr>
          <w:rStyle w:val="ArialUnicodeMS"/>
          <w:rFonts w:ascii="Arial" w:hAnsi="Arial" w:cs="Arial"/>
          <w:color w:val="auto"/>
        </w:rPr>
        <w:t>αριθ.πρωτ</w:t>
      </w:r>
      <w:proofErr w:type="spellEnd"/>
      <w:r w:rsidRPr="00683D00">
        <w:rPr>
          <w:rStyle w:val="ArialUnicodeMS"/>
          <w:rFonts w:ascii="Arial" w:hAnsi="Arial" w:cs="Arial"/>
          <w:color w:val="auto"/>
        </w:rPr>
        <w:t xml:space="preserve">. </w:t>
      </w:r>
      <w:r w:rsidR="00683D00" w:rsidRPr="00683D00">
        <w:rPr>
          <w:rStyle w:val="ArialUnicodeMS"/>
          <w:rFonts w:ascii="Arial" w:hAnsi="Arial" w:cs="Arial"/>
          <w:color w:val="auto"/>
        </w:rPr>
        <w:t>1948</w:t>
      </w:r>
      <w:r w:rsidRPr="00683D00">
        <w:rPr>
          <w:rStyle w:val="ArialUnicodeMS"/>
          <w:rFonts w:ascii="Arial" w:hAnsi="Arial" w:cs="Arial"/>
          <w:color w:val="auto"/>
        </w:rPr>
        <w:t>/</w:t>
      </w:r>
      <w:r w:rsidR="00683D00" w:rsidRPr="00683D00">
        <w:rPr>
          <w:rStyle w:val="ArialUnicodeMS"/>
          <w:rFonts w:ascii="Arial" w:hAnsi="Arial" w:cs="Arial"/>
          <w:color w:val="auto"/>
        </w:rPr>
        <w:t>24-08-2020</w:t>
      </w:r>
      <w:r w:rsidRPr="00683D00">
        <w:rPr>
          <w:rStyle w:val="ArialUnicodeMS"/>
          <w:rFonts w:ascii="Arial" w:hAnsi="Arial" w:cs="Arial"/>
          <w:color w:val="auto"/>
        </w:rPr>
        <w:t xml:space="preserve"> έγγραφο</w:t>
      </w:r>
      <w:r w:rsidRPr="00BB0D18">
        <w:rPr>
          <w:rStyle w:val="ArialUnicodeMS"/>
          <w:rFonts w:ascii="Arial" w:hAnsi="Arial" w:cs="Arial"/>
          <w:color w:val="auto"/>
        </w:rPr>
        <w:t xml:space="preserve"> της Δ/</w:t>
      </w:r>
      <w:proofErr w:type="spellStart"/>
      <w:r w:rsidRPr="00BB0D18">
        <w:rPr>
          <w:rStyle w:val="ArialUnicodeMS"/>
          <w:rFonts w:ascii="Arial" w:hAnsi="Arial" w:cs="Arial"/>
          <w:color w:val="auto"/>
        </w:rPr>
        <w:t>νσης</w:t>
      </w:r>
      <w:proofErr w:type="spellEnd"/>
      <w:r w:rsidRPr="00BB0D18">
        <w:rPr>
          <w:rStyle w:val="ArialUnicodeMS"/>
          <w:rFonts w:ascii="Arial" w:hAnsi="Arial" w:cs="Arial"/>
          <w:color w:val="auto"/>
        </w:rPr>
        <w:t xml:space="preserve"> Ανάπτυξ</w:t>
      </w:r>
      <w:r w:rsidR="00683D00">
        <w:rPr>
          <w:rStyle w:val="ArialUnicodeMS"/>
          <w:rFonts w:ascii="Arial" w:hAnsi="Arial" w:cs="Arial"/>
          <w:color w:val="auto"/>
        </w:rPr>
        <w:t>ης με το οποίο μας διαβιβάσθηκαν</w:t>
      </w:r>
      <w:r w:rsidRPr="00BB0D18">
        <w:rPr>
          <w:rStyle w:val="ArialUnicodeMS"/>
          <w:rFonts w:ascii="Arial" w:hAnsi="Arial" w:cs="Arial"/>
          <w:color w:val="auto"/>
        </w:rPr>
        <w:t xml:space="preserve"> οι </w:t>
      </w:r>
      <w:r w:rsidR="00683D00">
        <w:rPr>
          <w:rStyle w:val="ArialUnicodeMS"/>
          <w:rFonts w:ascii="Arial" w:hAnsi="Arial" w:cs="Arial"/>
          <w:color w:val="auto"/>
        </w:rPr>
        <w:t xml:space="preserve">κοστολογημένοι </w:t>
      </w:r>
      <w:r w:rsidRPr="00BB0D18">
        <w:rPr>
          <w:rStyle w:val="ArialUnicodeMS"/>
          <w:rFonts w:ascii="Arial" w:hAnsi="Arial" w:cs="Arial"/>
          <w:color w:val="auto"/>
        </w:rPr>
        <w:t xml:space="preserve">πίνακες </w:t>
      </w:r>
      <w:r w:rsidR="00683D00" w:rsidRPr="00BB0D18">
        <w:rPr>
          <w:rStyle w:val="ArialUnicodeMS"/>
          <w:rFonts w:ascii="Arial" w:hAnsi="Arial" w:cs="Arial"/>
          <w:color w:val="auto"/>
        </w:rPr>
        <w:t xml:space="preserve">των νέων δρομολογίων </w:t>
      </w:r>
      <w:r w:rsidRPr="00BB0D18">
        <w:rPr>
          <w:rStyle w:val="ArialUnicodeMS"/>
          <w:rFonts w:ascii="Arial" w:hAnsi="Arial" w:cs="Arial"/>
          <w:color w:val="auto"/>
        </w:rPr>
        <w:t>μεταφορά</w:t>
      </w:r>
      <w:r w:rsidR="00BB0D18" w:rsidRPr="00BB0D18">
        <w:rPr>
          <w:rStyle w:val="ArialUnicodeMS"/>
          <w:rFonts w:ascii="Arial" w:hAnsi="Arial" w:cs="Arial"/>
          <w:color w:val="auto"/>
        </w:rPr>
        <w:t xml:space="preserve">ς μαθητών </w:t>
      </w:r>
      <w:r w:rsidRPr="00BB0D18">
        <w:rPr>
          <w:rStyle w:val="ArialUnicodeMS"/>
          <w:rFonts w:ascii="Arial" w:hAnsi="Arial" w:cs="Arial"/>
          <w:color w:val="auto"/>
        </w:rPr>
        <w:t xml:space="preserve">για το σχολικό </w:t>
      </w:r>
      <w:r w:rsidR="00BB0D18" w:rsidRPr="00BB0D18">
        <w:rPr>
          <w:rStyle w:val="ArialUnicodeMS"/>
          <w:rFonts w:ascii="Arial" w:hAnsi="Arial" w:cs="Arial"/>
          <w:color w:val="auto"/>
        </w:rPr>
        <w:t>έτος 2020</w:t>
      </w:r>
      <w:r w:rsidRPr="00BB0D18">
        <w:rPr>
          <w:rStyle w:val="ArialUnicodeMS"/>
          <w:rFonts w:ascii="Arial" w:hAnsi="Arial" w:cs="Arial"/>
          <w:color w:val="auto"/>
        </w:rPr>
        <w:t>-20</w:t>
      </w:r>
      <w:r w:rsidR="00BB0D18" w:rsidRPr="00BB0D18">
        <w:rPr>
          <w:rStyle w:val="ArialUnicodeMS"/>
          <w:rFonts w:ascii="Arial" w:hAnsi="Arial" w:cs="Arial"/>
          <w:color w:val="auto"/>
        </w:rPr>
        <w:t>2</w:t>
      </w:r>
      <w:r w:rsidRPr="00BB0D18">
        <w:rPr>
          <w:rStyle w:val="ArialUnicodeMS"/>
          <w:rFonts w:ascii="Arial" w:hAnsi="Arial" w:cs="Arial"/>
          <w:color w:val="auto"/>
        </w:rPr>
        <w:t>1.</w:t>
      </w:r>
    </w:p>
    <w:p w:rsidR="00BB0D18" w:rsidRPr="00AB15E8" w:rsidRDefault="00F72E32" w:rsidP="00D51EDB">
      <w:pPr>
        <w:spacing w:after="0"/>
        <w:rPr>
          <w:rStyle w:val="ArialUnicodeMS"/>
          <w:rFonts w:ascii="Arial" w:hAnsi="Arial" w:cs="Arial"/>
          <w:color w:val="auto"/>
        </w:rPr>
      </w:pPr>
      <w:r w:rsidRPr="00F72E32">
        <w:rPr>
          <w:rStyle w:val="ArialUnicodeMS"/>
          <w:rFonts w:ascii="Arial" w:hAnsi="Arial" w:cs="Arial"/>
        </w:rPr>
        <w:t>21.</w:t>
      </w:r>
      <w:r w:rsidRPr="00F72E32">
        <w:rPr>
          <w:rStyle w:val="ArialUnicodeMS"/>
          <w:rFonts w:ascii="Arial" w:hAnsi="Arial" w:cs="Arial"/>
        </w:rPr>
        <w:tab/>
      </w:r>
      <w:r w:rsidRPr="00BB0D18">
        <w:rPr>
          <w:rStyle w:val="ArialUnicodeMS"/>
          <w:rFonts w:ascii="Arial" w:hAnsi="Arial" w:cs="Arial"/>
          <w:color w:val="auto"/>
        </w:rPr>
        <w:t>Την έγκριση προσφυγής στην διαδικασία διαπραγμάτευσης</w:t>
      </w:r>
      <w:r w:rsidR="00FE4792">
        <w:rPr>
          <w:rStyle w:val="ArialUnicodeMS"/>
          <w:rFonts w:ascii="Arial" w:hAnsi="Arial" w:cs="Arial"/>
          <w:color w:val="auto"/>
        </w:rPr>
        <w:t xml:space="preserve"> </w:t>
      </w:r>
      <w:r w:rsidR="00BB0D18" w:rsidRPr="00BB0D18">
        <w:rPr>
          <w:rStyle w:val="ArialUnicodeMS"/>
          <w:rFonts w:ascii="Arial" w:hAnsi="Arial" w:cs="Arial"/>
          <w:color w:val="auto"/>
        </w:rPr>
        <w:t xml:space="preserve">σύμφωνα με τα οριζόμενα στο άρθρο 32 του ν.4412/2016 (ΦΕΚ 147Α) </w:t>
      </w:r>
      <w:r w:rsidRPr="00BB0D18">
        <w:rPr>
          <w:rStyle w:val="ArialUnicodeMS"/>
          <w:rFonts w:ascii="Arial" w:hAnsi="Arial" w:cs="Arial"/>
          <w:color w:val="auto"/>
        </w:rPr>
        <w:t>για την ανάθεση των νέων δρομολογίων μεταφοράς μαθητών Περιφερειακής Ενότητας Δράμας, για το σχολικό έτος 20</w:t>
      </w:r>
      <w:r w:rsidR="00BB0D18" w:rsidRPr="00BB0D18">
        <w:rPr>
          <w:rStyle w:val="ArialUnicodeMS"/>
          <w:rFonts w:ascii="Arial" w:hAnsi="Arial" w:cs="Arial"/>
          <w:color w:val="auto"/>
        </w:rPr>
        <w:t>20</w:t>
      </w:r>
      <w:r w:rsidRPr="00BB0D18">
        <w:rPr>
          <w:rStyle w:val="ArialUnicodeMS"/>
          <w:rFonts w:ascii="Arial" w:hAnsi="Arial" w:cs="Arial"/>
          <w:color w:val="auto"/>
        </w:rPr>
        <w:t>-20</w:t>
      </w:r>
      <w:r w:rsidR="00BB0D18" w:rsidRPr="00BB0D18">
        <w:rPr>
          <w:rStyle w:val="ArialUnicodeMS"/>
          <w:rFonts w:ascii="Arial" w:hAnsi="Arial" w:cs="Arial"/>
          <w:color w:val="auto"/>
        </w:rPr>
        <w:t>21</w:t>
      </w:r>
      <w:r w:rsidRPr="00BB0D18">
        <w:rPr>
          <w:rStyle w:val="ArialUnicodeMS"/>
          <w:rFonts w:ascii="Arial" w:hAnsi="Arial" w:cs="Arial"/>
          <w:color w:val="auto"/>
        </w:rPr>
        <w:t xml:space="preserve"> σύμφωνα</w:t>
      </w:r>
      <w:r w:rsidRPr="008E3665">
        <w:rPr>
          <w:rStyle w:val="ArialUnicodeMS"/>
          <w:rFonts w:ascii="Arial" w:hAnsi="Arial" w:cs="Arial"/>
          <w:color w:val="FF0000"/>
        </w:rPr>
        <w:t xml:space="preserve"> </w:t>
      </w:r>
      <w:r w:rsidRPr="00AB15E8">
        <w:rPr>
          <w:rStyle w:val="ArialUnicodeMS"/>
          <w:rFonts w:ascii="Arial" w:hAnsi="Arial" w:cs="Arial"/>
          <w:color w:val="auto"/>
        </w:rPr>
        <w:t xml:space="preserve">με την </w:t>
      </w:r>
      <w:proofErr w:type="spellStart"/>
      <w:r w:rsidRPr="00AB15E8">
        <w:rPr>
          <w:rStyle w:val="ArialUnicodeMS"/>
          <w:rFonts w:ascii="Arial" w:hAnsi="Arial" w:cs="Arial"/>
          <w:color w:val="auto"/>
        </w:rPr>
        <w:t>αριθ</w:t>
      </w:r>
      <w:proofErr w:type="spellEnd"/>
      <w:r w:rsidRPr="00AB15E8">
        <w:rPr>
          <w:rStyle w:val="ArialUnicodeMS"/>
          <w:rFonts w:ascii="Arial" w:hAnsi="Arial" w:cs="Arial"/>
          <w:color w:val="auto"/>
        </w:rPr>
        <w:t xml:space="preserve"> </w:t>
      </w:r>
      <w:r w:rsidR="009A3136" w:rsidRPr="00AB15E8">
        <w:rPr>
          <w:rStyle w:val="ArialUnicodeMS"/>
          <w:rFonts w:ascii="Arial" w:hAnsi="Arial" w:cs="Arial"/>
          <w:color w:val="auto"/>
        </w:rPr>
        <w:t>527</w:t>
      </w:r>
      <w:r w:rsidRPr="00AB15E8">
        <w:rPr>
          <w:rStyle w:val="ArialUnicodeMS"/>
          <w:rFonts w:ascii="Arial" w:hAnsi="Arial" w:cs="Arial"/>
          <w:color w:val="auto"/>
        </w:rPr>
        <w:t xml:space="preserve">/πρακτικό </w:t>
      </w:r>
      <w:r w:rsidR="009A3136" w:rsidRPr="00AB15E8">
        <w:rPr>
          <w:rStyle w:val="ArialUnicodeMS"/>
          <w:rFonts w:ascii="Arial" w:hAnsi="Arial" w:cs="Arial"/>
          <w:color w:val="auto"/>
        </w:rPr>
        <w:t>32</w:t>
      </w:r>
      <w:r w:rsidRPr="00AB15E8">
        <w:rPr>
          <w:rStyle w:val="ArialUnicodeMS"/>
          <w:rFonts w:ascii="Arial" w:hAnsi="Arial" w:cs="Arial"/>
          <w:color w:val="auto"/>
        </w:rPr>
        <w:t>/20</w:t>
      </w:r>
      <w:r w:rsidR="00F62162" w:rsidRPr="00AB15E8">
        <w:rPr>
          <w:rStyle w:val="ArialUnicodeMS"/>
          <w:rFonts w:ascii="Arial" w:hAnsi="Arial" w:cs="Arial"/>
          <w:color w:val="auto"/>
        </w:rPr>
        <w:t>20</w:t>
      </w:r>
      <w:r w:rsidRPr="00AB15E8">
        <w:rPr>
          <w:rStyle w:val="ArialUnicodeMS"/>
          <w:rFonts w:ascii="Arial" w:hAnsi="Arial" w:cs="Arial"/>
          <w:color w:val="auto"/>
        </w:rPr>
        <w:t xml:space="preserve"> απόφαση της Οικονομικής Επιτροπής της Π.Α.Μ.Θ. </w:t>
      </w:r>
    </w:p>
    <w:p w:rsidR="00D51EDB" w:rsidRDefault="00D51EDB" w:rsidP="00D51EDB">
      <w:pPr>
        <w:spacing w:after="0"/>
        <w:rPr>
          <w:rStyle w:val="ArialUnicodeMS"/>
          <w:rFonts w:ascii="Arial" w:hAnsi="Arial" w:cs="Arial"/>
          <w:b/>
        </w:rPr>
      </w:pPr>
    </w:p>
    <w:p w:rsidR="00D51EDB" w:rsidRDefault="00D51EDB" w:rsidP="00D51EDB">
      <w:pPr>
        <w:spacing w:after="0"/>
        <w:rPr>
          <w:rStyle w:val="ArialUnicodeMS"/>
          <w:rFonts w:ascii="Arial" w:hAnsi="Arial" w:cs="Arial"/>
          <w:b/>
        </w:rPr>
      </w:pPr>
    </w:p>
    <w:p w:rsidR="00D51EDB" w:rsidRDefault="00D51EDB" w:rsidP="00D51EDB">
      <w:pPr>
        <w:spacing w:after="0"/>
        <w:rPr>
          <w:rStyle w:val="ArialUnicodeMS"/>
          <w:rFonts w:ascii="Arial" w:hAnsi="Arial" w:cs="Arial"/>
          <w:b/>
        </w:rPr>
      </w:pPr>
    </w:p>
    <w:p w:rsidR="00D51EDB" w:rsidRDefault="00D51EDB" w:rsidP="00D51EDB">
      <w:pPr>
        <w:spacing w:after="0"/>
        <w:rPr>
          <w:rStyle w:val="ArialUnicodeMS"/>
          <w:rFonts w:ascii="Arial" w:hAnsi="Arial" w:cs="Arial"/>
          <w:b/>
        </w:rPr>
      </w:pPr>
    </w:p>
    <w:p w:rsidR="00F72E32" w:rsidRDefault="00F72E32" w:rsidP="00D51EDB">
      <w:pPr>
        <w:spacing w:after="0"/>
        <w:jc w:val="center"/>
        <w:rPr>
          <w:rStyle w:val="ArialUnicodeMS"/>
          <w:rFonts w:ascii="Arial" w:hAnsi="Arial" w:cs="Arial"/>
          <w:b/>
          <w:sz w:val="32"/>
          <w:szCs w:val="32"/>
        </w:rPr>
      </w:pPr>
      <w:r w:rsidRPr="00D51EDB">
        <w:rPr>
          <w:rStyle w:val="ArialUnicodeMS"/>
          <w:rFonts w:ascii="Arial" w:hAnsi="Arial" w:cs="Arial"/>
          <w:b/>
          <w:sz w:val="32"/>
          <w:szCs w:val="32"/>
        </w:rPr>
        <w:t>Καλεί</w:t>
      </w:r>
      <w:r w:rsidR="00D51EDB">
        <w:rPr>
          <w:rStyle w:val="ArialUnicodeMS"/>
          <w:rFonts w:ascii="Arial" w:hAnsi="Arial" w:cs="Arial"/>
          <w:b/>
          <w:sz w:val="32"/>
          <w:szCs w:val="32"/>
        </w:rPr>
        <w:t>,</w:t>
      </w:r>
    </w:p>
    <w:p w:rsidR="00D51EDB" w:rsidRPr="00D51EDB" w:rsidRDefault="00D51EDB" w:rsidP="00D51EDB">
      <w:pPr>
        <w:spacing w:after="0"/>
        <w:jc w:val="center"/>
        <w:rPr>
          <w:rStyle w:val="ArialUnicodeMS"/>
          <w:rFonts w:ascii="Arial" w:hAnsi="Arial" w:cs="Arial"/>
          <w:b/>
          <w:sz w:val="32"/>
          <w:szCs w:val="32"/>
        </w:rPr>
      </w:pPr>
    </w:p>
    <w:p w:rsidR="00564638" w:rsidRDefault="00F72E32" w:rsidP="00F72E32">
      <w:pPr>
        <w:spacing w:line="360" w:lineRule="auto"/>
        <w:rPr>
          <w:rStyle w:val="ArialUnicodeMS"/>
          <w:rFonts w:ascii="Arial" w:hAnsi="Arial" w:cs="Arial"/>
        </w:rPr>
      </w:pPr>
      <w:r w:rsidRPr="00F72E32">
        <w:rPr>
          <w:rStyle w:val="ArialUnicodeMS"/>
          <w:rFonts w:ascii="Arial" w:hAnsi="Arial" w:cs="Arial"/>
        </w:rPr>
        <w:t>Όλους τους ενδιαφερόμενους να συμμετέχουν στη διαδικασία της διαπραγμάτευσης με κριτήριο τη χαμηλότερη τιμή (μεγαλύτερο ποσοστό έκπτωσης επί τις %) υποβάλλοντας προσφορά για τα παρακάτω νέα δρομολόγια μεταφοράς μαθητών της Π.Ε.</w:t>
      </w:r>
      <w:r w:rsidR="00BB0D18">
        <w:rPr>
          <w:rStyle w:val="ArialUnicodeMS"/>
          <w:rFonts w:ascii="Arial" w:hAnsi="Arial" w:cs="Arial"/>
        </w:rPr>
        <w:t xml:space="preserve"> Δράμας για το σχολικό έτος 2020-2021</w:t>
      </w:r>
      <w:r w:rsidRPr="00F72E32">
        <w:rPr>
          <w:rStyle w:val="ArialUnicodeMS"/>
          <w:rFonts w:ascii="Arial" w:hAnsi="Arial" w:cs="Arial"/>
        </w:rPr>
        <w:t xml:space="preserve"> με Ε.Δ.Χ. αυτοκίνητα (ταξί)</w:t>
      </w:r>
      <w:r w:rsidR="00BB0D18">
        <w:rPr>
          <w:rStyle w:val="ArialUnicodeMS"/>
          <w:rFonts w:ascii="Arial" w:hAnsi="Arial" w:cs="Arial"/>
        </w:rPr>
        <w:t>, μικρά και μεγάλα λεωφορεία</w:t>
      </w:r>
      <w:r w:rsidRPr="00F72E32">
        <w:rPr>
          <w:rStyle w:val="ArialUnicodeMS"/>
          <w:rFonts w:ascii="Arial" w:hAnsi="Arial" w:cs="Arial"/>
        </w:rPr>
        <w:t>.</w:t>
      </w:r>
    </w:p>
    <w:p w:rsidR="00F72E32" w:rsidRDefault="00F72E32" w:rsidP="00564638">
      <w:pPr>
        <w:spacing w:line="360" w:lineRule="auto"/>
        <w:rPr>
          <w:rStyle w:val="ArialUnicodeMS"/>
          <w:rFonts w:ascii="Arial" w:hAnsi="Arial" w:cs="Arial"/>
        </w:rPr>
      </w:pPr>
    </w:p>
    <w:p w:rsidR="00F72E32" w:rsidRDefault="00F72E32" w:rsidP="00564638">
      <w:pPr>
        <w:spacing w:line="360" w:lineRule="auto"/>
        <w:rPr>
          <w:rStyle w:val="ArialUnicodeMS"/>
          <w:rFonts w:ascii="Arial" w:hAnsi="Arial" w:cs="Arial"/>
        </w:rPr>
      </w:pPr>
    </w:p>
    <w:p w:rsidR="00F72E32" w:rsidRDefault="00F72E32" w:rsidP="00564638">
      <w:pPr>
        <w:spacing w:line="360" w:lineRule="auto"/>
        <w:rPr>
          <w:rStyle w:val="ArialUnicodeMS"/>
          <w:rFonts w:ascii="Arial" w:hAnsi="Arial" w:cs="Arial"/>
        </w:rPr>
      </w:pPr>
    </w:p>
    <w:p w:rsidR="00F72E32" w:rsidRDefault="00F72E32" w:rsidP="00564638">
      <w:pPr>
        <w:spacing w:line="360" w:lineRule="auto"/>
        <w:rPr>
          <w:rStyle w:val="ArialUnicodeMS"/>
          <w:rFonts w:ascii="Arial" w:hAnsi="Arial" w:cs="Arial"/>
        </w:rPr>
      </w:pPr>
    </w:p>
    <w:p w:rsidR="00785E22" w:rsidRDefault="00785E22" w:rsidP="00564638">
      <w:pPr>
        <w:spacing w:line="360" w:lineRule="auto"/>
        <w:rPr>
          <w:rFonts w:ascii="Arial" w:hAnsi="Arial" w:cs="Arial"/>
          <w:lang w:val="el-GR"/>
        </w:rPr>
        <w:sectPr w:rsidR="00785E22" w:rsidSect="006258EE">
          <w:headerReference w:type="even" r:id="rId10"/>
          <w:footerReference w:type="default" r:id="rId11"/>
          <w:footerReference w:type="first" r:id="rId12"/>
          <w:pgSz w:w="11905" w:h="16837"/>
          <w:pgMar w:top="850" w:right="848" w:bottom="993" w:left="851" w:header="0" w:footer="3" w:gutter="0"/>
          <w:cols w:space="720"/>
          <w:noEndnote/>
          <w:docGrid w:linePitch="360"/>
        </w:sectPr>
      </w:pPr>
    </w:p>
    <w:p w:rsidR="00292E6A" w:rsidRDefault="00292E6A" w:rsidP="00292E6A">
      <w:pPr>
        <w:pStyle w:val="2a"/>
        <w:shd w:val="clear" w:color="auto" w:fill="auto"/>
        <w:rPr>
          <w:rFonts w:ascii="Arial" w:hAnsi="Arial" w:cs="Arial"/>
          <w:sz w:val="24"/>
          <w:szCs w:val="24"/>
        </w:rPr>
      </w:pPr>
      <w:r w:rsidRPr="00FB3ADA">
        <w:rPr>
          <w:rFonts w:ascii="Arial" w:hAnsi="Arial" w:cs="Arial"/>
          <w:sz w:val="24"/>
          <w:szCs w:val="24"/>
        </w:rPr>
        <w:lastRenderedPageBreak/>
        <w:t>ΠΙΝΑΚΑΣ ΝΕΩΝ ΔΡΟΜΟΛΟΓΙΩΝ ΜΕΤΑΦΟΡΑΣ ΜΑΘΗΤΩΝ ΠΡΩΤΟΒΑΘΜΙΑΣ ΚΑΙ ΔΕΥΤΕΡΟΒΑΘΜΙΑΣ ΕΚΠΑΙΔΕΥΣΗΣ ΤΗΣ Π.Ε. ΔΡΑΜΑΣ  ΓΙΑ ΤΟ ΣΧΟΛΙΚΟ ΕΤΟΣ 20</w:t>
      </w:r>
      <w:r>
        <w:rPr>
          <w:rFonts w:ascii="Arial" w:hAnsi="Arial" w:cs="Arial"/>
          <w:sz w:val="24"/>
          <w:szCs w:val="24"/>
        </w:rPr>
        <w:t>20-2021</w:t>
      </w:r>
    </w:p>
    <w:tbl>
      <w:tblPr>
        <w:tblStyle w:val="aff4"/>
        <w:tblW w:w="16378" w:type="dxa"/>
        <w:tblInd w:w="-601" w:type="dxa"/>
        <w:tblLayout w:type="fixed"/>
        <w:tblLook w:val="04A0" w:firstRow="1" w:lastRow="0" w:firstColumn="1" w:lastColumn="0" w:noHBand="0" w:noVBand="1"/>
      </w:tblPr>
      <w:tblGrid>
        <w:gridCol w:w="298"/>
        <w:gridCol w:w="1545"/>
        <w:gridCol w:w="992"/>
        <w:gridCol w:w="1843"/>
        <w:gridCol w:w="1276"/>
        <w:gridCol w:w="654"/>
        <w:gridCol w:w="1019"/>
        <w:gridCol w:w="828"/>
        <w:gridCol w:w="717"/>
        <w:gridCol w:w="920"/>
        <w:gridCol w:w="1066"/>
        <w:gridCol w:w="567"/>
        <w:gridCol w:w="871"/>
        <w:gridCol w:w="871"/>
        <w:gridCol w:w="1003"/>
        <w:gridCol w:w="871"/>
        <w:gridCol w:w="1037"/>
      </w:tblGrid>
      <w:tr w:rsidR="00F1345B" w:rsidTr="00F1345B">
        <w:trPr>
          <w:tblHeader/>
        </w:trPr>
        <w:tc>
          <w:tcPr>
            <w:tcW w:w="298" w:type="dxa"/>
          </w:tcPr>
          <w:p w:rsidR="00F1345B" w:rsidRPr="00F767CF" w:rsidRDefault="00F1345B" w:rsidP="00F767CF">
            <w:pPr>
              <w:suppressAutoHyphens w:val="0"/>
              <w:autoSpaceDE w:val="0"/>
              <w:autoSpaceDN w:val="0"/>
              <w:adjustRightInd w:val="0"/>
              <w:spacing w:after="0"/>
              <w:ind w:left="-111" w:right="-141"/>
              <w:jc w:val="left"/>
              <w:rPr>
                <w:color w:val="000000"/>
                <w:sz w:val="18"/>
                <w:szCs w:val="18"/>
                <w:lang w:val="el-GR" w:eastAsia="el-GR"/>
              </w:rPr>
            </w:pPr>
            <w:r w:rsidRPr="00F767CF">
              <w:rPr>
                <w:color w:val="000000"/>
                <w:sz w:val="18"/>
                <w:szCs w:val="18"/>
                <w:lang w:val="el-GR" w:eastAsia="el-GR"/>
              </w:rPr>
              <w:t>Α/Α</w:t>
            </w:r>
          </w:p>
        </w:tc>
        <w:tc>
          <w:tcPr>
            <w:tcW w:w="1545" w:type="dxa"/>
            <w:tcBorders>
              <w:top w:val="single" w:sz="4" w:space="0" w:color="auto"/>
              <w:left w:val="dashed" w:sz="4" w:space="0" w:color="366092"/>
              <w:bottom w:val="single" w:sz="4" w:space="0" w:color="auto"/>
              <w:right w:val="single" w:sz="4" w:space="0" w:color="auto"/>
            </w:tcBorders>
            <w:shd w:val="clear" w:color="auto" w:fill="auto"/>
            <w:vAlign w:val="center"/>
          </w:tcPr>
          <w:p w:rsidR="00F1345B" w:rsidRDefault="00F1345B" w:rsidP="008A4220">
            <w:pPr>
              <w:suppressAutoHyphens w:val="0"/>
              <w:spacing w:after="0"/>
              <w:jc w:val="center"/>
              <w:rPr>
                <w:rFonts w:ascii="Franklin Gothic Demi Cond" w:hAnsi="Franklin Gothic Demi Cond"/>
                <w:color w:val="366092"/>
                <w:sz w:val="18"/>
                <w:szCs w:val="18"/>
                <w:lang w:val="el-GR" w:eastAsia="el-GR"/>
              </w:rPr>
            </w:pPr>
            <w:r w:rsidRPr="006A12BB">
              <w:rPr>
                <w:rFonts w:ascii="Franklin Gothic Demi Cond" w:hAnsi="Franklin Gothic Demi Cond"/>
                <w:color w:val="366092"/>
                <w:sz w:val="18"/>
                <w:szCs w:val="18"/>
                <w:lang w:val="el-GR"/>
              </w:rPr>
              <w:t>ΕΞΥΠΗΡΕΤΟΥΜΕΝΕΣ</w:t>
            </w:r>
            <w:r w:rsidRPr="006A12BB">
              <w:rPr>
                <w:rFonts w:ascii="Franklin Gothic Demi Cond" w:hAnsi="Franklin Gothic Demi Cond"/>
                <w:color w:val="366092"/>
                <w:sz w:val="18"/>
                <w:szCs w:val="18"/>
                <w:lang w:val="el-GR"/>
              </w:rPr>
              <w:br/>
              <w:t>ΣΧΟΛΙΚΕΣ ΜΟΝΑΔΕΣ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6A12BB" w:rsidRDefault="00F1345B" w:rsidP="008A4220">
            <w:pPr>
              <w:jc w:val="center"/>
              <w:rPr>
                <w:rFonts w:ascii="Franklin Gothic Demi Cond" w:hAnsi="Franklin Gothic Demi Cond"/>
                <w:color w:val="366092"/>
                <w:sz w:val="18"/>
                <w:szCs w:val="18"/>
                <w:lang w:val="el-GR"/>
              </w:rPr>
            </w:pPr>
            <w:r w:rsidRPr="006A12BB">
              <w:rPr>
                <w:rFonts w:ascii="Franklin Gothic Demi Cond" w:hAnsi="Franklin Gothic Demi Cond"/>
                <w:color w:val="366092"/>
                <w:sz w:val="18"/>
                <w:szCs w:val="18"/>
                <w:lang w:val="el-GR"/>
              </w:rPr>
              <w:t>ΚΩΔΙΚΟΣ</w:t>
            </w:r>
            <w:r w:rsidRPr="006A12BB">
              <w:rPr>
                <w:rFonts w:ascii="Franklin Gothic Demi Cond" w:hAnsi="Franklin Gothic Demi Cond"/>
                <w:color w:val="366092"/>
                <w:sz w:val="18"/>
                <w:szCs w:val="18"/>
                <w:lang w:val="el-GR"/>
              </w:rPr>
              <w:br/>
              <w:t>ΔΙΑΔΡΟΜΗΣ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6A12BB" w:rsidRDefault="00F1345B" w:rsidP="008A4220">
            <w:pPr>
              <w:jc w:val="center"/>
              <w:rPr>
                <w:rFonts w:ascii="Franklin Gothic Demi Cond" w:hAnsi="Franklin Gothic Demi Cond"/>
                <w:color w:val="366092"/>
                <w:sz w:val="18"/>
                <w:szCs w:val="18"/>
                <w:lang w:val="el-GR"/>
              </w:rPr>
            </w:pPr>
            <w:r w:rsidRPr="006A12BB">
              <w:rPr>
                <w:rFonts w:ascii="Franklin Gothic Demi Cond" w:hAnsi="Franklin Gothic Demi Cond"/>
                <w:color w:val="366092"/>
                <w:sz w:val="18"/>
                <w:szCs w:val="18"/>
                <w:lang w:val="el-GR"/>
              </w:rPr>
              <w:t>ΔΡΟΜΟΛΟΓΙΟ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sidRPr="006A12BB">
              <w:rPr>
                <w:rFonts w:ascii="Franklin Gothic Demi Cond" w:hAnsi="Franklin Gothic Demi Cond"/>
                <w:color w:val="366092"/>
                <w:sz w:val="18"/>
                <w:szCs w:val="18"/>
                <w:lang w:val="el-GR"/>
              </w:rPr>
              <w:t>ΤΟ</w:t>
            </w:r>
            <w:r>
              <w:rPr>
                <w:rFonts w:ascii="Franklin Gothic Demi Cond" w:hAnsi="Franklin Gothic Demi Cond"/>
                <w:color w:val="366092"/>
                <w:sz w:val="18"/>
                <w:szCs w:val="18"/>
              </w:rPr>
              <w:t>ΠΟΣ ΠΡΟΟΡΙΣΜΟΥ</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ΠΛΗΘΟΣ ΜΑΘΗΤΩΝ</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ΜΕΣΟΝ</w:t>
            </w:r>
            <w:r>
              <w:rPr>
                <w:rFonts w:ascii="Franklin Gothic Demi Cond" w:hAnsi="Franklin Gothic Demi Cond"/>
                <w:color w:val="366092"/>
                <w:sz w:val="18"/>
                <w:szCs w:val="18"/>
              </w:rPr>
              <w:br/>
              <w:t>ΜΕΤΑΚΙΝΗΣΗΣ</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sidRPr="00015F16">
              <w:rPr>
                <w:rFonts w:ascii="Franklin Gothic Demi Cond" w:hAnsi="Franklin Gothic Demi Cond"/>
                <w:color w:val="366092"/>
                <w:sz w:val="18"/>
                <w:szCs w:val="18"/>
                <w:lang w:val="el-GR"/>
              </w:rPr>
              <w:t xml:space="preserve"> ΚΟΣΤΟΣ ΔΡΟΜΟΛΟΓΙΟΥ</w:t>
            </w:r>
            <w:r w:rsidRPr="00015F16">
              <w:rPr>
                <w:rFonts w:ascii="Franklin Gothic Demi Cond" w:hAnsi="Franklin Gothic Demi Cond"/>
                <w:color w:val="366092"/>
                <w:sz w:val="18"/>
                <w:szCs w:val="18"/>
                <w:lang w:val="el-GR"/>
              </w:rPr>
              <w:br/>
              <w:t>[Κ.Υ.Α.]</w:t>
            </w:r>
            <w:r w:rsidRPr="00015F16">
              <w:rPr>
                <w:rFonts w:ascii="Franklin Gothic Demi Cond" w:hAnsi="Franklin Gothic Demi Cond"/>
                <w:color w:val="366092"/>
                <w:sz w:val="18"/>
                <w:szCs w:val="18"/>
                <w:lang w:val="el-GR"/>
              </w:rPr>
              <w:br/>
            </w:r>
            <w:r>
              <w:rPr>
                <w:rFonts w:ascii="Franklin Gothic Demi Cond" w:hAnsi="Franklin Gothic Demi Cond"/>
                <w:color w:val="366092"/>
                <w:sz w:val="18"/>
                <w:szCs w:val="18"/>
              </w:rPr>
              <w:t>ΜΕ ΣΥΝΟΔΟ</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ΑΡΙΘΜΟΣ ΔΙΑΔΡΟΜΩΝ</w:t>
            </w:r>
            <w:r>
              <w:rPr>
                <w:rFonts w:ascii="Franklin Gothic Demi Cond" w:hAnsi="Franklin Gothic Demi Cond"/>
                <w:color w:val="366092"/>
                <w:sz w:val="18"/>
                <w:szCs w:val="18"/>
              </w:rPr>
              <w:br/>
              <w:t>(ΗΜΕΡΗΣΙΩΣ)</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ΑΡΙΘΜΟΣ</w:t>
            </w:r>
            <w:r>
              <w:rPr>
                <w:rFonts w:ascii="Franklin Gothic Demi Cond" w:hAnsi="Franklin Gothic Demi Cond"/>
                <w:color w:val="366092"/>
                <w:sz w:val="18"/>
                <w:szCs w:val="18"/>
              </w:rPr>
              <w:br/>
              <w:t xml:space="preserve"> ΗΜΕΡΩΝ</w:t>
            </w:r>
            <w:r>
              <w:rPr>
                <w:rFonts w:ascii="Franklin Gothic Demi Cond" w:hAnsi="Franklin Gothic Demi Cond"/>
                <w:color w:val="366092"/>
                <w:sz w:val="18"/>
                <w:szCs w:val="18"/>
              </w:rPr>
              <w:br/>
              <w:t>(ΕΤΗΣΙΩΣ)</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ΣΥΝΟΛΙΚΟ</w:t>
            </w:r>
            <w:r>
              <w:rPr>
                <w:rFonts w:ascii="Franklin Gothic Demi Cond" w:hAnsi="Franklin Gothic Demi Cond"/>
                <w:color w:val="366092"/>
                <w:sz w:val="18"/>
                <w:szCs w:val="18"/>
              </w:rPr>
              <w:br/>
              <w:t>ΕΤΗΣΙΟ ΚΟΣΤΟΣ ΔΡΟΜΟΛΟΓΙΟΥ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15F16" w:rsidRDefault="00F1345B" w:rsidP="008A4220">
            <w:pPr>
              <w:jc w:val="center"/>
              <w:rPr>
                <w:rFonts w:ascii="Franklin Gothic Demi Cond" w:hAnsi="Franklin Gothic Demi Cond"/>
                <w:color w:val="366092"/>
                <w:sz w:val="18"/>
                <w:szCs w:val="18"/>
                <w:lang w:val="el-GR"/>
              </w:rPr>
            </w:pPr>
            <w:r w:rsidRPr="00015F16">
              <w:rPr>
                <w:rFonts w:ascii="Franklin Gothic Demi Cond" w:hAnsi="Franklin Gothic Demi Cond"/>
                <w:color w:val="366092"/>
                <w:sz w:val="18"/>
                <w:szCs w:val="18"/>
                <w:lang w:val="el-GR"/>
              </w:rPr>
              <w:t>ΔΙΑΔΡΟΜΗ</w:t>
            </w:r>
            <w:r w:rsidRPr="00015F16">
              <w:rPr>
                <w:rFonts w:ascii="Franklin Gothic Demi Cond" w:hAnsi="Franklin Gothic Demi Cond"/>
                <w:color w:val="366092"/>
                <w:sz w:val="18"/>
                <w:szCs w:val="18"/>
                <w:lang w:val="el-GR"/>
              </w:rPr>
              <w:br/>
              <w:t>[Α]ΠΛΗ</w:t>
            </w:r>
            <w:r w:rsidRPr="00015F16">
              <w:rPr>
                <w:rFonts w:ascii="Franklin Gothic Demi Cond" w:hAnsi="Franklin Gothic Demi Cond"/>
                <w:color w:val="366092"/>
                <w:sz w:val="18"/>
                <w:szCs w:val="18"/>
                <w:lang w:val="el-GR"/>
              </w:rPr>
              <w:br/>
              <w:t>[Δ]ΙΠΛΗ</w:t>
            </w:r>
          </w:p>
        </w:tc>
        <w:tc>
          <w:tcPr>
            <w:tcW w:w="871" w:type="dxa"/>
            <w:tcBorders>
              <w:top w:val="single" w:sz="4" w:space="0" w:color="auto"/>
              <w:left w:val="dashed" w:sz="4" w:space="0" w:color="366092"/>
              <w:bottom w:val="single" w:sz="4" w:space="0" w:color="auto"/>
              <w:right w:val="single" w:sz="4" w:space="0" w:color="auto"/>
            </w:tcBorders>
            <w:vAlign w:val="bottom"/>
          </w:tcPr>
          <w:p w:rsidR="00F1345B" w:rsidRPr="00040B55" w:rsidRDefault="00F1345B" w:rsidP="00040B55">
            <w:pPr>
              <w:jc w:val="center"/>
              <w:rPr>
                <w:rFonts w:ascii="Franklin Gothic Demi Cond" w:hAnsi="Franklin Gothic Demi Cond"/>
                <w:color w:val="366092"/>
                <w:sz w:val="18"/>
                <w:szCs w:val="18"/>
              </w:rPr>
            </w:pPr>
            <w:r w:rsidRPr="00040B55">
              <w:rPr>
                <w:rFonts w:ascii="Franklin Gothic Demi Cond" w:hAnsi="Franklin Gothic Demi Cond"/>
                <w:color w:val="366092"/>
                <w:sz w:val="18"/>
                <w:szCs w:val="18"/>
              </w:rPr>
              <w:t>ΔΙΚΑΙΩΜΑ ΠΡΟΑΙΡΕΣΗΣ 20%</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rsidP="00040B55">
            <w:pPr>
              <w:jc w:val="center"/>
              <w:rPr>
                <w:rFonts w:ascii="Franklin Gothic Demi Cond" w:hAnsi="Franklin Gothic Demi Cond"/>
                <w:color w:val="366092"/>
                <w:sz w:val="18"/>
                <w:szCs w:val="18"/>
              </w:rPr>
            </w:pPr>
            <w:r w:rsidRPr="00040B55">
              <w:rPr>
                <w:rFonts w:ascii="Franklin Gothic Demi Cond" w:hAnsi="Franklin Gothic Demi Cond"/>
                <w:color w:val="366092"/>
                <w:sz w:val="18"/>
                <w:szCs w:val="18"/>
              </w:rPr>
              <w:t>ΠΑΡΑΤΑΣΗ</w:t>
            </w:r>
            <w:r>
              <w:rPr>
                <w:rFonts w:ascii="Franklin Gothic Demi Cond" w:hAnsi="Franklin Gothic Demi Cond"/>
                <w:color w:val="366092"/>
                <w:sz w:val="18"/>
                <w:szCs w:val="18"/>
              </w:rPr>
              <w:t xml:space="preserve"> </w:t>
            </w:r>
            <w:r>
              <w:rPr>
                <w:rFonts w:ascii="Franklin Gothic Demi Cond" w:hAnsi="Franklin Gothic Demi Cond"/>
                <w:color w:val="366092"/>
                <w:sz w:val="18"/>
                <w:szCs w:val="18"/>
                <w:lang w:val="el-GR"/>
              </w:rPr>
              <w:t>ΓΙΑ 30 ΣΧΟΛΙΚΕΣ ΗΜΕΡΕΣ</w:t>
            </w:r>
          </w:p>
        </w:tc>
        <w:tc>
          <w:tcPr>
            <w:tcW w:w="1003" w:type="dxa"/>
            <w:tcBorders>
              <w:top w:val="single" w:sz="4" w:space="0" w:color="auto"/>
              <w:left w:val="single" w:sz="4" w:space="0" w:color="auto"/>
              <w:bottom w:val="single" w:sz="4" w:space="0" w:color="auto"/>
              <w:right w:val="single" w:sz="4" w:space="0" w:color="auto"/>
            </w:tcBorders>
          </w:tcPr>
          <w:p w:rsidR="00F1345B" w:rsidRPr="00040B55" w:rsidRDefault="00F1345B" w:rsidP="008A4220">
            <w:pPr>
              <w:suppressAutoHyphens w:val="0"/>
              <w:spacing w:after="0"/>
              <w:jc w:val="center"/>
              <w:rPr>
                <w:rFonts w:ascii="Franklin Gothic Medium" w:hAnsi="Franklin Gothic Medium"/>
                <w:color w:val="366092"/>
                <w:sz w:val="18"/>
                <w:szCs w:val="18"/>
                <w:lang w:val="el-GR"/>
              </w:rPr>
            </w:pPr>
            <w:r w:rsidRPr="00040B55">
              <w:rPr>
                <w:rFonts w:ascii="Franklin Gothic Demi Cond" w:hAnsi="Franklin Gothic Demi Cond"/>
                <w:color w:val="366092"/>
                <w:sz w:val="18"/>
                <w:szCs w:val="18"/>
                <w:lang w:val="el-GR"/>
              </w:rPr>
              <w:t>ΣΥΝΟΛΙΚΟ</w:t>
            </w:r>
            <w:r w:rsidRPr="00040B55">
              <w:rPr>
                <w:rFonts w:ascii="Franklin Gothic Demi Cond" w:hAnsi="Franklin Gothic Demi Cond"/>
                <w:color w:val="366092"/>
                <w:sz w:val="18"/>
                <w:szCs w:val="18"/>
                <w:lang w:val="el-GR"/>
              </w:rPr>
              <w:br/>
              <w:t>ΕΤΗΣΙΟ ΚΟΣΤΟΣ ΔΡΟΜΟΛΟΓΙΟΥ</w:t>
            </w:r>
            <w:r>
              <w:rPr>
                <w:rFonts w:ascii="Franklin Gothic Demi Cond" w:hAnsi="Franklin Gothic Demi Cond"/>
                <w:color w:val="366092"/>
                <w:sz w:val="18"/>
                <w:szCs w:val="18"/>
                <w:lang w:val="el-GR"/>
              </w:rPr>
              <w:t xml:space="preserve"> ΜΕ ΔΙΑΚΙΩΜΑ ΠΡΟΑΙΡΕΣΗ ΚΑΙ ΠΑΡΑΤΑΣΗ ΧΩΡΙΣ ΦΠΑ</w:t>
            </w:r>
          </w:p>
        </w:tc>
        <w:tc>
          <w:tcPr>
            <w:tcW w:w="871" w:type="dxa"/>
            <w:tcBorders>
              <w:top w:val="single" w:sz="4" w:space="0" w:color="auto"/>
              <w:left w:val="single" w:sz="4" w:space="0" w:color="auto"/>
              <w:bottom w:val="single" w:sz="4" w:space="0" w:color="auto"/>
              <w:right w:val="dashed" w:sz="4" w:space="0" w:color="366092"/>
            </w:tcBorders>
            <w:vAlign w:val="center"/>
          </w:tcPr>
          <w:p w:rsidR="00F1345B" w:rsidRPr="00621892" w:rsidRDefault="00F1345B" w:rsidP="008A4220">
            <w:pPr>
              <w:suppressAutoHyphens w:val="0"/>
              <w:spacing w:after="0"/>
              <w:jc w:val="center"/>
              <w:rPr>
                <w:rFonts w:ascii="Franklin Gothic Demi Cond" w:hAnsi="Franklin Gothic Demi Cond"/>
                <w:color w:val="366092"/>
                <w:sz w:val="18"/>
                <w:szCs w:val="18"/>
                <w:lang w:val="el-GR"/>
              </w:rPr>
            </w:pPr>
            <w:r w:rsidRPr="003B0091">
              <w:rPr>
                <w:rFonts w:ascii="Franklin Gothic Demi Cond" w:hAnsi="Franklin Gothic Demi Cond"/>
                <w:color w:val="366092"/>
                <w:sz w:val="18"/>
                <w:szCs w:val="18"/>
                <w:lang w:val="el-GR"/>
              </w:rPr>
              <w:t>ΠΟΣΟ ΕΓΓΥΗΤΙΚΗΣ ΣΥΜΜΕΤΟΧΗΣ 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ΠΑΡΑΤΗΡΗΣΕΙΣ</w:t>
            </w:r>
          </w:p>
        </w:tc>
      </w:tr>
      <w:tr w:rsidR="00F1345B" w:rsidRPr="00040B55" w:rsidTr="00F1345B">
        <w:tc>
          <w:tcPr>
            <w:tcW w:w="298" w:type="dxa"/>
          </w:tcPr>
          <w:p w:rsidR="00F1345B" w:rsidRPr="00F767CF" w:rsidRDefault="00F1345B" w:rsidP="00AE2E5A">
            <w:pPr>
              <w:suppressAutoHyphens w:val="0"/>
              <w:autoSpaceDE w:val="0"/>
              <w:autoSpaceDN w:val="0"/>
              <w:adjustRightInd w:val="0"/>
              <w:spacing w:after="0"/>
              <w:ind w:left="-111"/>
              <w:jc w:val="left"/>
              <w:rPr>
                <w:color w:val="000000"/>
                <w:sz w:val="18"/>
                <w:szCs w:val="18"/>
                <w:lang w:val="el-GR" w:eastAsia="el-GR"/>
              </w:rPr>
            </w:pPr>
            <w:r w:rsidRPr="00F767CF">
              <w:rPr>
                <w:color w:val="000000"/>
                <w:sz w:val="18"/>
                <w:szCs w:val="18"/>
                <w:lang w:val="el-GR" w:eastAsia="el-GR"/>
              </w:rPr>
              <w:t>1</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AE2E5A">
            <w:pPr>
              <w:suppressAutoHyphens w:val="0"/>
              <w:spacing w:after="0"/>
              <w:ind w:firstLineChars="100" w:firstLine="160"/>
              <w:jc w:val="left"/>
              <w:rPr>
                <w:rFonts w:ascii="Arial Narrow" w:hAnsi="Arial Narrow" w:cs="Times New Roman"/>
                <w:color w:val="000000"/>
                <w:sz w:val="16"/>
                <w:szCs w:val="16"/>
                <w:lang w:val="el-GR" w:eastAsia="el-GR"/>
              </w:rPr>
            </w:pPr>
            <w:r>
              <w:rPr>
                <w:rFonts w:ascii="Arial Narrow" w:hAnsi="Arial Narrow"/>
                <w:color w:val="000000"/>
                <w:sz w:val="16"/>
                <w:szCs w:val="16"/>
              </w:rPr>
              <w:t xml:space="preserve">ΕΠΑΛ </w:t>
            </w:r>
            <w:proofErr w:type="spellStart"/>
            <w:r>
              <w:rPr>
                <w:rFonts w:ascii="Arial Narrow" w:hAnsi="Arial Narrow"/>
                <w:color w:val="000000"/>
                <w:sz w:val="16"/>
                <w:szCs w:val="16"/>
              </w:rPr>
              <w:t>Δράμ</w:t>
            </w:r>
            <w:proofErr w:type="spellEnd"/>
            <w:r>
              <w:rPr>
                <w:rFonts w:ascii="Arial Narrow" w:hAnsi="Arial Narrow"/>
                <w:color w:val="000000"/>
                <w:sz w:val="16"/>
                <w:szCs w:val="16"/>
              </w:rPr>
              <w:t>ας 1ο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ΑΝ-Τ02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suppressAutoHyphens w:val="0"/>
              <w:spacing w:after="0"/>
              <w:jc w:val="left"/>
              <w:rPr>
                <w:rFonts w:ascii="Arial Narrow" w:hAnsi="Arial Narrow" w:cs="Times New Roman"/>
                <w:sz w:val="20"/>
                <w:szCs w:val="20"/>
                <w:lang w:val="el-GR" w:eastAsia="el-GR"/>
              </w:rPr>
            </w:pPr>
            <w:proofErr w:type="spellStart"/>
            <w:r>
              <w:rPr>
                <w:rFonts w:ascii="Arial Narrow" w:hAnsi="Arial Narrow"/>
                <w:sz w:val="20"/>
                <w:szCs w:val="20"/>
              </w:rPr>
              <w:t>Δι</w:t>
            </w:r>
            <w:proofErr w:type="spellEnd"/>
            <w:r>
              <w:rPr>
                <w:rFonts w:ascii="Arial Narrow" w:hAnsi="Arial Narrow"/>
                <w:sz w:val="20"/>
                <w:szCs w:val="20"/>
              </w:rPr>
              <w:t xml:space="preserve">ασταύρωση </w:t>
            </w:r>
            <w:proofErr w:type="spellStart"/>
            <w:r>
              <w:rPr>
                <w:rFonts w:ascii="Arial Narrow" w:hAnsi="Arial Narrow"/>
                <w:sz w:val="20"/>
                <w:szCs w:val="20"/>
              </w:rPr>
              <w:t>Βώλ</w:t>
            </w:r>
            <w:proofErr w:type="spellEnd"/>
            <w:r>
              <w:rPr>
                <w:rFonts w:ascii="Arial Narrow" w:hAnsi="Arial Narrow"/>
                <w:sz w:val="20"/>
                <w:szCs w:val="20"/>
              </w:rPr>
              <w:t xml:space="preserve">ακα - </w:t>
            </w:r>
            <w:proofErr w:type="spellStart"/>
            <w:r>
              <w:rPr>
                <w:rFonts w:ascii="Arial Narrow" w:hAnsi="Arial Narrow"/>
                <w:sz w:val="20"/>
                <w:szCs w:val="20"/>
              </w:rPr>
              <w:t>Βώλ</w:t>
            </w:r>
            <w:proofErr w:type="spellEnd"/>
            <w:r>
              <w:rPr>
                <w:rFonts w:ascii="Arial Narrow" w:hAnsi="Arial Narrow"/>
                <w:sz w:val="20"/>
                <w:szCs w:val="20"/>
              </w:rPr>
              <w:t>ακας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20" w:firstLine="40"/>
              <w:rPr>
                <w:rFonts w:ascii="Arial Narrow" w:hAnsi="Arial Narrow"/>
                <w:color w:val="000000"/>
                <w:sz w:val="20"/>
                <w:szCs w:val="20"/>
              </w:rPr>
            </w:pPr>
            <w:proofErr w:type="spellStart"/>
            <w:r>
              <w:rPr>
                <w:rFonts w:ascii="Arial Narrow" w:hAnsi="Arial Narrow"/>
                <w:color w:val="000000"/>
                <w:sz w:val="20"/>
                <w:szCs w:val="20"/>
              </w:rPr>
              <w:t>Βώλ</w:t>
            </w:r>
            <w:proofErr w:type="spellEnd"/>
            <w:r>
              <w:rPr>
                <w:rFonts w:ascii="Arial Narrow" w:hAnsi="Arial Narrow"/>
                <w:color w:val="000000"/>
                <w:sz w:val="20"/>
                <w:szCs w:val="20"/>
              </w:rPr>
              <w:t>ακας</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Τα</w:t>
            </w:r>
            <w:proofErr w:type="spellStart"/>
            <w:r>
              <w:rPr>
                <w:rFonts w:ascii="Arial Narrow" w:hAnsi="Arial Narrow"/>
                <w:color w:val="000000"/>
                <w:sz w:val="20"/>
                <w:szCs w:val="20"/>
              </w:rPr>
              <w:t>ξί</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suppressAutoHyphens w:val="0"/>
              <w:spacing w:after="0"/>
              <w:ind w:firstLineChars="100" w:firstLine="200"/>
              <w:jc w:val="right"/>
              <w:rPr>
                <w:rFonts w:ascii="Arial Narrow" w:hAnsi="Arial Narrow" w:cs="Times New Roman"/>
                <w:color w:val="000000"/>
                <w:sz w:val="20"/>
                <w:szCs w:val="20"/>
                <w:lang w:val="el-GR" w:eastAsia="el-GR"/>
              </w:rPr>
            </w:pPr>
            <w:r>
              <w:rPr>
                <w:rFonts w:ascii="Arial Narrow" w:hAnsi="Arial Narrow"/>
                <w:color w:val="000000"/>
                <w:sz w:val="20"/>
                <w:szCs w:val="20"/>
              </w:rPr>
              <w:t>16,85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0,2</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040B55">
            <w:pPr>
              <w:ind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606,60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Α</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121,32</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101,10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829,02</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12,13</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proofErr w:type="spellStart"/>
            <w:r w:rsidRPr="00040B55">
              <w:rPr>
                <w:rFonts w:ascii="Arial Narrow" w:hAnsi="Arial Narrow"/>
                <w:sz w:val="16"/>
                <w:szCs w:val="16"/>
              </w:rPr>
              <w:t>Μεσημερι</w:t>
            </w:r>
            <w:proofErr w:type="spellEnd"/>
            <w:r w:rsidRPr="00040B55">
              <w:rPr>
                <w:rFonts w:ascii="Arial Narrow" w:hAnsi="Arial Narrow"/>
                <w:sz w:val="16"/>
                <w:szCs w:val="16"/>
              </w:rPr>
              <w:t xml:space="preserve">ανό </w:t>
            </w:r>
            <w:proofErr w:type="spellStart"/>
            <w:r w:rsidRPr="00040B55">
              <w:rPr>
                <w:rFonts w:ascii="Arial Narrow" w:hAnsi="Arial Narrow"/>
                <w:sz w:val="16"/>
                <w:szCs w:val="16"/>
              </w:rPr>
              <w:t>δρομολόγιο</w:t>
            </w:r>
            <w:proofErr w:type="spellEnd"/>
          </w:p>
        </w:tc>
      </w:tr>
      <w:tr w:rsidR="00F1345B" w:rsidRPr="00040B55" w:rsidTr="00F1345B">
        <w:trPr>
          <w:trHeight w:val="940"/>
        </w:trPr>
        <w:tc>
          <w:tcPr>
            <w:tcW w:w="298" w:type="dxa"/>
          </w:tcPr>
          <w:p w:rsidR="00F1345B" w:rsidRPr="00F767CF" w:rsidRDefault="00F1345B" w:rsidP="00AE2E5A">
            <w:pPr>
              <w:suppressAutoHyphens w:val="0"/>
              <w:autoSpaceDE w:val="0"/>
              <w:autoSpaceDN w:val="0"/>
              <w:adjustRightInd w:val="0"/>
              <w:spacing w:after="0"/>
              <w:ind w:left="-111"/>
              <w:jc w:val="left"/>
              <w:rPr>
                <w:color w:val="000000"/>
                <w:sz w:val="18"/>
                <w:szCs w:val="18"/>
                <w:lang w:val="el-GR" w:eastAsia="el-GR"/>
              </w:rPr>
            </w:pPr>
            <w:r w:rsidRPr="00F767CF">
              <w:rPr>
                <w:color w:val="000000"/>
                <w:sz w:val="18"/>
                <w:szCs w:val="18"/>
                <w:lang w:val="el-GR" w:eastAsia="el-GR"/>
              </w:rPr>
              <w:t>2</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Pr="00F767CF" w:rsidRDefault="00F1345B" w:rsidP="00AE2E5A">
            <w:pPr>
              <w:ind w:firstLineChars="100" w:firstLine="160"/>
              <w:rPr>
                <w:rFonts w:ascii="Arial Narrow" w:hAnsi="Arial Narrow"/>
                <w:color w:val="000000"/>
                <w:sz w:val="16"/>
                <w:szCs w:val="16"/>
                <w:lang w:val="el-GR"/>
              </w:rPr>
            </w:pPr>
            <w:r w:rsidRPr="00F767CF">
              <w:rPr>
                <w:rFonts w:ascii="Arial Narrow" w:hAnsi="Arial Narrow"/>
                <w:color w:val="000000"/>
                <w:sz w:val="16"/>
                <w:szCs w:val="16"/>
                <w:lang w:val="el-GR"/>
              </w:rPr>
              <w:t>Μουσικό Σχολείο Δράμας</w:t>
            </w:r>
            <w:r w:rsidRPr="00F767CF">
              <w:rPr>
                <w:rFonts w:ascii="Arial Narrow" w:hAnsi="Arial Narrow"/>
                <w:color w:val="000000"/>
                <w:sz w:val="16"/>
                <w:szCs w:val="16"/>
                <w:lang w:val="el-GR"/>
              </w:rPr>
              <w:br/>
              <w:t>ΕΠΑΛ Δράμας 1ο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ΑΝ-Τ11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left"/>
              <w:rPr>
                <w:rFonts w:ascii="Arial Narrow" w:hAnsi="Arial Narrow"/>
                <w:sz w:val="20"/>
                <w:szCs w:val="20"/>
              </w:rPr>
            </w:pPr>
            <w:proofErr w:type="spellStart"/>
            <w:r>
              <w:rPr>
                <w:rFonts w:ascii="Arial Narrow" w:hAnsi="Arial Narrow"/>
                <w:sz w:val="20"/>
                <w:szCs w:val="20"/>
              </w:rPr>
              <w:t>Προσοτσάνη</w:t>
            </w:r>
            <w:proofErr w:type="spellEnd"/>
            <w:r>
              <w:rPr>
                <w:rFonts w:ascii="Arial Narrow" w:hAnsi="Arial Narrow"/>
                <w:sz w:val="20"/>
                <w:szCs w:val="20"/>
              </w:rPr>
              <w:t xml:space="preserve"> - </w:t>
            </w:r>
            <w:proofErr w:type="spellStart"/>
            <w:r>
              <w:rPr>
                <w:rFonts w:ascii="Arial Narrow" w:hAnsi="Arial Narrow"/>
                <w:sz w:val="20"/>
                <w:szCs w:val="20"/>
              </w:rPr>
              <w:t>Βώλ</w:t>
            </w:r>
            <w:proofErr w:type="spellEnd"/>
            <w:r>
              <w:rPr>
                <w:rFonts w:ascii="Arial Narrow" w:hAnsi="Arial Narrow"/>
                <w:sz w:val="20"/>
                <w:szCs w:val="20"/>
              </w:rPr>
              <w:t>ακας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rPr>
                <w:rFonts w:ascii="Arial Narrow" w:hAnsi="Arial Narrow"/>
                <w:color w:val="000000"/>
                <w:sz w:val="20"/>
                <w:szCs w:val="20"/>
              </w:rPr>
            </w:pPr>
            <w:proofErr w:type="spellStart"/>
            <w:r>
              <w:rPr>
                <w:rFonts w:ascii="Arial Narrow" w:hAnsi="Arial Narrow"/>
                <w:color w:val="000000"/>
                <w:sz w:val="20"/>
                <w:szCs w:val="20"/>
              </w:rPr>
              <w:t>Βώλ</w:t>
            </w:r>
            <w:proofErr w:type="spellEnd"/>
            <w:r>
              <w:rPr>
                <w:rFonts w:ascii="Arial Narrow" w:hAnsi="Arial Narrow"/>
                <w:color w:val="000000"/>
                <w:sz w:val="20"/>
                <w:szCs w:val="20"/>
              </w:rPr>
              <w:t>ακας</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4</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Τα</w:t>
            </w:r>
            <w:proofErr w:type="spellStart"/>
            <w:r>
              <w:rPr>
                <w:rFonts w:ascii="Arial Narrow" w:hAnsi="Arial Narrow"/>
                <w:color w:val="000000"/>
                <w:sz w:val="20"/>
                <w:szCs w:val="20"/>
              </w:rPr>
              <w:t>ξί</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jc w:val="right"/>
              <w:rPr>
                <w:rFonts w:ascii="Arial Narrow" w:hAnsi="Arial Narrow"/>
                <w:color w:val="000000"/>
                <w:sz w:val="20"/>
                <w:szCs w:val="20"/>
              </w:rPr>
            </w:pPr>
            <w:r>
              <w:rPr>
                <w:rFonts w:ascii="Arial Narrow" w:hAnsi="Arial Narrow"/>
                <w:color w:val="000000"/>
                <w:sz w:val="20"/>
                <w:szCs w:val="20"/>
              </w:rPr>
              <w:t>30,05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040B55">
            <w:pPr>
              <w:ind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5.409,00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Α</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1.081,80</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901,50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7.392,30</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108,18</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proofErr w:type="spellStart"/>
            <w:r w:rsidRPr="00040B55">
              <w:rPr>
                <w:rFonts w:ascii="Arial Narrow" w:hAnsi="Arial Narrow"/>
                <w:sz w:val="16"/>
                <w:szCs w:val="16"/>
              </w:rPr>
              <w:t>Μεσημερι</w:t>
            </w:r>
            <w:proofErr w:type="spellEnd"/>
            <w:r w:rsidRPr="00040B55">
              <w:rPr>
                <w:rFonts w:ascii="Arial Narrow" w:hAnsi="Arial Narrow"/>
                <w:sz w:val="16"/>
                <w:szCs w:val="16"/>
              </w:rPr>
              <w:t xml:space="preserve">ανό </w:t>
            </w:r>
            <w:proofErr w:type="spellStart"/>
            <w:r w:rsidRPr="00040B55">
              <w:rPr>
                <w:rFonts w:ascii="Arial Narrow" w:hAnsi="Arial Narrow"/>
                <w:sz w:val="16"/>
                <w:szCs w:val="16"/>
              </w:rPr>
              <w:t>δρομολόγιο</w:t>
            </w:r>
            <w:proofErr w:type="spellEnd"/>
          </w:p>
        </w:tc>
      </w:tr>
      <w:tr w:rsidR="00F1345B" w:rsidRPr="00040B55" w:rsidTr="00F1345B">
        <w:tc>
          <w:tcPr>
            <w:tcW w:w="298" w:type="dxa"/>
          </w:tcPr>
          <w:p w:rsidR="00F1345B" w:rsidRPr="00F767CF" w:rsidRDefault="00F1345B" w:rsidP="00AE2E5A">
            <w:pPr>
              <w:suppressAutoHyphens w:val="0"/>
              <w:autoSpaceDE w:val="0"/>
              <w:autoSpaceDN w:val="0"/>
              <w:adjustRightInd w:val="0"/>
              <w:spacing w:after="0"/>
              <w:ind w:left="-111"/>
              <w:jc w:val="left"/>
              <w:rPr>
                <w:color w:val="000000"/>
                <w:sz w:val="18"/>
                <w:szCs w:val="18"/>
                <w:lang w:val="el-GR" w:eastAsia="el-GR"/>
              </w:rPr>
            </w:pPr>
            <w:r w:rsidRPr="00F767CF">
              <w:rPr>
                <w:color w:val="000000"/>
                <w:sz w:val="18"/>
                <w:szCs w:val="18"/>
                <w:lang w:val="el-GR" w:eastAsia="el-GR"/>
              </w:rPr>
              <w:t>3</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AE2E5A">
            <w:pPr>
              <w:ind w:firstLineChars="100" w:firstLine="160"/>
              <w:rPr>
                <w:rFonts w:ascii="Arial Narrow" w:hAnsi="Arial Narrow"/>
                <w:color w:val="000000"/>
                <w:sz w:val="16"/>
                <w:szCs w:val="16"/>
              </w:rPr>
            </w:pPr>
            <w:proofErr w:type="spellStart"/>
            <w:r>
              <w:rPr>
                <w:rFonts w:ascii="Arial Narrow" w:hAnsi="Arial Narrow"/>
                <w:color w:val="000000"/>
                <w:sz w:val="16"/>
                <w:szCs w:val="16"/>
              </w:rPr>
              <w:t>Νη</w:t>
            </w:r>
            <w:proofErr w:type="spellEnd"/>
            <w:r>
              <w:rPr>
                <w:rFonts w:ascii="Arial Narrow" w:hAnsi="Arial Narrow"/>
                <w:color w:val="000000"/>
                <w:sz w:val="16"/>
                <w:szCs w:val="16"/>
              </w:rPr>
              <w:t>πιαγωγείο Καλαμπα</w:t>
            </w:r>
            <w:proofErr w:type="spellStart"/>
            <w:r>
              <w:rPr>
                <w:rFonts w:ascii="Arial Narrow" w:hAnsi="Arial Narrow"/>
                <w:color w:val="000000"/>
                <w:sz w:val="16"/>
                <w:szCs w:val="16"/>
              </w:rPr>
              <w:t>κίου</w:t>
            </w:r>
            <w:proofErr w:type="spellEnd"/>
            <w:r>
              <w:rPr>
                <w:rFonts w:ascii="Arial Narrow" w:hAnsi="Arial Narrow"/>
                <w:color w:val="000000"/>
                <w:sz w:val="16"/>
                <w:szCs w:val="16"/>
              </w:rPr>
              <w:t xml:space="preserve"> 2ο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F1345B">
            <w:pPr>
              <w:ind w:firstLineChars="17" w:firstLine="34"/>
              <w:rPr>
                <w:rFonts w:ascii="Arial Narrow" w:hAnsi="Arial Narrow"/>
                <w:sz w:val="20"/>
                <w:szCs w:val="20"/>
              </w:rPr>
            </w:pPr>
            <w:r>
              <w:rPr>
                <w:rFonts w:ascii="Arial Narrow" w:hAnsi="Arial Narrow"/>
                <w:sz w:val="20"/>
                <w:szCs w:val="20"/>
                <w:lang w:val="el-GR"/>
              </w:rPr>
              <w:t xml:space="preserve">   </w:t>
            </w:r>
            <w:r>
              <w:rPr>
                <w:rFonts w:ascii="Arial Narrow" w:hAnsi="Arial Narrow"/>
                <w:sz w:val="20"/>
                <w:szCs w:val="20"/>
              </w:rPr>
              <w:t>ΔΟ-Τ32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left"/>
              <w:rPr>
                <w:rFonts w:ascii="Arial Narrow" w:hAnsi="Arial Narrow"/>
                <w:sz w:val="20"/>
                <w:szCs w:val="20"/>
              </w:rPr>
            </w:pPr>
            <w:proofErr w:type="spellStart"/>
            <w:r>
              <w:rPr>
                <w:rFonts w:ascii="Arial Narrow" w:hAnsi="Arial Narrow"/>
                <w:sz w:val="20"/>
                <w:szCs w:val="20"/>
              </w:rPr>
              <w:t>Νεροφράκτης</w:t>
            </w:r>
            <w:proofErr w:type="spellEnd"/>
            <w:r>
              <w:rPr>
                <w:rFonts w:ascii="Arial Narrow" w:hAnsi="Arial Narrow"/>
                <w:sz w:val="20"/>
                <w:szCs w:val="20"/>
              </w:rPr>
              <w:t xml:space="preserve"> - Καλαμπ</w:t>
            </w:r>
            <w:proofErr w:type="spellStart"/>
            <w:r>
              <w:rPr>
                <w:rFonts w:ascii="Arial Narrow" w:hAnsi="Arial Narrow"/>
                <w:sz w:val="20"/>
                <w:szCs w:val="20"/>
              </w:rPr>
              <w:t>άκι</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20" w:firstLine="40"/>
              <w:rPr>
                <w:rFonts w:ascii="Arial Narrow" w:hAnsi="Arial Narrow"/>
                <w:color w:val="000000"/>
                <w:sz w:val="20"/>
                <w:szCs w:val="20"/>
              </w:rPr>
            </w:pPr>
            <w:r>
              <w:rPr>
                <w:rFonts w:ascii="Arial Narrow" w:hAnsi="Arial Narrow"/>
                <w:color w:val="000000"/>
                <w:sz w:val="20"/>
                <w:szCs w:val="20"/>
              </w:rPr>
              <w:t>Καλαμπ</w:t>
            </w:r>
            <w:proofErr w:type="spellStart"/>
            <w:r>
              <w:rPr>
                <w:rFonts w:ascii="Arial Narrow" w:hAnsi="Arial Narrow"/>
                <w:color w:val="000000"/>
                <w:sz w:val="20"/>
                <w:szCs w:val="20"/>
              </w:rPr>
              <w:t>άκι</w:t>
            </w:r>
            <w:proofErr w:type="spellEnd"/>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Τα</w:t>
            </w:r>
            <w:proofErr w:type="spellStart"/>
            <w:r>
              <w:rPr>
                <w:rFonts w:ascii="Arial Narrow" w:hAnsi="Arial Narrow"/>
                <w:color w:val="000000"/>
                <w:sz w:val="20"/>
                <w:szCs w:val="20"/>
              </w:rPr>
              <w:t>ξί</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jc w:val="right"/>
              <w:rPr>
                <w:rFonts w:ascii="Arial Narrow" w:hAnsi="Arial Narrow"/>
                <w:color w:val="000000"/>
                <w:sz w:val="20"/>
                <w:szCs w:val="20"/>
              </w:rPr>
            </w:pPr>
            <w:r>
              <w:rPr>
                <w:rFonts w:ascii="Arial Narrow" w:hAnsi="Arial Narrow"/>
                <w:color w:val="000000"/>
                <w:sz w:val="20"/>
                <w:szCs w:val="20"/>
              </w:rPr>
              <w:t>12,68</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2,0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040B55">
            <w:pPr>
              <w:ind w:firstLineChars="100" w:firstLine="200"/>
              <w:jc w:val="right"/>
              <w:rPr>
                <w:rFonts w:ascii="Arial Narrow" w:hAnsi="Arial Narrow"/>
                <w:bCs/>
                <w:color w:val="000000"/>
                <w:sz w:val="20"/>
                <w:szCs w:val="20"/>
                <w:lang w:val="el-GR"/>
              </w:rPr>
            </w:pPr>
            <w:r w:rsidRPr="00040B55">
              <w:rPr>
                <w:rFonts w:ascii="Arial Narrow" w:hAnsi="Arial Narrow"/>
                <w:bCs/>
                <w:color w:val="000000"/>
                <w:sz w:val="20"/>
                <w:szCs w:val="20"/>
              </w:rPr>
              <w:t>4.564,80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Δ</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912,96</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760,80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6.238,56</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91,30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r w:rsidRPr="00040B55">
              <w:rPr>
                <w:rFonts w:ascii="Arial Narrow" w:hAnsi="Arial Narrow"/>
                <w:sz w:val="16"/>
                <w:szCs w:val="16"/>
              </w:rPr>
              <w:t>16:00 (1)</w:t>
            </w:r>
          </w:p>
        </w:tc>
      </w:tr>
      <w:tr w:rsidR="00F1345B" w:rsidRPr="00040B55" w:rsidTr="00F1345B">
        <w:tc>
          <w:tcPr>
            <w:tcW w:w="298" w:type="dxa"/>
          </w:tcPr>
          <w:p w:rsidR="00F1345B" w:rsidRPr="00F767CF" w:rsidRDefault="00F1345B" w:rsidP="00AE2E5A">
            <w:pPr>
              <w:suppressAutoHyphens w:val="0"/>
              <w:autoSpaceDE w:val="0"/>
              <w:autoSpaceDN w:val="0"/>
              <w:adjustRightInd w:val="0"/>
              <w:spacing w:after="0"/>
              <w:ind w:left="-111"/>
              <w:jc w:val="left"/>
              <w:rPr>
                <w:color w:val="000000"/>
                <w:sz w:val="18"/>
                <w:szCs w:val="18"/>
                <w:lang w:val="el-GR" w:eastAsia="el-GR"/>
              </w:rPr>
            </w:pPr>
            <w:r w:rsidRPr="00F767CF">
              <w:rPr>
                <w:color w:val="000000"/>
                <w:sz w:val="18"/>
                <w:szCs w:val="18"/>
                <w:lang w:val="el-GR" w:eastAsia="el-GR"/>
              </w:rPr>
              <w:t>4</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AE2E5A">
            <w:pPr>
              <w:ind w:firstLineChars="100" w:firstLine="160"/>
              <w:rPr>
                <w:rFonts w:ascii="Arial Narrow" w:hAnsi="Arial Narrow"/>
                <w:color w:val="000000"/>
                <w:sz w:val="16"/>
                <w:szCs w:val="16"/>
              </w:rPr>
            </w:pPr>
            <w:proofErr w:type="spellStart"/>
            <w:r>
              <w:rPr>
                <w:rFonts w:ascii="Arial Narrow" w:hAnsi="Arial Narrow"/>
                <w:color w:val="000000"/>
                <w:sz w:val="16"/>
                <w:szCs w:val="16"/>
              </w:rPr>
              <w:t>Μουσικό</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Σχολείο</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Δράμ</w:t>
            </w:r>
            <w:proofErr w:type="spellEnd"/>
            <w:r>
              <w:rPr>
                <w:rFonts w:ascii="Arial Narrow" w:hAnsi="Arial Narrow"/>
                <w:color w:val="000000"/>
                <w:sz w:val="16"/>
                <w:szCs w:val="16"/>
              </w:rPr>
              <w:t>ας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ΔΡ-Τ49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8368CB" w:rsidRDefault="00F1345B" w:rsidP="00AE2E5A">
            <w:pPr>
              <w:jc w:val="left"/>
              <w:rPr>
                <w:rFonts w:ascii="Arial Narrow" w:hAnsi="Arial Narrow"/>
                <w:sz w:val="20"/>
                <w:szCs w:val="20"/>
                <w:lang w:val="el-GR"/>
              </w:rPr>
            </w:pPr>
            <w:proofErr w:type="spellStart"/>
            <w:r w:rsidRPr="008368CB">
              <w:rPr>
                <w:rFonts w:ascii="Arial Narrow" w:hAnsi="Arial Narrow"/>
                <w:sz w:val="20"/>
                <w:szCs w:val="20"/>
                <w:lang w:val="el-GR"/>
              </w:rPr>
              <w:t>Μικρόκαμπος</w:t>
            </w:r>
            <w:proofErr w:type="spellEnd"/>
            <w:r w:rsidRPr="008368CB">
              <w:rPr>
                <w:rFonts w:ascii="Arial Narrow" w:hAnsi="Arial Narrow"/>
                <w:sz w:val="20"/>
                <w:szCs w:val="20"/>
                <w:lang w:val="el-GR"/>
              </w:rPr>
              <w:t xml:space="preserve"> - </w:t>
            </w:r>
            <w:proofErr w:type="spellStart"/>
            <w:r w:rsidRPr="008368CB">
              <w:rPr>
                <w:rFonts w:ascii="Arial Narrow" w:hAnsi="Arial Narrow"/>
                <w:sz w:val="20"/>
                <w:szCs w:val="20"/>
                <w:lang w:val="el-GR"/>
              </w:rPr>
              <w:t>Σιταγροί</w:t>
            </w:r>
            <w:proofErr w:type="spellEnd"/>
            <w:r w:rsidRPr="008368CB">
              <w:rPr>
                <w:rFonts w:ascii="Arial Narrow" w:hAnsi="Arial Narrow"/>
                <w:sz w:val="20"/>
                <w:szCs w:val="20"/>
                <w:lang w:val="el-GR"/>
              </w:rPr>
              <w:t xml:space="preserve"> - Μουσικό Σχολείο Δράμας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rPr>
                <w:rFonts w:ascii="Arial Narrow" w:hAnsi="Arial Narrow"/>
                <w:color w:val="000000"/>
                <w:sz w:val="20"/>
                <w:szCs w:val="20"/>
              </w:rPr>
            </w:pPr>
            <w:proofErr w:type="spellStart"/>
            <w:r>
              <w:rPr>
                <w:rFonts w:ascii="Arial Narrow" w:hAnsi="Arial Narrow"/>
                <w:color w:val="000000"/>
                <w:sz w:val="20"/>
                <w:szCs w:val="20"/>
              </w:rPr>
              <w:t>Μουσικό</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Σχολείο</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Δράμ</w:t>
            </w:r>
            <w:proofErr w:type="spellEnd"/>
            <w:r>
              <w:rPr>
                <w:rFonts w:ascii="Arial Narrow" w:hAnsi="Arial Narrow"/>
                <w:color w:val="000000"/>
                <w:sz w:val="20"/>
                <w:szCs w:val="20"/>
              </w:rPr>
              <w:t>ας</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4</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Τα</w:t>
            </w:r>
            <w:proofErr w:type="spellStart"/>
            <w:r>
              <w:rPr>
                <w:rFonts w:ascii="Arial Narrow" w:hAnsi="Arial Narrow"/>
                <w:color w:val="000000"/>
                <w:sz w:val="20"/>
                <w:szCs w:val="20"/>
              </w:rPr>
              <w:t>ξί</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jc w:val="right"/>
              <w:rPr>
                <w:rFonts w:ascii="Arial Narrow" w:hAnsi="Arial Narrow"/>
                <w:color w:val="000000"/>
                <w:sz w:val="20"/>
                <w:szCs w:val="20"/>
              </w:rPr>
            </w:pPr>
            <w:r>
              <w:rPr>
                <w:rFonts w:ascii="Arial Narrow" w:hAnsi="Arial Narrow"/>
                <w:color w:val="000000"/>
                <w:sz w:val="20"/>
                <w:szCs w:val="20"/>
              </w:rPr>
              <w:t>27,36</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0,2</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040B55">
            <w:pPr>
              <w:ind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984,96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Α</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196,99</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164,16</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1.346,11</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rsidP="00ED4765">
            <w:pPr>
              <w:jc w:val="center"/>
              <w:rPr>
                <w:rFonts w:ascii="Arial Narrow" w:hAnsi="Arial Narrow"/>
                <w:color w:val="000000"/>
                <w:sz w:val="20"/>
                <w:szCs w:val="20"/>
              </w:rPr>
            </w:pPr>
            <w:r>
              <w:rPr>
                <w:rFonts w:ascii="Arial Narrow" w:hAnsi="Arial Narrow"/>
                <w:color w:val="000000"/>
                <w:sz w:val="20"/>
                <w:szCs w:val="20"/>
              </w:rPr>
              <w:t>19,70</w:t>
            </w:r>
          </w:p>
          <w:p w:rsidR="00F1345B" w:rsidRPr="00040B55" w:rsidRDefault="00F1345B" w:rsidP="00ED4765">
            <w:pPr>
              <w:suppressAutoHyphens w:val="0"/>
              <w:spacing w:after="0"/>
              <w:jc w:val="center"/>
              <w:rPr>
                <w:rFonts w:ascii="Arial Narrow" w:hAnsi="Arial Narrow"/>
                <w:color w:val="000000"/>
                <w:sz w:val="20"/>
                <w:szCs w:val="20"/>
                <w:lang w:val="el-GR"/>
              </w:rPr>
            </w:pP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r w:rsidRPr="00040B55">
              <w:rPr>
                <w:rFonts w:ascii="Arial Narrow" w:hAnsi="Arial Narrow"/>
                <w:sz w:val="16"/>
                <w:szCs w:val="16"/>
              </w:rPr>
              <w:t xml:space="preserve">15:50 (1) - 1 </w:t>
            </w:r>
            <w:proofErr w:type="spellStart"/>
            <w:r w:rsidRPr="00040B55">
              <w:rPr>
                <w:rFonts w:ascii="Arial Narrow" w:hAnsi="Arial Narrow"/>
                <w:sz w:val="16"/>
                <w:szCs w:val="16"/>
              </w:rPr>
              <w:t>φορά</w:t>
            </w:r>
            <w:proofErr w:type="spellEnd"/>
            <w:r w:rsidRPr="00040B55">
              <w:rPr>
                <w:rFonts w:ascii="Arial Narrow" w:hAnsi="Arial Narrow"/>
                <w:sz w:val="16"/>
                <w:szCs w:val="16"/>
              </w:rPr>
              <w:t xml:space="preserve"> </w:t>
            </w:r>
            <w:proofErr w:type="spellStart"/>
            <w:r w:rsidRPr="00040B55">
              <w:rPr>
                <w:rFonts w:ascii="Arial Narrow" w:hAnsi="Arial Narrow"/>
                <w:sz w:val="16"/>
                <w:szCs w:val="16"/>
              </w:rPr>
              <w:t>την</w:t>
            </w:r>
            <w:proofErr w:type="spellEnd"/>
            <w:r w:rsidRPr="00040B55">
              <w:rPr>
                <w:rFonts w:ascii="Arial Narrow" w:hAnsi="Arial Narrow"/>
                <w:sz w:val="16"/>
                <w:szCs w:val="16"/>
              </w:rPr>
              <w:t xml:space="preserve"> εβ</w:t>
            </w:r>
            <w:proofErr w:type="spellStart"/>
            <w:r w:rsidRPr="00040B55">
              <w:rPr>
                <w:rFonts w:ascii="Arial Narrow" w:hAnsi="Arial Narrow"/>
                <w:sz w:val="16"/>
                <w:szCs w:val="16"/>
              </w:rPr>
              <w:t>δομάδ</w:t>
            </w:r>
            <w:proofErr w:type="spellEnd"/>
            <w:r w:rsidRPr="00040B55">
              <w:rPr>
                <w:rFonts w:ascii="Arial Narrow" w:hAnsi="Arial Narrow"/>
                <w:sz w:val="16"/>
                <w:szCs w:val="16"/>
              </w:rPr>
              <w:t>α</w:t>
            </w:r>
          </w:p>
        </w:tc>
      </w:tr>
      <w:tr w:rsidR="00F1345B" w:rsidRPr="00040B55" w:rsidTr="00F1345B">
        <w:tc>
          <w:tcPr>
            <w:tcW w:w="298" w:type="dxa"/>
            <w:tcBorders>
              <w:bottom w:val="single" w:sz="4" w:space="0" w:color="auto"/>
            </w:tcBorders>
          </w:tcPr>
          <w:p w:rsidR="00F1345B" w:rsidRPr="00F767CF" w:rsidRDefault="00F1345B" w:rsidP="00AE2E5A">
            <w:pPr>
              <w:suppressAutoHyphens w:val="0"/>
              <w:autoSpaceDE w:val="0"/>
              <w:autoSpaceDN w:val="0"/>
              <w:adjustRightInd w:val="0"/>
              <w:spacing w:after="0"/>
              <w:ind w:left="-111"/>
              <w:jc w:val="left"/>
              <w:rPr>
                <w:color w:val="000000"/>
                <w:sz w:val="18"/>
                <w:szCs w:val="18"/>
                <w:lang w:val="el-GR" w:eastAsia="el-GR"/>
              </w:rPr>
            </w:pPr>
            <w:r w:rsidRPr="00F767CF">
              <w:rPr>
                <w:color w:val="000000"/>
                <w:sz w:val="18"/>
                <w:szCs w:val="18"/>
                <w:lang w:val="el-GR" w:eastAsia="el-GR"/>
              </w:rPr>
              <w:t>5</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AE2E5A">
            <w:pPr>
              <w:ind w:firstLineChars="100" w:firstLine="160"/>
              <w:rPr>
                <w:rFonts w:ascii="Arial Narrow" w:hAnsi="Arial Narrow"/>
                <w:color w:val="000000"/>
                <w:sz w:val="16"/>
                <w:szCs w:val="16"/>
              </w:rPr>
            </w:pPr>
            <w:proofErr w:type="spellStart"/>
            <w:r>
              <w:rPr>
                <w:rFonts w:ascii="Arial Narrow" w:hAnsi="Arial Narrow"/>
                <w:color w:val="000000"/>
                <w:sz w:val="16"/>
                <w:szCs w:val="16"/>
              </w:rPr>
              <w:t>Μουσικό</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Σχολείο</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Δράμ</w:t>
            </w:r>
            <w:proofErr w:type="spellEnd"/>
            <w:r>
              <w:rPr>
                <w:rFonts w:ascii="Arial Narrow" w:hAnsi="Arial Narrow"/>
                <w:color w:val="000000"/>
                <w:sz w:val="16"/>
                <w:szCs w:val="16"/>
              </w:rPr>
              <w:t>ας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ΔΡ-Τ50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left"/>
              <w:rPr>
                <w:rFonts w:ascii="Arial Narrow" w:hAnsi="Arial Narrow"/>
                <w:sz w:val="20"/>
                <w:szCs w:val="20"/>
              </w:rPr>
            </w:pPr>
            <w:proofErr w:type="spellStart"/>
            <w:r>
              <w:rPr>
                <w:rFonts w:ascii="Arial Narrow" w:hAnsi="Arial Narrow"/>
                <w:sz w:val="20"/>
                <w:szCs w:val="20"/>
              </w:rPr>
              <w:t>Φωτολί</w:t>
            </w:r>
            <w:proofErr w:type="spellEnd"/>
            <w:r>
              <w:rPr>
                <w:rFonts w:ascii="Arial Narrow" w:hAnsi="Arial Narrow"/>
                <w:sz w:val="20"/>
                <w:szCs w:val="20"/>
              </w:rPr>
              <w:t xml:space="preserve">βος - </w:t>
            </w:r>
            <w:proofErr w:type="spellStart"/>
            <w:r>
              <w:rPr>
                <w:rFonts w:ascii="Arial Narrow" w:hAnsi="Arial Narrow"/>
                <w:sz w:val="20"/>
                <w:szCs w:val="20"/>
              </w:rPr>
              <w:t>Μουσικό</w:t>
            </w:r>
            <w:proofErr w:type="spellEnd"/>
            <w:r>
              <w:rPr>
                <w:rFonts w:ascii="Arial Narrow" w:hAnsi="Arial Narrow"/>
                <w:sz w:val="20"/>
                <w:szCs w:val="20"/>
              </w:rPr>
              <w:t xml:space="preserve"> </w:t>
            </w:r>
            <w:proofErr w:type="spellStart"/>
            <w:r>
              <w:rPr>
                <w:rFonts w:ascii="Arial Narrow" w:hAnsi="Arial Narrow"/>
                <w:sz w:val="20"/>
                <w:szCs w:val="20"/>
              </w:rPr>
              <w:t>Σχολείο</w:t>
            </w:r>
            <w:proofErr w:type="spellEnd"/>
            <w:r>
              <w:rPr>
                <w:rFonts w:ascii="Arial Narrow" w:hAnsi="Arial Narrow"/>
                <w:sz w:val="20"/>
                <w:szCs w:val="20"/>
              </w:rPr>
              <w:t xml:space="preserve"> </w:t>
            </w:r>
            <w:proofErr w:type="spellStart"/>
            <w:r>
              <w:rPr>
                <w:rFonts w:ascii="Arial Narrow" w:hAnsi="Arial Narrow"/>
                <w:sz w:val="20"/>
                <w:szCs w:val="20"/>
              </w:rPr>
              <w:t>Δράμ</w:t>
            </w:r>
            <w:proofErr w:type="spellEnd"/>
            <w:r>
              <w:rPr>
                <w:rFonts w:ascii="Arial Narrow" w:hAnsi="Arial Narrow"/>
                <w:sz w:val="20"/>
                <w:szCs w:val="20"/>
              </w:rPr>
              <w:t>ας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rPr>
                <w:rFonts w:ascii="Arial Narrow" w:hAnsi="Arial Narrow"/>
                <w:color w:val="000000"/>
                <w:sz w:val="20"/>
                <w:szCs w:val="20"/>
              </w:rPr>
            </w:pPr>
            <w:proofErr w:type="spellStart"/>
            <w:r>
              <w:rPr>
                <w:rFonts w:ascii="Arial Narrow" w:hAnsi="Arial Narrow"/>
                <w:color w:val="000000"/>
                <w:sz w:val="20"/>
                <w:szCs w:val="20"/>
              </w:rPr>
              <w:t>Μουσικό</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Σχολείο</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Δράμ</w:t>
            </w:r>
            <w:proofErr w:type="spellEnd"/>
            <w:r>
              <w:rPr>
                <w:rFonts w:ascii="Arial Narrow" w:hAnsi="Arial Narrow"/>
                <w:color w:val="000000"/>
                <w:sz w:val="20"/>
                <w:szCs w:val="20"/>
              </w:rPr>
              <w:t>ας</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Τα</w:t>
            </w:r>
            <w:proofErr w:type="spellStart"/>
            <w:r>
              <w:rPr>
                <w:rFonts w:ascii="Arial Narrow" w:hAnsi="Arial Narrow"/>
                <w:color w:val="000000"/>
                <w:sz w:val="20"/>
                <w:szCs w:val="20"/>
              </w:rPr>
              <w:t>ξί</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jc w:val="right"/>
              <w:rPr>
                <w:rFonts w:ascii="Arial Narrow" w:hAnsi="Arial Narrow"/>
                <w:color w:val="000000"/>
                <w:sz w:val="20"/>
                <w:szCs w:val="20"/>
              </w:rPr>
            </w:pPr>
            <w:r>
              <w:rPr>
                <w:rFonts w:ascii="Arial Narrow" w:hAnsi="Arial Narrow"/>
                <w:color w:val="000000"/>
                <w:sz w:val="20"/>
                <w:szCs w:val="20"/>
              </w:rPr>
              <w:t>26,72</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0,2</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040B55">
            <w:pPr>
              <w:ind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961,92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Α</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192,38</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160,32</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1.314,62</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19,24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r w:rsidRPr="00040B55">
              <w:rPr>
                <w:rFonts w:ascii="Arial Narrow" w:hAnsi="Arial Narrow"/>
                <w:sz w:val="16"/>
                <w:szCs w:val="16"/>
              </w:rPr>
              <w:t xml:space="preserve">15:50 (1) - 1 </w:t>
            </w:r>
            <w:proofErr w:type="spellStart"/>
            <w:r w:rsidRPr="00040B55">
              <w:rPr>
                <w:rFonts w:ascii="Arial Narrow" w:hAnsi="Arial Narrow"/>
                <w:sz w:val="16"/>
                <w:szCs w:val="16"/>
              </w:rPr>
              <w:t>φορά</w:t>
            </w:r>
            <w:proofErr w:type="spellEnd"/>
            <w:r w:rsidRPr="00040B55">
              <w:rPr>
                <w:rFonts w:ascii="Arial Narrow" w:hAnsi="Arial Narrow"/>
                <w:sz w:val="16"/>
                <w:szCs w:val="16"/>
              </w:rPr>
              <w:t xml:space="preserve"> </w:t>
            </w:r>
            <w:proofErr w:type="spellStart"/>
            <w:r w:rsidRPr="00040B55">
              <w:rPr>
                <w:rFonts w:ascii="Arial Narrow" w:hAnsi="Arial Narrow"/>
                <w:sz w:val="16"/>
                <w:szCs w:val="16"/>
              </w:rPr>
              <w:t>την</w:t>
            </w:r>
            <w:proofErr w:type="spellEnd"/>
            <w:r w:rsidRPr="00040B55">
              <w:rPr>
                <w:rFonts w:ascii="Arial Narrow" w:hAnsi="Arial Narrow"/>
                <w:sz w:val="16"/>
                <w:szCs w:val="16"/>
              </w:rPr>
              <w:t xml:space="preserve"> εβ</w:t>
            </w:r>
            <w:proofErr w:type="spellStart"/>
            <w:r w:rsidRPr="00040B55">
              <w:rPr>
                <w:rFonts w:ascii="Arial Narrow" w:hAnsi="Arial Narrow"/>
                <w:sz w:val="16"/>
                <w:szCs w:val="16"/>
              </w:rPr>
              <w:t>δομάδ</w:t>
            </w:r>
            <w:proofErr w:type="spellEnd"/>
            <w:r w:rsidRPr="00040B55">
              <w:rPr>
                <w:rFonts w:ascii="Arial Narrow" w:hAnsi="Arial Narrow"/>
                <w:sz w:val="16"/>
                <w:szCs w:val="16"/>
              </w:rPr>
              <w:t>α</w:t>
            </w:r>
          </w:p>
        </w:tc>
      </w:tr>
      <w:tr w:rsidR="00F1345B" w:rsidRPr="00040B55" w:rsidTr="00F1345B">
        <w:tc>
          <w:tcPr>
            <w:tcW w:w="298" w:type="dxa"/>
            <w:tcBorders>
              <w:bottom w:val="single" w:sz="4" w:space="0" w:color="auto"/>
            </w:tcBorders>
          </w:tcPr>
          <w:p w:rsidR="00F1345B" w:rsidRPr="00F767CF" w:rsidRDefault="00F1345B" w:rsidP="00AE2E5A">
            <w:pPr>
              <w:suppressAutoHyphens w:val="0"/>
              <w:autoSpaceDE w:val="0"/>
              <w:autoSpaceDN w:val="0"/>
              <w:adjustRightInd w:val="0"/>
              <w:spacing w:after="0"/>
              <w:ind w:left="-111"/>
              <w:jc w:val="left"/>
              <w:rPr>
                <w:color w:val="000000"/>
                <w:sz w:val="18"/>
                <w:szCs w:val="18"/>
                <w:lang w:val="el-GR" w:eastAsia="el-GR"/>
              </w:rPr>
            </w:pPr>
            <w:r w:rsidRPr="00F767CF">
              <w:rPr>
                <w:color w:val="000000"/>
                <w:sz w:val="18"/>
                <w:szCs w:val="18"/>
                <w:lang w:val="el-GR" w:eastAsia="el-GR"/>
              </w:rPr>
              <w:t>6</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AE2E5A">
            <w:pPr>
              <w:ind w:firstLineChars="100" w:firstLine="160"/>
              <w:rPr>
                <w:rFonts w:ascii="Arial Narrow" w:hAnsi="Arial Narrow"/>
                <w:sz w:val="16"/>
                <w:szCs w:val="16"/>
              </w:rPr>
            </w:pPr>
            <w:proofErr w:type="spellStart"/>
            <w:r>
              <w:rPr>
                <w:rFonts w:ascii="Arial Narrow" w:hAnsi="Arial Narrow"/>
                <w:sz w:val="16"/>
                <w:szCs w:val="16"/>
              </w:rPr>
              <w:t>Ειδικό</w:t>
            </w:r>
            <w:proofErr w:type="spellEnd"/>
            <w:r>
              <w:rPr>
                <w:rFonts w:ascii="Arial Narrow" w:hAnsi="Arial Narrow"/>
                <w:sz w:val="16"/>
                <w:szCs w:val="16"/>
              </w:rPr>
              <w:t xml:space="preserve"> </w:t>
            </w:r>
            <w:proofErr w:type="spellStart"/>
            <w:r>
              <w:rPr>
                <w:rFonts w:ascii="Arial Narrow" w:hAnsi="Arial Narrow"/>
                <w:sz w:val="16"/>
                <w:szCs w:val="16"/>
              </w:rPr>
              <w:t>Νη</w:t>
            </w:r>
            <w:proofErr w:type="spellEnd"/>
            <w:r>
              <w:rPr>
                <w:rFonts w:ascii="Arial Narrow" w:hAnsi="Arial Narrow"/>
                <w:sz w:val="16"/>
                <w:szCs w:val="16"/>
              </w:rPr>
              <w:t xml:space="preserve">πιαγωγείο </w:t>
            </w:r>
            <w:proofErr w:type="spellStart"/>
            <w:r>
              <w:rPr>
                <w:rFonts w:ascii="Arial Narrow" w:hAnsi="Arial Narrow"/>
                <w:sz w:val="16"/>
                <w:szCs w:val="16"/>
              </w:rPr>
              <w:t>Δράμ</w:t>
            </w:r>
            <w:proofErr w:type="spellEnd"/>
            <w:r>
              <w:rPr>
                <w:rFonts w:ascii="Arial Narrow" w:hAnsi="Arial Narrow"/>
                <w:sz w:val="16"/>
                <w:szCs w:val="16"/>
              </w:rPr>
              <w:t>ας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ΔΡ-Τ51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left"/>
              <w:rPr>
                <w:rFonts w:ascii="Arial Narrow" w:hAnsi="Arial Narrow"/>
                <w:sz w:val="20"/>
                <w:szCs w:val="20"/>
              </w:rPr>
            </w:pPr>
            <w:proofErr w:type="spellStart"/>
            <w:r>
              <w:rPr>
                <w:rFonts w:ascii="Arial Narrow" w:hAnsi="Arial Narrow"/>
                <w:sz w:val="20"/>
                <w:szCs w:val="20"/>
              </w:rPr>
              <w:t>Αδρι</w:t>
            </w:r>
            <w:proofErr w:type="spellEnd"/>
            <w:r>
              <w:rPr>
                <w:rFonts w:ascii="Arial Narrow" w:hAnsi="Arial Narrow"/>
                <w:sz w:val="20"/>
                <w:szCs w:val="20"/>
              </w:rPr>
              <w:t xml:space="preserve">ανή - </w:t>
            </w:r>
            <w:proofErr w:type="spellStart"/>
            <w:r>
              <w:rPr>
                <w:rFonts w:ascii="Arial Narrow" w:hAnsi="Arial Narrow"/>
                <w:sz w:val="20"/>
                <w:szCs w:val="20"/>
              </w:rPr>
              <w:t>Ειδικό</w:t>
            </w:r>
            <w:proofErr w:type="spellEnd"/>
            <w:r>
              <w:rPr>
                <w:rFonts w:ascii="Arial Narrow" w:hAnsi="Arial Narrow"/>
                <w:sz w:val="20"/>
                <w:szCs w:val="20"/>
              </w:rPr>
              <w:t xml:space="preserve"> </w:t>
            </w:r>
            <w:proofErr w:type="spellStart"/>
            <w:r>
              <w:rPr>
                <w:rFonts w:ascii="Arial Narrow" w:hAnsi="Arial Narrow"/>
                <w:sz w:val="20"/>
                <w:szCs w:val="20"/>
              </w:rPr>
              <w:t>Νη</w:t>
            </w:r>
            <w:proofErr w:type="spellEnd"/>
            <w:r>
              <w:rPr>
                <w:rFonts w:ascii="Arial Narrow" w:hAnsi="Arial Narrow"/>
                <w:sz w:val="20"/>
                <w:szCs w:val="20"/>
              </w:rPr>
              <w:t xml:space="preserve">πιαγωγείο </w:t>
            </w:r>
            <w:proofErr w:type="spellStart"/>
            <w:r>
              <w:rPr>
                <w:rFonts w:ascii="Arial Narrow" w:hAnsi="Arial Narrow"/>
                <w:sz w:val="20"/>
                <w:szCs w:val="20"/>
              </w:rPr>
              <w:t>Δράμ</w:t>
            </w:r>
            <w:proofErr w:type="spellEnd"/>
            <w:r>
              <w:rPr>
                <w:rFonts w:ascii="Arial Narrow" w:hAnsi="Arial Narrow"/>
                <w:sz w:val="20"/>
                <w:szCs w:val="20"/>
              </w:rPr>
              <w:t>ας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rPr>
                <w:rFonts w:ascii="Arial Narrow" w:hAnsi="Arial Narrow"/>
                <w:color w:val="000000"/>
                <w:sz w:val="20"/>
                <w:szCs w:val="20"/>
              </w:rPr>
            </w:pPr>
            <w:proofErr w:type="spellStart"/>
            <w:r>
              <w:rPr>
                <w:rFonts w:ascii="Arial Narrow" w:hAnsi="Arial Narrow"/>
                <w:color w:val="000000"/>
                <w:sz w:val="20"/>
                <w:szCs w:val="20"/>
              </w:rPr>
              <w:t>Δράμ</w:t>
            </w:r>
            <w:proofErr w:type="spellEnd"/>
            <w:r>
              <w:rPr>
                <w:rFonts w:ascii="Arial Narrow" w:hAnsi="Arial Narrow"/>
                <w:color w:val="000000"/>
                <w:sz w:val="20"/>
                <w:szCs w:val="20"/>
              </w:rPr>
              <w:t>α</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Τα</w:t>
            </w:r>
            <w:proofErr w:type="spellStart"/>
            <w:r>
              <w:rPr>
                <w:rFonts w:ascii="Arial Narrow" w:hAnsi="Arial Narrow"/>
                <w:color w:val="000000"/>
                <w:sz w:val="20"/>
                <w:szCs w:val="20"/>
              </w:rPr>
              <w:t>ξί</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pPr>
              <w:ind w:firstLineChars="100" w:firstLine="200"/>
              <w:jc w:val="right"/>
              <w:rPr>
                <w:rFonts w:ascii="Arial Narrow" w:hAnsi="Arial Narrow"/>
                <w:color w:val="000000"/>
                <w:sz w:val="20"/>
                <w:szCs w:val="20"/>
              </w:rPr>
            </w:pPr>
            <w:r>
              <w:rPr>
                <w:rFonts w:ascii="Arial Narrow" w:hAnsi="Arial Narrow"/>
                <w:color w:val="000000"/>
                <w:sz w:val="20"/>
                <w:szCs w:val="20"/>
              </w:rPr>
              <w:t>17,26</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C2552A" w:rsidRDefault="00F1345B" w:rsidP="00AE2E5A">
            <w:pPr>
              <w:jc w:val="center"/>
              <w:rPr>
                <w:rFonts w:ascii="Arial Narrow" w:hAnsi="Arial Narrow"/>
                <w:sz w:val="20"/>
                <w:szCs w:val="20"/>
              </w:rPr>
            </w:pPr>
            <w:r w:rsidRPr="00C2552A">
              <w:rPr>
                <w:rFonts w:ascii="Arial Narrow" w:hAnsi="Arial Narrow"/>
                <w:sz w:val="20"/>
                <w:szCs w:val="20"/>
              </w:rPr>
              <w:t>1,0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C2552A" w:rsidRDefault="00F1345B" w:rsidP="00AE2E5A">
            <w:pPr>
              <w:jc w:val="center"/>
              <w:rPr>
                <w:rFonts w:ascii="Arial Narrow" w:hAnsi="Arial Narrow"/>
                <w:sz w:val="20"/>
                <w:szCs w:val="20"/>
              </w:rPr>
            </w:pPr>
            <w:r w:rsidRPr="00C2552A">
              <w:rPr>
                <w:rFonts w:ascii="Arial Narrow" w:hAnsi="Arial Narrow"/>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040B55">
            <w:pPr>
              <w:ind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3.106,80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Α</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621,36</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517,80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4.245,96</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62,14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r w:rsidRPr="00040B55">
              <w:rPr>
                <w:rFonts w:ascii="Arial Narrow" w:hAnsi="Arial Narrow"/>
                <w:sz w:val="16"/>
                <w:szCs w:val="16"/>
              </w:rPr>
              <w:t>12:30 (1)</w:t>
            </w:r>
          </w:p>
        </w:tc>
      </w:tr>
      <w:tr w:rsidR="00F1345B" w:rsidRPr="00040B55" w:rsidTr="00F1345B">
        <w:tc>
          <w:tcPr>
            <w:tcW w:w="298" w:type="dxa"/>
            <w:tcBorders>
              <w:bottom w:val="single" w:sz="4" w:space="0" w:color="auto"/>
            </w:tcBorders>
          </w:tcPr>
          <w:p w:rsidR="00F1345B" w:rsidRPr="00F767CF" w:rsidRDefault="00F1345B" w:rsidP="00AE2E5A">
            <w:pPr>
              <w:suppressAutoHyphens w:val="0"/>
              <w:autoSpaceDE w:val="0"/>
              <w:autoSpaceDN w:val="0"/>
              <w:adjustRightInd w:val="0"/>
              <w:spacing w:after="0"/>
              <w:ind w:left="-111"/>
              <w:jc w:val="left"/>
              <w:rPr>
                <w:color w:val="000000"/>
                <w:sz w:val="18"/>
                <w:szCs w:val="18"/>
                <w:lang w:val="el-GR" w:eastAsia="el-GR"/>
              </w:rPr>
            </w:pPr>
            <w:r w:rsidRPr="00F767CF">
              <w:rPr>
                <w:color w:val="000000"/>
                <w:sz w:val="18"/>
                <w:szCs w:val="18"/>
                <w:lang w:val="el-GR" w:eastAsia="el-GR"/>
              </w:rPr>
              <w:t>7</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AE2E5A">
            <w:pPr>
              <w:ind w:firstLineChars="100" w:firstLine="160"/>
              <w:rPr>
                <w:rFonts w:ascii="Arial Narrow" w:hAnsi="Arial Narrow"/>
                <w:color w:val="000000"/>
                <w:sz w:val="16"/>
                <w:szCs w:val="16"/>
              </w:rPr>
            </w:pPr>
            <w:proofErr w:type="spellStart"/>
            <w:r>
              <w:rPr>
                <w:rFonts w:ascii="Arial Narrow" w:hAnsi="Arial Narrow"/>
                <w:color w:val="000000"/>
                <w:sz w:val="16"/>
                <w:szCs w:val="16"/>
              </w:rPr>
              <w:t>Νη</w:t>
            </w:r>
            <w:proofErr w:type="spellEnd"/>
            <w:r>
              <w:rPr>
                <w:rFonts w:ascii="Arial Narrow" w:hAnsi="Arial Narrow"/>
                <w:color w:val="000000"/>
                <w:sz w:val="16"/>
                <w:szCs w:val="16"/>
              </w:rPr>
              <w:t xml:space="preserve">πιαγωγείο </w:t>
            </w:r>
            <w:proofErr w:type="spellStart"/>
            <w:r>
              <w:rPr>
                <w:rFonts w:ascii="Arial Narrow" w:hAnsi="Arial Narrow"/>
                <w:color w:val="000000"/>
                <w:sz w:val="16"/>
                <w:szCs w:val="16"/>
              </w:rPr>
              <w:t>Νικηφόρου</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ΠΑ-Τ14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left"/>
              <w:rPr>
                <w:rFonts w:ascii="Arial Narrow" w:hAnsi="Arial Narrow"/>
                <w:sz w:val="20"/>
                <w:szCs w:val="20"/>
              </w:rPr>
            </w:pPr>
            <w:r>
              <w:rPr>
                <w:rFonts w:ascii="Arial Narrow" w:hAnsi="Arial Narrow"/>
                <w:sz w:val="20"/>
                <w:szCs w:val="20"/>
              </w:rPr>
              <w:t>Χα</w:t>
            </w:r>
            <w:proofErr w:type="spellStart"/>
            <w:r>
              <w:rPr>
                <w:rFonts w:ascii="Arial Narrow" w:hAnsi="Arial Narrow"/>
                <w:sz w:val="20"/>
                <w:szCs w:val="20"/>
              </w:rPr>
              <w:t>μοκέρ</w:t>
            </w:r>
            <w:proofErr w:type="spellEnd"/>
            <w:r>
              <w:rPr>
                <w:rFonts w:ascii="Arial Narrow" w:hAnsi="Arial Narrow"/>
                <w:sz w:val="20"/>
                <w:szCs w:val="20"/>
              </w:rPr>
              <w:t xml:space="preserve">ασα - </w:t>
            </w:r>
            <w:proofErr w:type="spellStart"/>
            <w:r>
              <w:rPr>
                <w:rFonts w:ascii="Arial Narrow" w:hAnsi="Arial Narrow"/>
                <w:sz w:val="20"/>
                <w:szCs w:val="20"/>
              </w:rPr>
              <w:t>Ψηλή</w:t>
            </w:r>
            <w:proofErr w:type="spellEnd"/>
            <w:r>
              <w:rPr>
                <w:rFonts w:ascii="Arial Narrow" w:hAnsi="Arial Narrow"/>
                <w:sz w:val="20"/>
                <w:szCs w:val="20"/>
              </w:rPr>
              <w:t xml:space="preserve"> </w:t>
            </w:r>
            <w:proofErr w:type="spellStart"/>
            <w:r>
              <w:rPr>
                <w:rFonts w:ascii="Arial Narrow" w:hAnsi="Arial Narrow"/>
                <w:sz w:val="20"/>
                <w:szCs w:val="20"/>
              </w:rPr>
              <w:t>Ράχη</w:t>
            </w:r>
            <w:proofErr w:type="spellEnd"/>
            <w:r>
              <w:rPr>
                <w:rFonts w:ascii="Arial Narrow" w:hAnsi="Arial Narrow"/>
                <w:sz w:val="20"/>
                <w:szCs w:val="20"/>
              </w:rPr>
              <w:t xml:space="preserve"> - </w:t>
            </w:r>
            <w:proofErr w:type="spellStart"/>
            <w:r>
              <w:rPr>
                <w:rFonts w:ascii="Arial Narrow" w:hAnsi="Arial Narrow"/>
                <w:sz w:val="20"/>
                <w:szCs w:val="20"/>
              </w:rPr>
              <w:t>Νικηφόρος</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rPr>
                <w:rFonts w:ascii="Arial Narrow" w:hAnsi="Arial Narrow"/>
                <w:color w:val="000000"/>
                <w:sz w:val="20"/>
                <w:szCs w:val="20"/>
              </w:rPr>
            </w:pPr>
            <w:proofErr w:type="spellStart"/>
            <w:r>
              <w:rPr>
                <w:rFonts w:ascii="Arial Narrow" w:hAnsi="Arial Narrow"/>
                <w:color w:val="000000"/>
                <w:sz w:val="20"/>
                <w:szCs w:val="20"/>
              </w:rPr>
              <w:t>Νικηφόρος</w:t>
            </w:r>
            <w:proofErr w:type="spellEnd"/>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Τα</w:t>
            </w:r>
            <w:proofErr w:type="spellStart"/>
            <w:r>
              <w:rPr>
                <w:rFonts w:ascii="Arial Narrow" w:hAnsi="Arial Narrow"/>
                <w:color w:val="000000"/>
                <w:sz w:val="20"/>
                <w:szCs w:val="20"/>
              </w:rPr>
              <w:t>ξί</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pPr>
              <w:ind w:firstLineChars="100" w:firstLine="200"/>
              <w:jc w:val="right"/>
              <w:rPr>
                <w:rFonts w:ascii="Arial Narrow" w:hAnsi="Arial Narrow"/>
                <w:color w:val="000000"/>
                <w:sz w:val="20"/>
                <w:szCs w:val="20"/>
              </w:rPr>
            </w:pPr>
            <w:r>
              <w:rPr>
                <w:rFonts w:ascii="Arial Narrow" w:hAnsi="Arial Narrow"/>
                <w:color w:val="000000"/>
                <w:sz w:val="20"/>
                <w:szCs w:val="20"/>
              </w:rPr>
              <w:t>19,99</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C2552A" w:rsidRDefault="00F1345B" w:rsidP="00AE2E5A">
            <w:pPr>
              <w:jc w:val="center"/>
              <w:rPr>
                <w:rFonts w:ascii="Arial Narrow" w:hAnsi="Arial Narrow"/>
                <w:sz w:val="20"/>
                <w:szCs w:val="20"/>
              </w:rPr>
            </w:pPr>
            <w:r w:rsidRPr="00C2552A">
              <w:rPr>
                <w:rFonts w:ascii="Arial Narrow" w:hAnsi="Arial Narrow"/>
                <w:sz w:val="20"/>
                <w:szCs w:val="20"/>
              </w:rPr>
              <w:t>2,0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C2552A" w:rsidRDefault="00F1345B" w:rsidP="00AE2E5A">
            <w:pPr>
              <w:jc w:val="center"/>
              <w:rPr>
                <w:rFonts w:ascii="Arial Narrow" w:hAnsi="Arial Narrow"/>
                <w:sz w:val="20"/>
                <w:szCs w:val="20"/>
              </w:rPr>
            </w:pPr>
            <w:r w:rsidRPr="00C2552A">
              <w:rPr>
                <w:rFonts w:ascii="Arial Narrow" w:hAnsi="Arial Narrow"/>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040B55">
            <w:pPr>
              <w:ind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7.196,40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Δ</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1.439,28</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1.199,40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9.835,08</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143,93</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r w:rsidRPr="00040B55">
              <w:rPr>
                <w:rFonts w:ascii="Arial Narrow" w:hAnsi="Arial Narrow"/>
                <w:sz w:val="16"/>
                <w:szCs w:val="16"/>
              </w:rPr>
              <w:t>13:00 (1)</w:t>
            </w:r>
          </w:p>
        </w:tc>
      </w:tr>
      <w:tr w:rsidR="00F1345B" w:rsidRPr="00040B55" w:rsidTr="00F1345B">
        <w:tc>
          <w:tcPr>
            <w:tcW w:w="298" w:type="dxa"/>
            <w:tcBorders>
              <w:bottom w:val="single" w:sz="4" w:space="0" w:color="auto"/>
            </w:tcBorders>
          </w:tcPr>
          <w:p w:rsidR="00F1345B" w:rsidRPr="00F767CF" w:rsidRDefault="00F1345B" w:rsidP="00AE2E5A">
            <w:pPr>
              <w:suppressAutoHyphens w:val="0"/>
              <w:autoSpaceDE w:val="0"/>
              <w:autoSpaceDN w:val="0"/>
              <w:adjustRightInd w:val="0"/>
              <w:spacing w:after="0"/>
              <w:ind w:left="-111"/>
              <w:jc w:val="left"/>
              <w:rPr>
                <w:color w:val="000000"/>
                <w:sz w:val="18"/>
                <w:szCs w:val="18"/>
                <w:lang w:val="el-GR" w:eastAsia="el-GR"/>
              </w:rPr>
            </w:pPr>
            <w:r w:rsidRPr="00F767CF">
              <w:rPr>
                <w:color w:val="000000"/>
                <w:sz w:val="18"/>
                <w:szCs w:val="18"/>
                <w:lang w:val="el-GR" w:eastAsia="el-GR"/>
              </w:rPr>
              <w:t>8</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AE2E5A">
            <w:pPr>
              <w:ind w:firstLineChars="100" w:firstLine="160"/>
              <w:rPr>
                <w:rFonts w:ascii="Arial Narrow" w:hAnsi="Arial Narrow"/>
                <w:color w:val="000000"/>
                <w:sz w:val="16"/>
                <w:szCs w:val="16"/>
              </w:rPr>
            </w:pPr>
            <w:proofErr w:type="spellStart"/>
            <w:r>
              <w:rPr>
                <w:rFonts w:ascii="Arial Narrow" w:hAnsi="Arial Narrow"/>
                <w:color w:val="000000"/>
                <w:sz w:val="16"/>
                <w:szCs w:val="16"/>
              </w:rPr>
              <w:t>Δημοτικό</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Σχολείο</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Αδρι</w:t>
            </w:r>
            <w:proofErr w:type="spellEnd"/>
            <w:r>
              <w:rPr>
                <w:rFonts w:ascii="Arial Narrow" w:hAnsi="Arial Narrow"/>
                <w:color w:val="000000"/>
                <w:sz w:val="16"/>
                <w:szCs w:val="16"/>
              </w:rPr>
              <w:t>ανής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ΠΑ-Τ15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8368CB" w:rsidRDefault="00F1345B" w:rsidP="00AE2E5A">
            <w:pPr>
              <w:jc w:val="left"/>
              <w:rPr>
                <w:rFonts w:ascii="Arial Narrow" w:hAnsi="Arial Narrow"/>
                <w:sz w:val="20"/>
                <w:szCs w:val="20"/>
                <w:lang w:val="el-GR"/>
              </w:rPr>
            </w:pPr>
            <w:proofErr w:type="spellStart"/>
            <w:r w:rsidRPr="008368CB">
              <w:rPr>
                <w:rFonts w:ascii="Arial Narrow" w:hAnsi="Arial Narrow"/>
                <w:sz w:val="20"/>
                <w:szCs w:val="20"/>
                <w:lang w:val="el-GR"/>
              </w:rPr>
              <w:t>Μικρολίβαδο</w:t>
            </w:r>
            <w:proofErr w:type="spellEnd"/>
            <w:r w:rsidRPr="008368CB">
              <w:rPr>
                <w:rFonts w:ascii="Arial Narrow" w:hAnsi="Arial Narrow"/>
                <w:sz w:val="20"/>
                <w:szCs w:val="20"/>
                <w:lang w:val="el-GR"/>
              </w:rPr>
              <w:t xml:space="preserve"> - Ψηλή Ράχη - Νικηφόρος - </w:t>
            </w:r>
            <w:proofErr w:type="spellStart"/>
            <w:r w:rsidRPr="008368CB">
              <w:rPr>
                <w:rFonts w:ascii="Arial Narrow" w:hAnsi="Arial Narrow"/>
                <w:sz w:val="20"/>
                <w:szCs w:val="20"/>
                <w:lang w:val="el-GR"/>
              </w:rPr>
              <w:t>Αδριανή</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rPr>
                <w:rFonts w:ascii="Arial Narrow" w:hAnsi="Arial Narrow"/>
                <w:color w:val="000000"/>
                <w:sz w:val="20"/>
                <w:szCs w:val="20"/>
              </w:rPr>
            </w:pPr>
            <w:proofErr w:type="spellStart"/>
            <w:r>
              <w:rPr>
                <w:rFonts w:ascii="Arial Narrow" w:hAnsi="Arial Narrow"/>
                <w:color w:val="000000"/>
                <w:sz w:val="20"/>
                <w:szCs w:val="20"/>
              </w:rPr>
              <w:t>Αδρι</w:t>
            </w:r>
            <w:proofErr w:type="spellEnd"/>
            <w:r>
              <w:rPr>
                <w:rFonts w:ascii="Arial Narrow" w:hAnsi="Arial Narrow"/>
                <w:color w:val="000000"/>
                <w:sz w:val="20"/>
                <w:szCs w:val="20"/>
              </w:rPr>
              <w:t>ανή</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3</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Τα</w:t>
            </w:r>
            <w:proofErr w:type="spellStart"/>
            <w:r>
              <w:rPr>
                <w:rFonts w:ascii="Arial Narrow" w:hAnsi="Arial Narrow"/>
                <w:color w:val="000000"/>
                <w:sz w:val="20"/>
                <w:szCs w:val="20"/>
              </w:rPr>
              <w:t>ξί</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pPr>
              <w:ind w:firstLineChars="100" w:firstLine="200"/>
              <w:jc w:val="right"/>
              <w:rPr>
                <w:rFonts w:ascii="Arial Narrow" w:hAnsi="Arial Narrow"/>
                <w:color w:val="000000"/>
                <w:sz w:val="20"/>
                <w:szCs w:val="20"/>
              </w:rPr>
            </w:pPr>
            <w:r>
              <w:rPr>
                <w:rFonts w:ascii="Arial Narrow" w:hAnsi="Arial Narrow"/>
                <w:color w:val="000000"/>
                <w:sz w:val="20"/>
                <w:szCs w:val="20"/>
              </w:rPr>
              <w:t>25,15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C2552A" w:rsidRDefault="00F1345B" w:rsidP="00AE2E5A">
            <w:pPr>
              <w:jc w:val="center"/>
              <w:rPr>
                <w:rFonts w:ascii="Arial Narrow" w:hAnsi="Arial Narrow"/>
                <w:sz w:val="20"/>
                <w:szCs w:val="20"/>
              </w:rPr>
            </w:pPr>
            <w:r w:rsidRPr="00C2552A">
              <w:rPr>
                <w:rFonts w:ascii="Arial Narrow" w:hAnsi="Arial Narrow"/>
                <w:sz w:val="20"/>
                <w:szCs w:val="20"/>
              </w:rPr>
              <w:t>1,0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C2552A" w:rsidRDefault="00F1345B" w:rsidP="00AE2E5A">
            <w:pPr>
              <w:jc w:val="center"/>
              <w:rPr>
                <w:rFonts w:ascii="Arial Narrow" w:hAnsi="Arial Narrow"/>
                <w:sz w:val="20"/>
                <w:szCs w:val="20"/>
              </w:rPr>
            </w:pPr>
            <w:r w:rsidRPr="00C2552A">
              <w:rPr>
                <w:rFonts w:ascii="Arial Narrow" w:hAnsi="Arial Narrow"/>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040B55">
            <w:pPr>
              <w:ind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4.527,00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Α</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905,40</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754,50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6.186,90</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90,54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r w:rsidRPr="00040B55">
              <w:rPr>
                <w:rFonts w:ascii="Arial Narrow" w:hAnsi="Arial Narrow"/>
                <w:sz w:val="16"/>
                <w:szCs w:val="16"/>
              </w:rPr>
              <w:t>16:00 (1)</w:t>
            </w:r>
          </w:p>
        </w:tc>
      </w:tr>
      <w:tr w:rsidR="00F1345B" w:rsidRPr="00040B55" w:rsidTr="00F1345B">
        <w:tc>
          <w:tcPr>
            <w:tcW w:w="298" w:type="dxa"/>
            <w:tcBorders>
              <w:bottom w:val="single" w:sz="4" w:space="0" w:color="auto"/>
            </w:tcBorders>
          </w:tcPr>
          <w:p w:rsidR="00F1345B" w:rsidRPr="00F767CF" w:rsidRDefault="00F1345B" w:rsidP="00172659">
            <w:pPr>
              <w:suppressAutoHyphens w:val="0"/>
              <w:autoSpaceDE w:val="0"/>
              <w:autoSpaceDN w:val="0"/>
              <w:adjustRightInd w:val="0"/>
              <w:spacing w:after="0"/>
              <w:ind w:left="-111"/>
              <w:jc w:val="left"/>
              <w:rPr>
                <w:color w:val="000000"/>
                <w:sz w:val="18"/>
                <w:szCs w:val="18"/>
                <w:lang w:val="el-GR" w:eastAsia="el-GR"/>
              </w:rPr>
            </w:pPr>
            <w:r>
              <w:rPr>
                <w:color w:val="000000"/>
                <w:sz w:val="18"/>
                <w:szCs w:val="18"/>
                <w:lang w:val="el-GR" w:eastAsia="el-GR"/>
              </w:rPr>
              <w:t>9</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Pr="00F767CF" w:rsidRDefault="00F1345B" w:rsidP="00AE2E5A">
            <w:pPr>
              <w:ind w:firstLineChars="100" w:firstLine="160"/>
              <w:rPr>
                <w:rFonts w:ascii="Arial Narrow" w:hAnsi="Arial Narrow"/>
                <w:color w:val="000000"/>
                <w:sz w:val="16"/>
                <w:szCs w:val="16"/>
                <w:lang w:val="el-GR"/>
              </w:rPr>
            </w:pPr>
            <w:r w:rsidRPr="00F767CF">
              <w:rPr>
                <w:rFonts w:ascii="Arial Narrow" w:hAnsi="Arial Narrow"/>
                <w:color w:val="000000"/>
                <w:sz w:val="16"/>
                <w:szCs w:val="16"/>
                <w:lang w:val="el-GR"/>
              </w:rPr>
              <w:t xml:space="preserve">Νηπιαγωγείο </w:t>
            </w:r>
            <w:proofErr w:type="spellStart"/>
            <w:r w:rsidRPr="00F767CF">
              <w:rPr>
                <w:rFonts w:ascii="Arial Narrow" w:hAnsi="Arial Narrow"/>
                <w:color w:val="000000"/>
                <w:sz w:val="16"/>
                <w:szCs w:val="16"/>
                <w:lang w:val="el-GR"/>
              </w:rPr>
              <w:t>Προσοτσάνης</w:t>
            </w:r>
            <w:proofErr w:type="spellEnd"/>
            <w:r w:rsidRPr="00F767CF">
              <w:rPr>
                <w:rFonts w:ascii="Arial Narrow" w:hAnsi="Arial Narrow"/>
                <w:color w:val="000000"/>
                <w:sz w:val="16"/>
                <w:szCs w:val="16"/>
                <w:lang w:val="el-GR"/>
              </w:rPr>
              <w:t xml:space="preserve"> 1ο</w:t>
            </w:r>
            <w:r w:rsidRPr="00F767CF">
              <w:rPr>
                <w:rFonts w:ascii="Arial Narrow" w:hAnsi="Arial Narrow"/>
                <w:color w:val="000000"/>
                <w:sz w:val="16"/>
                <w:szCs w:val="16"/>
                <w:lang w:val="el-GR"/>
              </w:rPr>
              <w:br/>
              <w:t xml:space="preserve">Νηπιαγωγείο </w:t>
            </w:r>
            <w:proofErr w:type="spellStart"/>
            <w:r w:rsidRPr="00F767CF">
              <w:rPr>
                <w:rFonts w:ascii="Arial Narrow" w:hAnsi="Arial Narrow"/>
                <w:color w:val="000000"/>
                <w:sz w:val="16"/>
                <w:szCs w:val="16"/>
                <w:lang w:val="el-GR"/>
              </w:rPr>
              <w:t>Προσοτσάνης</w:t>
            </w:r>
            <w:proofErr w:type="spellEnd"/>
            <w:r w:rsidRPr="00F767CF">
              <w:rPr>
                <w:rFonts w:ascii="Arial Narrow" w:hAnsi="Arial Narrow"/>
                <w:color w:val="000000"/>
                <w:sz w:val="16"/>
                <w:szCs w:val="16"/>
                <w:lang w:val="el-GR"/>
              </w:rPr>
              <w:t xml:space="preserve"> 2ο</w:t>
            </w:r>
            <w:r w:rsidRPr="00F767CF">
              <w:rPr>
                <w:rFonts w:ascii="Arial Narrow" w:hAnsi="Arial Narrow"/>
                <w:color w:val="000000"/>
                <w:sz w:val="16"/>
                <w:szCs w:val="16"/>
                <w:lang w:val="el-GR"/>
              </w:rPr>
              <w:br/>
              <w:t xml:space="preserve">Δημοτικό Σχολείο </w:t>
            </w:r>
            <w:proofErr w:type="spellStart"/>
            <w:r w:rsidRPr="00F767CF">
              <w:rPr>
                <w:rFonts w:ascii="Arial Narrow" w:hAnsi="Arial Narrow"/>
                <w:color w:val="000000"/>
                <w:sz w:val="16"/>
                <w:szCs w:val="16"/>
                <w:lang w:val="el-GR"/>
              </w:rPr>
              <w:t>Προσοτσάνης</w:t>
            </w:r>
            <w:proofErr w:type="spellEnd"/>
            <w:r w:rsidRPr="00F767CF">
              <w:rPr>
                <w:rFonts w:ascii="Arial Narrow" w:hAnsi="Arial Narrow"/>
                <w:color w:val="000000"/>
                <w:sz w:val="16"/>
                <w:szCs w:val="16"/>
                <w:lang w:val="el-GR"/>
              </w:rPr>
              <w:t xml:space="preserve"> 1ο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ΠΡ-Τ10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left"/>
              <w:rPr>
                <w:rFonts w:ascii="Arial Narrow" w:hAnsi="Arial Narrow"/>
                <w:sz w:val="20"/>
                <w:szCs w:val="20"/>
              </w:rPr>
            </w:pPr>
            <w:r>
              <w:rPr>
                <w:rFonts w:ascii="Arial Narrow" w:hAnsi="Arial Narrow"/>
                <w:sz w:val="20"/>
                <w:szCs w:val="20"/>
              </w:rPr>
              <w:t>Κα</w:t>
            </w:r>
            <w:proofErr w:type="spellStart"/>
            <w:r>
              <w:rPr>
                <w:rFonts w:ascii="Arial Narrow" w:hAnsi="Arial Narrow"/>
                <w:sz w:val="20"/>
                <w:szCs w:val="20"/>
              </w:rPr>
              <w:t>λή</w:t>
            </w:r>
            <w:proofErr w:type="spellEnd"/>
            <w:r>
              <w:rPr>
                <w:rFonts w:ascii="Arial Narrow" w:hAnsi="Arial Narrow"/>
                <w:sz w:val="20"/>
                <w:szCs w:val="20"/>
              </w:rPr>
              <w:t xml:space="preserve"> </w:t>
            </w:r>
            <w:proofErr w:type="spellStart"/>
            <w:r>
              <w:rPr>
                <w:rFonts w:ascii="Arial Narrow" w:hAnsi="Arial Narrow"/>
                <w:sz w:val="20"/>
                <w:szCs w:val="20"/>
              </w:rPr>
              <w:t>Βρύση</w:t>
            </w:r>
            <w:proofErr w:type="spellEnd"/>
            <w:r>
              <w:rPr>
                <w:rFonts w:ascii="Arial Narrow" w:hAnsi="Arial Narrow"/>
                <w:sz w:val="20"/>
                <w:szCs w:val="20"/>
              </w:rPr>
              <w:t xml:space="preserve"> - </w:t>
            </w:r>
            <w:proofErr w:type="spellStart"/>
            <w:r>
              <w:rPr>
                <w:rFonts w:ascii="Arial Narrow" w:hAnsi="Arial Narrow"/>
                <w:sz w:val="20"/>
                <w:szCs w:val="20"/>
              </w:rPr>
              <w:t>Προσοτσάνη</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rPr>
                <w:rFonts w:ascii="Arial Narrow" w:hAnsi="Arial Narrow"/>
                <w:color w:val="000000"/>
                <w:sz w:val="20"/>
                <w:szCs w:val="20"/>
              </w:rPr>
            </w:pPr>
            <w:proofErr w:type="spellStart"/>
            <w:r>
              <w:rPr>
                <w:rFonts w:ascii="Arial Narrow" w:hAnsi="Arial Narrow"/>
                <w:color w:val="000000"/>
                <w:sz w:val="20"/>
                <w:szCs w:val="20"/>
              </w:rPr>
              <w:t>Προσοτσάνη</w:t>
            </w:r>
            <w:proofErr w:type="spellEnd"/>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10</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Τα</w:t>
            </w:r>
            <w:proofErr w:type="spellStart"/>
            <w:r>
              <w:rPr>
                <w:rFonts w:ascii="Arial Narrow" w:hAnsi="Arial Narrow"/>
                <w:color w:val="000000"/>
                <w:sz w:val="20"/>
                <w:szCs w:val="20"/>
              </w:rPr>
              <w:t>ξί</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jc w:val="right"/>
              <w:rPr>
                <w:rFonts w:ascii="Arial Narrow" w:hAnsi="Arial Narrow"/>
                <w:color w:val="000000"/>
                <w:sz w:val="20"/>
                <w:szCs w:val="20"/>
              </w:rPr>
            </w:pPr>
            <w:r>
              <w:rPr>
                <w:rFonts w:ascii="Arial Narrow" w:hAnsi="Arial Narrow"/>
                <w:color w:val="000000"/>
                <w:sz w:val="20"/>
                <w:szCs w:val="20"/>
              </w:rPr>
              <w:t>15,28</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3,0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040B55">
            <w:pPr>
              <w:ind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8.251,20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Δ</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1.650,24</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1.375,20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11.276,64</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165,02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r w:rsidRPr="00040B55">
              <w:rPr>
                <w:rFonts w:ascii="Arial Narrow" w:hAnsi="Arial Narrow"/>
                <w:sz w:val="16"/>
                <w:szCs w:val="16"/>
              </w:rPr>
              <w:t>16:00 (2)</w:t>
            </w:r>
          </w:p>
        </w:tc>
      </w:tr>
      <w:tr w:rsidR="00F1345B" w:rsidRPr="00040B55" w:rsidTr="00F1345B">
        <w:tc>
          <w:tcPr>
            <w:tcW w:w="298" w:type="dxa"/>
            <w:tcBorders>
              <w:bottom w:val="single" w:sz="4" w:space="0" w:color="auto"/>
            </w:tcBorders>
          </w:tcPr>
          <w:p w:rsidR="00F1345B" w:rsidRPr="00F767CF" w:rsidRDefault="00F1345B" w:rsidP="00172659">
            <w:pPr>
              <w:suppressAutoHyphens w:val="0"/>
              <w:autoSpaceDE w:val="0"/>
              <w:autoSpaceDN w:val="0"/>
              <w:adjustRightInd w:val="0"/>
              <w:spacing w:after="0"/>
              <w:ind w:left="-111"/>
              <w:jc w:val="left"/>
              <w:rPr>
                <w:color w:val="000000"/>
                <w:sz w:val="18"/>
                <w:szCs w:val="18"/>
                <w:lang w:val="el-GR" w:eastAsia="el-GR"/>
              </w:rPr>
            </w:pPr>
            <w:r w:rsidRPr="00F767CF">
              <w:rPr>
                <w:color w:val="000000"/>
                <w:sz w:val="18"/>
                <w:szCs w:val="18"/>
                <w:lang w:val="el-GR" w:eastAsia="el-GR"/>
              </w:rPr>
              <w:t>1</w:t>
            </w:r>
            <w:r>
              <w:rPr>
                <w:color w:val="000000"/>
                <w:sz w:val="18"/>
                <w:szCs w:val="18"/>
                <w:lang w:val="el-GR" w:eastAsia="el-GR"/>
              </w:rPr>
              <w:t>0</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AE2E5A">
            <w:pPr>
              <w:ind w:firstLineChars="100" w:firstLine="160"/>
              <w:rPr>
                <w:rFonts w:ascii="Arial Narrow" w:hAnsi="Arial Narrow"/>
                <w:color w:val="000000"/>
                <w:sz w:val="16"/>
                <w:szCs w:val="16"/>
              </w:rPr>
            </w:pPr>
            <w:proofErr w:type="spellStart"/>
            <w:r>
              <w:rPr>
                <w:rFonts w:ascii="Arial Narrow" w:hAnsi="Arial Narrow"/>
                <w:color w:val="000000"/>
                <w:sz w:val="16"/>
                <w:szCs w:val="16"/>
              </w:rPr>
              <w:t>Νη</w:t>
            </w:r>
            <w:proofErr w:type="spellEnd"/>
            <w:r>
              <w:rPr>
                <w:rFonts w:ascii="Arial Narrow" w:hAnsi="Arial Narrow"/>
                <w:color w:val="000000"/>
                <w:sz w:val="16"/>
                <w:szCs w:val="16"/>
              </w:rPr>
              <w:t xml:space="preserve">πιαγωγείο </w:t>
            </w:r>
            <w:proofErr w:type="spellStart"/>
            <w:r>
              <w:rPr>
                <w:rFonts w:ascii="Arial Narrow" w:hAnsi="Arial Narrow"/>
                <w:color w:val="000000"/>
                <w:sz w:val="16"/>
                <w:szCs w:val="16"/>
              </w:rPr>
              <w:t>Προσοτσάνης</w:t>
            </w:r>
            <w:proofErr w:type="spellEnd"/>
            <w:r>
              <w:rPr>
                <w:rFonts w:ascii="Arial Narrow" w:hAnsi="Arial Narrow"/>
                <w:color w:val="000000"/>
                <w:sz w:val="16"/>
                <w:szCs w:val="16"/>
              </w:rPr>
              <w:t xml:space="preserve"> 2ο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ΠΡ-Τ17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left"/>
              <w:rPr>
                <w:rFonts w:ascii="Arial Narrow" w:hAnsi="Arial Narrow"/>
                <w:sz w:val="20"/>
                <w:szCs w:val="20"/>
              </w:rPr>
            </w:pPr>
            <w:proofErr w:type="spellStart"/>
            <w:r>
              <w:rPr>
                <w:rFonts w:ascii="Arial Narrow" w:hAnsi="Arial Narrow"/>
                <w:sz w:val="20"/>
                <w:szCs w:val="20"/>
              </w:rPr>
              <w:t>Μεγ</w:t>
            </w:r>
            <w:proofErr w:type="spellEnd"/>
            <w:r>
              <w:rPr>
                <w:rFonts w:ascii="Arial Narrow" w:hAnsi="Arial Narrow"/>
                <w:sz w:val="20"/>
                <w:szCs w:val="20"/>
              </w:rPr>
              <w:t xml:space="preserve">αλόκαμπος - </w:t>
            </w:r>
            <w:proofErr w:type="spellStart"/>
            <w:r>
              <w:rPr>
                <w:rFonts w:ascii="Arial Narrow" w:hAnsi="Arial Narrow"/>
                <w:sz w:val="20"/>
                <w:szCs w:val="20"/>
              </w:rPr>
              <w:t>Προσοτσάνη</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rPr>
                <w:rFonts w:ascii="Arial Narrow" w:hAnsi="Arial Narrow"/>
                <w:color w:val="000000"/>
                <w:sz w:val="20"/>
                <w:szCs w:val="20"/>
              </w:rPr>
            </w:pPr>
            <w:proofErr w:type="spellStart"/>
            <w:r>
              <w:rPr>
                <w:rFonts w:ascii="Arial Narrow" w:hAnsi="Arial Narrow"/>
                <w:color w:val="000000"/>
                <w:sz w:val="20"/>
                <w:szCs w:val="20"/>
              </w:rPr>
              <w:t>Προσοτσάνη</w:t>
            </w:r>
            <w:proofErr w:type="spellEnd"/>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Τα</w:t>
            </w:r>
            <w:proofErr w:type="spellStart"/>
            <w:r>
              <w:rPr>
                <w:rFonts w:ascii="Arial Narrow" w:hAnsi="Arial Narrow"/>
                <w:color w:val="000000"/>
                <w:sz w:val="20"/>
                <w:szCs w:val="20"/>
              </w:rPr>
              <w:t>ξί</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jc w:val="right"/>
              <w:rPr>
                <w:rFonts w:ascii="Arial Narrow" w:hAnsi="Arial Narrow"/>
                <w:color w:val="000000"/>
                <w:sz w:val="20"/>
                <w:szCs w:val="20"/>
              </w:rPr>
            </w:pPr>
            <w:r>
              <w:rPr>
                <w:rFonts w:ascii="Arial Narrow" w:hAnsi="Arial Narrow"/>
                <w:color w:val="000000"/>
                <w:sz w:val="20"/>
                <w:szCs w:val="20"/>
              </w:rPr>
              <w:t>16,57</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2,0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040B55">
            <w:pPr>
              <w:ind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5.965,20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Δ</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1.193,04</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994,20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8.152,44</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119,30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r w:rsidRPr="00040B55">
              <w:rPr>
                <w:rFonts w:ascii="Arial Narrow" w:hAnsi="Arial Narrow"/>
                <w:sz w:val="16"/>
                <w:szCs w:val="16"/>
              </w:rPr>
              <w:t>13:00 (1)</w:t>
            </w:r>
          </w:p>
        </w:tc>
      </w:tr>
      <w:tr w:rsidR="00F1345B" w:rsidRPr="00040B55" w:rsidTr="00F1345B">
        <w:tc>
          <w:tcPr>
            <w:tcW w:w="298" w:type="dxa"/>
            <w:tcBorders>
              <w:bottom w:val="single" w:sz="4" w:space="0" w:color="auto"/>
            </w:tcBorders>
          </w:tcPr>
          <w:p w:rsidR="00F1345B" w:rsidRPr="00F767CF" w:rsidRDefault="00F1345B" w:rsidP="00AE2E5A">
            <w:pPr>
              <w:suppressAutoHyphens w:val="0"/>
              <w:autoSpaceDE w:val="0"/>
              <w:autoSpaceDN w:val="0"/>
              <w:adjustRightInd w:val="0"/>
              <w:spacing w:after="0"/>
              <w:ind w:left="-111"/>
              <w:jc w:val="left"/>
              <w:rPr>
                <w:color w:val="000000"/>
                <w:sz w:val="18"/>
                <w:szCs w:val="18"/>
                <w:lang w:val="el-GR" w:eastAsia="el-GR"/>
              </w:rPr>
            </w:pPr>
            <w:r>
              <w:rPr>
                <w:color w:val="000000"/>
                <w:sz w:val="18"/>
                <w:szCs w:val="18"/>
                <w:lang w:val="el-GR" w:eastAsia="el-GR"/>
              </w:rPr>
              <w:t>11</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AE2E5A">
            <w:pPr>
              <w:ind w:firstLineChars="100" w:firstLine="160"/>
              <w:rPr>
                <w:rFonts w:ascii="Arial Narrow" w:hAnsi="Arial Narrow"/>
                <w:color w:val="000000"/>
                <w:sz w:val="16"/>
                <w:szCs w:val="16"/>
              </w:rPr>
            </w:pPr>
            <w:proofErr w:type="spellStart"/>
            <w:r>
              <w:rPr>
                <w:rFonts w:ascii="Arial Narrow" w:hAnsi="Arial Narrow"/>
                <w:color w:val="000000"/>
                <w:sz w:val="16"/>
                <w:szCs w:val="16"/>
              </w:rPr>
              <w:t>Δημοτικό</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Σχολείο</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lastRenderedPageBreak/>
              <w:t>Αργυρού</w:t>
            </w:r>
            <w:proofErr w:type="spellEnd"/>
            <w:r>
              <w:rPr>
                <w:rFonts w:ascii="Arial Narrow" w:hAnsi="Arial Narrow"/>
                <w:color w:val="000000"/>
                <w:sz w:val="16"/>
                <w:szCs w:val="16"/>
              </w:rPr>
              <w:t>πολης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lastRenderedPageBreak/>
              <w:t>ΠΡ-Τ18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left"/>
              <w:rPr>
                <w:rFonts w:ascii="Arial Narrow" w:hAnsi="Arial Narrow"/>
                <w:sz w:val="20"/>
                <w:szCs w:val="20"/>
              </w:rPr>
            </w:pPr>
            <w:proofErr w:type="spellStart"/>
            <w:r>
              <w:rPr>
                <w:rFonts w:ascii="Arial Narrow" w:hAnsi="Arial Narrow"/>
                <w:sz w:val="20"/>
                <w:szCs w:val="20"/>
              </w:rPr>
              <w:t>Μεγ</w:t>
            </w:r>
            <w:proofErr w:type="spellEnd"/>
            <w:r>
              <w:rPr>
                <w:rFonts w:ascii="Arial Narrow" w:hAnsi="Arial Narrow"/>
                <w:sz w:val="20"/>
                <w:szCs w:val="20"/>
              </w:rPr>
              <w:t xml:space="preserve">αλόκαμπος - </w:t>
            </w:r>
            <w:proofErr w:type="spellStart"/>
            <w:r>
              <w:rPr>
                <w:rFonts w:ascii="Arial Narrow" w:hAnsi="Arial Narrow"/>
                <w:sz w:val="20"/>
                <w:szCs w:val="20"/>
              </w:rPr>
              <w:lastRenderedPageBreak/>
              <w:t>Σιτ</w:t>
            </w:r>
            <w:proofErr w:type="spellEnd"/>
            <w:r>
              <w:rPr>
                <w:rFonts w:ascii="Arial Narrow" w:hAnsi="Arial Narrow"/>
                <w:sz w:val="20"/>
                <w:szCs w:val="20"/>
              </w:rPr>
              <w:t>αγροί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rPr>
                <w:rFonts w:ascii="Arial Narrow" w:hAnsi="Arial Narrow"/>
                <w:color w:val="000000"/>
                <w:sz w:val="20"/>
                <w:szCs w:val="20"/>
              </w:rPr>
            </w:pPr>
            <w:proofErr w:type="spellStart"/>
            <w:r>
              <w:rPr>
                <w:rFonts w:ascii="Arial Narrow" w:hAnsi="Arial Narrow"/>
                <w:color w:val="000000"/>
                <w:sz w:val="20"/>
                <w:szCs w:val="20"/>
              </w:rPr>
              <w:lastRenderedPageBreak/>
              <w:t>Σιτ</w:t>
            </w:r>
            <w:proofErr w:type="spellEnd"/>
            <w:r>
              <w:rPr>
                <w:rFonts w:ascii="Arial Narrow" w:hAnsi="Arial Narrow"/>
                <w:color w:val="000000"/>
                <w:sz w:val="20"/>
                <w:szCs w:val="20"/>
              </w:rPr>
              <w:t>αγροί</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Τα</w:t>
            </w:r>
            <w:proofErr w:type="spellStart"/>
            <w:r>
              <w:rPr>
                <w:rFonts w:ascii="Arial Narrow" w:hAnsi="Arial Narrow"/>
                <w:color w:val="000000"/>
                <w:sz w:val="20"/>
                <w:szCs w:val="20"/>
              </w:rPr>
              <w:t>ξί</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jc w:val="right"/>
              <w:rPr>
                <w:rFonts w:ascii="Arial Narrow" w:hAnsi="Arial Narrow"/>
                <w:color w:val="000000"/>
                <w:sz w:val="20"/>
                <w:szCs w:val="20"/>
              </w:rPr>
            </w:pPr>
            <w:r>
              <w:rPr>
                <w:rFonts w:ascii="Arial Narrow" w:hAnsi="Arial Narrow"/>
                <w:color w:val="000000"/>
                <w:sz w:val="20"/>
                <w:szCs w:val="20"/>
              </w:rPr>
              <w:t>10,81</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040B55">
            <w:pPr>
              <w:ind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1.945,80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Α</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389,16</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324,30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2.659,26</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38,92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r w:rsidRPr="00040B55">
              <w:rPr>
                <w:rFonts w:ascii="Arial Narrow" w:hAnsi="Arial Narrow"/>
                <w:sz w:val="16"/>
                <w:szCs w:val="16"/>
              </w:rPr>
              <w:t>15:00 (1)</w:t>
            </w:r>
          </w:p>
        </w:tc>
      </w:tr>
      <w:tr w:rsidR="00F1345B" w:rsidRPr="00040B55" w:rsidTr="00F1345B">
        <w:tc>
          <w:tcPr>
            <w:tcW w:w="298" w:type="dxa"/>
            <w:tcBorders>
              <w:bottom w:val="single" w:sz="4" w:space="0" w:color="auto"/>
            </w:tcBorders>
          </w:tcPr>
          <w:p w:rsidR="00F1345B" w:rsidRPr="00F767CF" w:rsidRDefault="00F1345B" w:rsidP="00AE2E5A">
            <w:pPr>
              <w:suppressAutoHyphens w:val="0"/>
              <w:autoSpaceDE w:val="0"/>
              <w:autoSpaceDN w:val="0"/>
              <w:adjustRightInd w:val="0"/>
              <w:spacing w:after="0"/>
              <w:ind w:left="-111"/>
              <w:jc w:val="left"/>
              <w:rPr>
                <w:color w:val="000000"/>
                <w:sz w:val="18"/>
                <w:szCs w:val="18"/>
                <w:lang w:val="el-GR" w:eastAsia="el-GR"/>
              </w:rPr>
            </w:pPr>
            <w:r>
              <w:rPr>
                <w:color w:val="000000"/>
                <w:sz w:val="18"/>
                <w:szCs w:val="18"/>
                <w:lang w:val="el-GR" w:eastAsia="el-GR"/>
              </w:rPr>
              <w:t>12</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AE2E5A">
            <w:pPr>
              <w:ind w:firstLineChars="100" w:firstLine="160"/>
              <w:rPr>
                <w:rFonts w:ascii="Arial Narrow" w:hAnsi="Arial Narrow"/>
                <w:color w:val="000000"/>
                <w:sz w:val="16"/>
                <w:szCs w:val="16"/>
              </w:rPr>
            </w:pPr>
            <w:proofErr w:type="spellStart"/>
            <w:r>
              <w:rPr>
                <w:rFonts w:ascii="Arial Narrow" w:hAnsi="Arial Narrow"/>
                <w:color w:val="000000"/>
                <w:sz w:val="16"/>
                <w:szCs w:val="16"/>
              </w:rPr>
              <w:t>Δημοτικό</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Σχολείο</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Αργυρού</w:t>
            </w:r>
            <w:proofErr w:type="spellEnd"/>
            <w:r>
              <w:rPr>
                <w:rFonts w:ascii="Arial Narrow" w:hAnsi="Arial Narrow"/>
                <w:color w:val="000000"/>
                <w:sz w:val="16"/>
                <w:szCs w:val="16"/>
              </w:rPr>
              <w:t>πολης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ΠΡ-Τ19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left"/>
              <w:rPr>
                <w:rFonts w:ascii="Arial Narrow" w:hAnsi="Arial Narrow"/>
                <w:sz w:val="20"/>
                <w:szCs w:val="20"/>
              </w:rPr>
            </w:pPr>
            <w:proofErr w:type="spellStart"/>
            <w:r>
              <w:rPr>
                <w:rFonts w:ascii="Arial Narrow" w:hAnsi="Arial Narrow"/>
                <w:sz w:val="20"/>
                <w:szCs w:val="20"/>
              </w:rPr>
              <w:t>Αργυρού</w:t>
            </w:r>
            <w:proofErr w:type="spellEnd"/>
            <w:r>
              <w:rPr>
                <w:rFonts w:ascii="Arial Narrow" w:hAnsi="Arial Narrow"/>
                <w:sz w:val="20"/>
                <w:szCs w:val="20"/>
              </w:rPr>
              <w:t xml:space="preserve">πολη - </w:t>
            </w:r>
            <w:proofErr w:type="spellStart"/>
            <w:r>
              <w:rPr>
                <w:rFonts w:ascii="Arial Narrow" w:hAnsi="Arial Narrow"/>
                <w:sz w:val="20"/>
                <w:szCs w:val="20"/>
              </w:rPr>
              <w:t>Σιτ</w:t>
            </w:r>
            <w:proofErr w:type="spellEnd"/>
            <w:r>
              <w:rPr>
                <w:rFonts w:ascii="Arial Narrow" w:hAnsi="Arial Narrow"/>
                <w:sz w:val="20"/>
                <w:szCs w:val="20"/>
              </w:rPr>
              <w:t>αγροί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rPr>
                <w:rFonts w:ascii="Arial Narrow" w:hAnsi="Arial Narrow"/>
                <w:color w:val="000000"/>
                <w:sz w:val="20"/>
                <w:szCs w:val="20"/>
              </w:rPr>
            </w:pPr>
            <w:proofErr w:type="spellStart"/>
            <w:r>
              <w:rPr>
                <w:rFonts w:ascii="Arial Narrow" w:hAnsi="Arial Narrow"/>
                <w:color w:val="000000"/>
                <w:sz w:val="20"/>
                <w:szCs w:val="20"/>
              </w:rPr>
              <w:t>Σιτ</w:t>
            </w:r>
            <w:proofErr w:type="spellEnd"/>
            <w:r>
              <w:rPr>
                <w:rFonts w:ascii="Arial Narrow" w:hAnsi="Arial Narrow"/>
                <w:color w:val="000000"/>
                <w:sz w:val="20"/>
                <w:szCs w:val="20"/>
              </w:rPr>
              <w:t>αγροί</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4</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Τα</w:t>
            </w:r>
            <w:proofErr w:type="spellStart"/>
            <w:r>
              <w:rPr>
                <w:rFonts w:ascii="Arial Narrow" w:hAnsi="Arial Narrow"/>
                <w:color w:val="000000"/>
                <w:sz w:val="20"/>
                <w:szCs w:val="20"/>
              </w:rPr>
              <w:t>ξί</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jc w:val="right"/>
              <w:rPr>
                <w:rFonts w:ascii="Arial Narrow" w:hAnsi="Arial Narrow"/>
                <w:color w:val="000000"/>
                <w:sz w:val="20"/>
                <w:szCs w:val="20"/>
              </w:rPr>
            </w:pPr>
            <w:r>
              <w:rPr>
                <w:rFonts w:ascii="Arial Narrow" w:hAnsi="Arial Narrow"/>
                <w:color w:val="000000"/>
                <w:sz w:val="20"/>
                <w:szCs w:val="20"/>
              </w:rPr>
              <w:t>9,43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040B55">
            <w:pPr>
              <w:ind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1.697,40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Α</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339,48</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282,90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2.319,78</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33,95</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r w:rsidRPr="00040B55">
              <w:rPr>
                <w:rFonts w:ascii="Arial Narrow" w:hAnsi="Arial Narrow"/>
                <w:sz w:val="16"/>
                <w:szCs w:val="16"/>
              </w:rPr>
              <w:t>16:00 (1)</w:t>
            </w:r>
          </w:p>
        </w:tc>
      </w:tr>
      <w:tr w:rsidR="00F1345B" w:rsidRPr="00040B55" w:rsidTr="00F1345B">
        <w:tc>
          <w:tcPr>
            <w:tcW w:w="298" w:type="dxa"/>
            <w:tcBorders>
              <w:bottom w:val="single" w:sz="4" w:space="0" w:color="auto"/>
            </w:tcBorders>
          </w:tcPr>
          <w:p w:rsidR="00F1345B" w:rsidRPr="00F767CF" w:rsidRDefault="00F1345B" w:rsidP="00AE2E5A">
            <w:pPr>
              <w:suppressAutoHyphens w:val="0"/>
              <w:autoSpaceDE w:val="0"/>
              <w:autoSpaceDN w:val="0"/>
              <w:adjustRightInd w:val="0"/>
              <w:spacing w:after="0"/>
              <w:ind w:left="-111"/>
              <w:jc w:val="left"/>
              <w:rPr>
                <w:color w:val="000000"/>
                <w:sz w:val="18"/>
                <w:szCs w:val="18"/>
                <w:lang w:val="el-GR" w:eastAsia="el-GR"/>
              </w:rPr>
            </w:pPr>
            <w:r>
              <w:rPr>
                <w:color w:val="000000"/>
                <w:sz w:val="18"/>
                <w:szCs w:val="18"/>
                <w:lang w:val="el-GR" w:eastAsia="el-GR"/>
              </w:rPr>
              <w:t>13</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AE2E5A">
            <w:pPr>
              <w:ind w:firstLineChars="100" w:firstLine="160"/>
              <w:rPr>
                <w:rFonts w:ascii="Arial Narrow" w:hAnsi="Arial Narrow"/>
                <w:color w:val="000000"/>
                <w:sz w:val="16"/>
                <w:szCs w:val="16"/>
              </w:rPr>
            </w:pPr>
            <w:proofErr w:type="spellStart"/>
            <w:r>
              <w:rPr>
                <w:rFonts w:ascii="Arial Narrow" w:hAnsi="Arial Narrow"/>
                <w:color w:val="000000"/>
                <w:sz w:val="16"/>
                <w:szCs w:val="16"/>
              </w:rPr>
              <w:t>Δημοτικό</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Σχολείο</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Προσοτσάνης</w:t>
            </w:r>
            <w:proofErr w:type="spellEnd"/>
            <w:r>
              <w:rPr>
                <w:rFonts w:ascii="Arial Narrow" w:hAnsi="Arial Narrow"/>
                <w:color w:val="000000"/>
                <w:sz w:val="16"/>
                <w:szCs w:val="16"/>
              </w:rPr>
              <w:t xml:space="preserve"> 1ο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ΠΡ-Τ20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left"/>
              <w:rPr>
                <w:rFonts w:ascii="Arial Narrow" w:hAnsi="Arial Narrow"/>
                <w:sz w:val="20"/>
                <w:szCs w:val="20"/>
              </w:rPr>
            </w:pPr>
            <w:r>
              <w:rPr>
                <w:rFonts w:ascii="Arial Narrow" w:hAnsi="Arial Narrow"/>
                <w:sz w:val="20"/>
                <w:szCs w:val="20"/>
              </w:rPr>
              <w:t>Κα</w:t>
            </w:r>
            <w:proofErr w:type="spellStart"/>
            <w:r>
              <w:rPr>
                <w:rFonts w:ascii="Arial Narrow" w:hAnsi="Arial Narrow"/>
                <w:sz w:val="20"/>
                <w:szCs w:val="20"/>
              </w:rPr>
              <w:t>λλιθέ</w:t>
            </w:r>
            <w:proofErr w:type="spellEnd"/>
            <w:r>
              <w:rPr>
                <w:rFonts w:ascii="Arial Narrow" w:hAnsi="Arial Narrow"/>
                <w:sz w:val="20"/>
                <w:szCs w:val="20"/>
              </w:rPr>
              <w:t>α - Κα</w:t>
            </w:r>
            <w:proofErr w:type="spellStart"/>
            <w:r>
              <w:rPr>
                <w:rFonts w:ascii="Arial Narrow" w:hAnsi="Arial Narrow"/>
                <w:sz w:val="20"/>
                <w:szCs w:val="20"/>
              </w:rPr>
              <w:t>λή</w:t>
            </w:r>
            <w:proofErr w:type="spellEnd"/>
            <w:r>
              <w:rPr>
                <w:rFonts w:ascii="Arial Narrow" w:hAnsi="Arial Narrow"/>
                <w:sz w:val="20"/>
                <w:szCs w:val="20"/>
              </w:rPr>
              <w:t xml:space="preserve"> </w:t>
            </w:r>
            <w:proofErr w:type="spellStart"/>
            <w:r>
              <w:rPr>
                <w:rFonts w:ascii="Arial Narrow" w:hAnsi="Arial Narrow"/>
                <w:sz w:val="20"/>
                <w:szCs w:val="20"/>
              </w:rPr>
              <w:t>Βρύση</w:t>
            </w:r>
            <w:proofErr w:type="spellEnd"/>
            <w:r>
              <w:rPr>
                <w:rFonts w:ascii="Arial Narrow" w:hAnsi="Arial Narrow"/>
                <w:sz w:val="20"/>
                <w:szCs w:val="20"/>
              </w:rPr>
              <w:t xml:space="preserve"> - </w:t>
            </w:r>
            <w:proofErr w:type="spellStart"/>
            <w:r>
              <w:rPr>
                <w:rFonts w:ascii="Arial Narrow" w:hAnsi="Arial Narrow"/>
                <w:sz w:val="20"/>
                <w:szCs w:val="20"/>
              </w:rPr>
              <w:t>Προσοτσάνη</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rPr>
                <w:rFonts w:ascii="Arial Narrow" w:hAnsi="Arial Narrow"/>
                <w:color w:val="000000"/>
                <w:sz w:val="20"/>
                <w:szCs w:val="20"/>
              </w:rPr>
            </w:pPr>
            <w:proofErr w:type="spellStart"/>
            <w:r>
              <w:rPr>
                <w:rFonts w:ascii="Arial Narrow" w:hAnsi="Arial Narrow"/>
                <w:color w:val="000000"/>
                <w:sz w:val="20"/>
                <w:szCs w:val="20"/>
              </w:rPr>
              <w:t>Προσοτσάνη</w:t>
            </w:r>
            <w:proofErr w:type="spellEnd"/>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3</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Τα</w:t>
            </w:r>
            <w:proofErr w:type="spellStart"/>
            <w:r>
              <w:rPr>
                <w:rFonts w:ascii="Arial Narrow" w:hAnsi="Arial Narrow"/>
                <w:color w:val="000000"/>
                <w:sz w:val="20"/>
                <w:szCs w:val="20"/>
              </w:rPr>
              <w:t>ξί</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jc w:val="right"/>
              <w:rPr>
                <w:rFonts w:ascii="Arial Narrow" w:hAnsi="Arial Narrow"/>
                <w:color w:val="000000"/>
                <w:sz w:val="20"/>
                <w:szCs w:val="20"/>
              </w:rPr>
            </w:pPr>
            <w:r>
              <w:rPr>
                <w:rFonts w:ascii="Arial Narrow" w:hAnsi="Arial Narrow"/>
                <w:color w:val="000000"/>
                <w:sz w:val="20"/>
                <w:szCs w:val="20"/>
              </w:rPr>
              <w:t>21,45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040B55">
            <w:pPr>
              <w:ind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3.861,00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Α</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772,20</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643,50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5.276,70</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77,22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r w:rsidRPr="00040B55">
              <w:rPr>
                <w:rFonts w:ascii="Arial Narrow" w:hAnsi="Arial Narrow"/>
                <w:sz w:val="16"/>
                <w:szCs w:val="16"/>
              </w:rPr>
              <w:t>15:00 (1)</w:t>
            </w:r>
          </w:p>
        </w:tc>
      </w:tr>
      <w:tr w:rsidR="00F1345B" w:rsidRPr="00040B55" w:rsidTr="00F1345B">
        <w:tc>
          <w:tcPr>
            <w:tcW w:w="298" w:type="dxa"/>
            <w:tcBorders>
              <w:bottom w:val="single" w:sz="4" w:space="0" w:color="auto"/>
            </w:tcBorders>
          </w:tcPr>
          <w:p w:rsidR="00F1345B" w:rsidRPr="00F767CF" w:rsidRDefault="00F1345B" w:rsidP="00AE2E5A">
            <w:pPr>
              <w:suppressAutoHyphens w:val="0"/>
              <w:autoSpaceDE w:val="0"/>
              <w:autoSpaceDN w:val="0"/>
              <w:adjustRightInd w:val="0"/>
              <w:spacing w:after="0"/>
              <w:ind w:left="-111"/>
              <w:jc w:val="left"/>
              <w:rPr>
                <w:color w:val="000000"/>
                <w:sz w:val="18"/>
                <w:szCs w:val="18"/>
                <w:lang w:val="el-GR" w:eastAsia="el-GR"/>
              </w:rPr>
            </w:pPr>
            <w:r>
              <w:rPr>
                <w:color w:val="000000"/>
                <w:sz w:val="18"/>
                <w:szCs w:val="18"/>
                <w:lang w:val="el-GR" w:eastAsia="el-GR"/>
              </w:rPr>
              <w:t>14</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AE2E5A">
            <w:pPr>
              <w:ind w:firstLineChars="100" w:firstLine="160"/>
              <w:rPr>
                <w:rFonts w:ascii="Arial Narrow" w:hAnsi="Arial Narrow"/>
                <w:color w:val="000000"/>
                <w:sz w:val="16"/>
                <w:szCs w:val="16"/>
              </w:rPr>
            </w:pPr>
            <w:proofErr w:type="spellStart"/>
            <w:r>
              <w:rPr>
                <w:rFonts w:ascii="Arial Narrow" w:hAnsi="Arial Narrow"/>
                <w:color w:val="000000"/>
                <w:sz w:val="16"/>
                <w:szCs w:val="16"/>
              </w:rPr>
              <w:t>Δημοτικό</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Σχολείο</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Προσοτσάνης</w:t>
            </w:r>
            <w:proofErr w:type="spellEnd"/>
            <w:r>
              <w:rPr>
                <w:rFonts w:ascii="Arial Narrow" w:hAnsi="Arial Narrow"/>
                <w:color w:val="000000"/>
                <w:sz w:val="16"/>
                <w:szCs w:val="16"/>
              </w:rPr>
              <w:t xml:space="preserve"> 3ο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ΠΡ-Τ21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left"/>
              <w:rPr>
                <w:rFonts w:ascii="Arial Narrow" w:hAnsi="Arial Narrow"/>
                <w:sz w:val="20"/>
                <w:szCs w:val="20"/>
              </w:rPr>
            </w:pPr>
            <w:r>
              <w:rPr>
                <w:rFonts w:ascii="Arial Narrow" w:hAnsi="Arial Narrow"/>
                <w:sz w:val="20"/>
                <w:szCs w:val="20"/>
              </w:rPr>
              <w:t>Κα</w:t>
            </w:r>
            <w:proofErr w:type="spellStart"/>
            <w:r>
              <w:rPr>
                <w:rFonts w:ascii="Arial Narrow" w:hAnsi="Arial Narrow"/>
                <w:sz w:val="20"/>
                <w:szCs w:val="20"/>
              </w:rPr>
              <w:t>λλιθέ</w:t>
            </w:r>
            <w:proofErr w:type="spellEnd"/>
            <w:r>
              <w:rPr>
                <w:rFonts w:ascii="Arial Narrow" w:hAnsi="Arial Narrow"/>
                <w:sz w:val="20"/>
                <w:szCs w:val="20"/>
              </w:rPr>
              <w:t xml:space="preserve">α - </w:t>
            </w:r>
            <w:proofErr w:type="spellStart"/>
            <w:r>
              <w:rPr>
                <w:rFonts w:ascii="Arial Narrow" w:hAnsi="Arial Narrow"/>
                <w:sz w:val="20"/>
                <w:szCs w:val="20"/>
              </w:rPr>
              <w:t>Προσοτσάνη</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rPr>
                <w:rFonts w:ascii="Arial Narrow" w:hAnsi="Arial Narrow"/>
                <w:color w:val="000000"/>
                <w:sz w:val="20"/>
                <w:szCs w:val="20"/>
              </w:rPr>
            </w:pPr>
            <w:proofErr w:type="spellStart"/>
            <w:r>
              <w:rPr>
                <w:rFonts w:ascii="Arial Narrow" w:hAnsi="Arial Narrow"/>
                <w:color w:val="000000"/>
                <w:sz w:val="20"/>
                <w:szCs w:val="20"/>
              </w:rPr>
              <w:t>Προσοτσάνη</w:t>
            </w:r>
            <w:proofErr w:type="spellEnd"/>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Τα</w:t>
            </w:r>
            <w:proofErr w:type="spellStart"/>
            <w:r>
              <w:rPr>
                <w:rFonts w:ascii="Arial Narrow" w:hAnsi="Arial Narrow"/>
                <w:color w:val="000000"/>
                <w:sz w:val="20"/>
                <w:szCs w:val="20"/>
              </w:rPr>
              <w:t>ξί</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pPr>
              <w:ind w:firstLineChars="100" w:firstLine="200"/>
              <w:jc w:val="right"/>
              <w:rPr>
                <w:rFonts w:ascii="Arial Narrow" w:hAnsi="Arial Narrow"/>
                <w:color w:val="000000"/>
                <w:sz w:val="20"/>
                <w:szCs w:val="20"/>
              </w:rPr>
            </w:pPr>
            <w:r>
              <w:rPr>
                <w:rFonts w:ascii="Arial Narrow" w:hAnsi="Arial Narrow"/>
                <w:color w:val="000000"/>
                <w:sz w:val="20"/>
                <w:szCs w:val="20"/>
              </w:rPr>
              <w:t>17,71</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F1345B" w:rsidRDefault="00F1345B" w:rsidP="00AE2E5A">
            <w:pPr>
              <w:jc w:val="center"/>
              <w:rPr>
                <w:rFonts w:ascii="Arial Narrow" w:hAnsi="Arial Narrow"/>
                <w:sz w:val="20"/>
                <w:szCs w:val="20"/>
              </w:rPr>
            </w:pPr>
            <w:r w:rsidRPr="00F1345B">
              <w:rPr>
                <w:rFonts w:ascii="Arial Narrow" w:hAnsi="Arial Narrow"/>
                <w:sz w:val="20"/>
                <w:szCs w:val="20"/>
              </w:rPr>
              <w:t>1,0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F1345B" w:rsidRDefault="00F1345B" w:rsidP="00AE2E5A">
            <w:pPr>
              <w:jc w:val="center"/>
              <w:rPr>
                <w:rFonts w:ascii="Arial Narrow" w:hAnsi="Arial Narrow"/>
                <w:sz w:val="20"/>
                <w:szCs w:val="20"/>
              </w:rPr>
            </w:pPr>
            <w:r w:rsidRPr="00F1345B">
              <w:rPr>
                <w:rFonts w:ascii="Arial Narrow" w:hAnsi="Arial Narrow"/>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040B55">
            <w:pPr>
              <w:ind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3.187,80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Α</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637,56</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531,30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4.356,66</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63,76</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r w:rsidRPr="00040B55">
              <w:rPr>
                <w:rFonts w:ascii="Arial Narrow" w:hAnsi="Arial Narrow"/>
                <w:sz w:val="16"/>
                <w:szCs w:val="16"/>
              </w:rPr>
              <w:t>16:00 (1)</w:t>
            </w:r>
          </w:p>
        </w:tc>
      </w:tr>
      <w:tr w:rsidR="00F1345B" w:rsidRPr="00040B55" w:rsidTr="00F1345B">
        <w:tc>
          <w:tcPr>
            <w:tcW w:w="298" w:type="dxa"/>
            <w:tcBorders>
              <w:bottom w:val="single" w:sz="4" w:space="0" w:color="auto"/>
            </w:tcBorders>
          </w:tcPr>
          <w:p w:rsidR="00F1345B" w:rsidRPr="00F767CF" w:rsidRDefault="00F1345B" w:rsidP="00AE2E5A">
            <w:pPr>
              <w:suppressAutoHyphens w:val="0"/>
              <w:autoSpaceDE w:val="0"/>
              <w:autoSpaceDN w:val="0"/>
              <w:adjustRightInd w:val="0"/>
              <w:spacing w:after="0"/>
              <w:ind w:left="-111"/>
              <w:jc w:val="left"/>
              <w:rPr>
                <w:color w:val="000000"/>
                <w:sz w:val="18"/>
                <w:szCs w:val="18"/>
                <w:lang w:val="el-GR" w:eastAsia="el-GR"/>
              </w:rPr>
            </w:pPr>
            <w:r>
              <w:rPr>
                <w:color w:val="000000"/>
                <w:sz w:val="18"/>
                <w:szCs w:val="18"/>
                <w:lang w:val="el-GR" w:eastAsia="el-GR"/>
              </w:rPr>
              <w:t>15</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Pr="00F767CF" w:rsidRDefault="00F1345B" w:rsidP="00AE2E5A">
            <w:pPr>
              <w:ind w:firstLineChars="100" w:firstLine="160"/>
              <w:rPr>
                <w:rFonts w:ascii="Arial Narrow" w:hAnsi="Arial Narrow"/>
                <w:color w:val="000000"/>
                <w:sz w:val="16"/>
                <w:szCs w:val="16"/>
                <w:lang w:val="el-GR"/>
              </w:rPr>
            </w:pPr>
            <w:r w:rsidRPr="00F767CF">
              <w:rPr>
                <w:rFonts w:ascii="Arial Narrow" w:hAnsi="Arial Narrow"/>
                <w:color w:val="000000"/>
                <w:sz w:val="16"/>
                <w:szCs w:val="16"/>
                <w:lang w:val="el-GR"/>
              </w:rPr>
              <w:t>Δημοτικό Σχολείο Δράμας 6ο</w:t>
            </w:r>
            <w:r w:rsidRPr="00F767CF">
              <w:rPr>
                <w:rFonts w:ascii="Arial Narrow" w:hAnsi="Arial Narrow"/>
                <w:color w:val="000000"/>
                <w:sz w:val="16"/>
                <w:szCs w:val="16"/>
                <w:lang w:val="el-GR"/>
              </w:rPr>
              <w:br/>
              <w:t>Δημοτικό Σχολείο Δράμας 13ο</w:t>
            </w:r>
            <w:r w:rsidRPr="00F767CF">
              <w:rPr>
                <w:rFonts w:ascii="Arial Narrow" w:hAnsi="Arial Narrow"/>
                <w:color w:val="000000"/>
                <w:sz w:val="16"/>
                <w:szCs w:val="16"/>
                <w:lang w:val="el-GR"/>
              </w:rPr>
              <w:br/>
              <w:t>Δημοτικό Σχολείο Δράμας 14ο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ΤΥ-Λ01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F1345B" w:rsidRDefault="00F1345B" w:rsidP="00AE2E5A">
            <w:pPr>
              <w:jc w:val="left"/>
              <w:rPr>
                <w:rFonts w:ascii="Arial Narrow" w:hAnsi="Arial Narrow"/>
                <w:sz w:val="18"/>
                <w:szCs w:val="18"/>
              </w:rPr>
            </w:pPr>
            <w:r w:rsidRPr="00F1345B">
              <w:rPr>
                <w:rFonts w:ascii="Arial Narrow" w:hAnsi="Arial Narrow"/>
                <w:sz w:val="18"/>
                <w:szCs w:val="18"/>
                <w:lang w:val="el-GR"/>
              </w:rPr>
              <w:t xml:space="preserve">Κέντρο Φιλοξενίας Προσφύγων (ΒΙ.ΠΕ. Δράμας) - 14ο </w:t>
            </w:r>
            <w:proofErr w:type="spellStart"/>
            <w:r w:rsidRPr="00F1345B">
              <w:rPr>
                <w:rFonts w:ascii="Arial Narrow" w:hAnsi="Arial Narrow"/>
                <w:sz w:val="18"/>
                <w:szCs w:val="18"/>
                <w:lang w:val="el-GR"/>
              </w:rPr>
              <w:t>Δημ</w:t>
            </w:r>
            <w:proofErr w:type="spellEnd"/>
            <w:r w:rsidRPr="00F1345B">
              <w:rPr>
                <w:rFonts w:ascii="Arial Narrow" w:hAnsi="Arial Narrow"/>
                <w:sz w:val="18"/>
                <w:szCs w:val="18"/>
                <w:lang w:val="el-GR"/>
              </w:rPr>
              <w:t xml:space="preserve">. Σχ. (Μ. Λαυρεντίου 54) - 6ο </w:t>
            </w:r>
            <w:proofErr w:type="spellStart"/>
            <w:r w:rsidRPr="00F1345B">
              <w:rPr>
                <w:rFonts w:ascii="Arial Narrow" w:hAnsi="Arial Narrow"/>
                <w:sz w:val="18"/>
                <w:szCs w:val="18"/>
                <w:lang w:val="el-GR"/>
              </w:rPr>
              <w:t>Δημ</w:t>
            </w:r>
            <w:proofErr w:type="spellEnd"/>
            <w:r w:rsidRPr="00F1345B">
              <w:rPr>
                <w:rFonts w:ascii="Arial Narrow" w:hAnsi="Arial Narrow"/>
                <w:sz w:val="18"/>
                <w:szCs w:val="18"/>
                <w:lang w:val="el-GR"/>
              </w:rPr>
              <w:t xml:space="preserve">. Σχ. </w:t>
            </w:r>
            <w:r w:rsidRPr="00F1345B">
              <w:rPr>
                <w:rFonts w:ascii="Arial Narrow" w:hAnsi="Arial Narrow"/>
                <w:sz w:val="18"/>
                <w:szCs w:val="18"/>
              </w:rPr>
              <w:t>(</w:t>
            </w:r>
            <w:proofErr w:type="spellStart"/>
            <w:r w:rsidRPr="00F1345B">
              <w:rPr>
                <w:rFonts w:ascii="Arial Narrow" w:hAnsi="Arial Narrow"/>
                <w:sz w:val="18"/>
                <w:szCs w:val="18"/>
              </w:rPr>
              <w:t>Κομνηνών</w:t>
            </w:r>
            <w:proofErr w:type="spellEnd"/>
            <w:r w:rsidRPr="00F1345B">
              <w:rPr>
                <w:rFonts w:ascii="Arial Narrow" w:hAnsi="Arial Narrow"/>
                <w:sz w:val="18"/>
                <w:szCs w:val="18"/>
              </w:rPr>
              <w:t xml:space="preserve"> 34) - 13ο </w:t>
            </w:r>
            <w:proofErr w:type="spellStart"/>
            <w:r w:rsidRPr="00F1345B">
              <w:rPr>
                <w:rFonts w:ascii="Arial Narrow" w:hAnsi="Arial Narrow"/>
                <w:sz w:val="18"/>
                <w:szCs w:val="18"/>
              </w:rPr>
              <w:t>Δημ</w:t>
            </w:r>
            <w:proofErr w:type="spellEnd"/>
            <w:r w:rsidRPr="00F1345B">
              <w:rPr>
                <w:rFonts w:ascii="Arial Narrow" w:hAnsi="Arial Narrow"/>
                <w:sz w:val="18"/>
                <w:szCs w:val="18"/>
              </w:rPr>
              <w:t xml:space="preserve">. </w:t>
            </w:r>
            <w:proofErr w:type="spellStart"/>
            <w:r w:rsidRPr="00F1345B">
              <w:rPr>
                <w:rFonts w:ascii="Arial Narrow" w:hAnsi="Arial Narrow"/>
                <w:sz w:val="18"/>
                <w:szCs w:val="18"/>
              </w:rPr>
              <w:t>Σχ</w:t>
            </w:r>
            <w:proofErr w:type="spellEnd"/>
            <w:r w:rsidRPr="00F1345B">
              <w:rPr>
                <w:rFonts w:ascii="Arial Narrow" w:hAnsi="Arial Narrow"/>
                <w:sz w:val="18"/>
                <w:szCs w:val="18"/>
              </w:rPr>
              <w:t>. (</w:t>
            </w:r>
            <w:proofErr w:type="spellStart"/>
            <w:r w:rsidRPr="00F1345B">
              <w:rPr>
                <w:rFonts w:ascii="Arial Narrow" w:hAnsi="Arial Narrow"/>
                <w:sz w:val="18"/>
                <w:szCs w:val="18"/>
              </w:rPr>
              <w:t>Εργ</w:t>
            </w:r>
            <w:proofErr w:type="spellEnd"/>
            <w:r w:rsidRPr="00F1345B">
              <w:rPr>
                <w:rFonts w:ascii="Arial Narrow" w:hAnsi="Arial Narrow"/>
                <w:sz w:val="18"/>
                <w:szCs w:val="18"/>
              </w:rPr>
              <w:t>. Κα</w:t>
            </w:r>
            <w:proofErr w:type="spellStart"/>
            <w:r w:rsidRPr="00F1345B">
              <w:rPr>
                <w:rFonts w:ascii="Arial Narrow" w:hAnsi="Arial Narrow"/>
                <w:sz w:val="18"/>
                <w:szCs w:val="18"/>
              </w:rPr>
              <w:t>τοικίες</w:t>
            </w:r>
            <w:proofErr w:type="spellEnd"/>
            <w:r w:rsidRPr="00F1345B">
              <w:rPr>
                <w:rFonts w:ascii="Arial Narrow" w:hAnsi="Arial Narrow"/>
                <w:sz w:val="18"/>
                <w:szCs w:val="18"/>
              </w:rPr>
              <w:t xml:space="preserve"> </w:t>
            </w:r>
            <w:proofErr w:type="spellStart"/>
            <w:r w:rsidRPr="00F1345B">
              <w:rPr>
                <w:rFonts w:ascii="Arial Narrow" w:hAnsi="Arial Narrow"/>
                <w:sz w:val="18"/>
                <w:szCs w:val="18"/>
              </w:rPr>
              <w:t>Αρκ</w:t>
            </w:r>
            <w:proofErr w:type="spellEnd"/>
            <w:r w:rsidRPr="00F1345B">
              <w:rPr>
                <w:rFonts w:ascii="Arial Narrow" w:hAnsi="Arial Narrow"/>
                <w:sz w:val="18"/>
                <w:szCs w:val="18"/>
              </w:rPr>
              <w:t>αδικού)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rPr>
                <w:rFonts w:ascii="Arial Narrow" w:hAnsi="Arial Narrow"/>
                <w:color w:val="000000"/>
                <w:sz w:val="20"/>
                <w:szCs w:val="20"/>
              </w:rPr>
            </w:pPr>
            <w:proofErr w:type="spellStart"/>
            <w:r>
              <w:rPr>
                <w:rFonts w:ascii="Arial Narrow" w:hAnsi="Arial Narrow"/>
                <w:color w:val="000000"/>
                <w:sz w:val="20"/>
                <w:szCs w:val="20"/>
              </w:rPr>
              <w:t>Δράμ</w:t>
            </w:r>
            <w:proofErr w:type="spellEnd"/>
            <w:r>
              <w:rPr>
                <w:rFonts w:ascii="Arial Narrow" w:hAnsi="Arial Narrow"/>
                <w:color w:val="000000"/>
                <w:sz w:val="20"/>
                <w:szCs w:val="20"/>
              </w:rPr>
              <w:t>α</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51</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proofErr w:type="spellStart"/>
            <w:r>
              <w:rPr>
                <w:rFonts w:ascii="Arial Narrow" w:hAnsi="Arial Narrow"/>
                <w:color w:val="000000"/>
                <w:sz w:val="20"/>
                <w:szCs w:val="20"/>
              </w:rPr>
              <w:t>Λεωφορείο</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jc w:val="right"/>
              <w:rPr>
                <w:rFonts w:ascii="Arial Narrow" w:hAnsi="Arial Narrow"/>
                <w:color w:val="000000"/>
                <w:sz w:val="20"/>
                <w:szCs w:val="20"/>
              </w:rPr>
            </w:pPr>
            <w:r>
              <w:rPr>
                <w:rFonts w:ascii="Arial Narrow" w:hAnsi="Arial Narrow"/>
                <w:color w:val="000000"/>
                <w:sz w:val="20"/>
                <w:szCs w:val="20"/>
              </w:rPr>
              <w:t>34,84</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2,0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292E6A">
            <w:pPr>
              <w:ind w:left="-176"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12.542,40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Δ</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2.508,48</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2.090,40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17.141,28</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rsidP="00ED4765">
            <w:pPr>
              <w:jc w:val="center"/>
              <w:rPr>
                <w:rFonts w:ascii="Arial Narrow" w:hAnsi="Arial Narrow"/>
                <w:color w:val="000000"/>
                <w:sz w:val="20"/>
                <w:szCs w:val="20"/>
              </w:rPr>
            </w:pPr>
            <w:r>
              <w:rPr>
                <w:rFonts w:ascii="Arial Narrow" w:hAnsi="Arial Narrow"/>
                <w:color w:val="000000"/>
                <w:sz w:val="20"/>
                <w:szCs w:val="20"/>
              </w:rPr>
              <w:t>63,76</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proofErr w:type="spellStart"/>
            <w:r w:rsidRPr="00040B55">
              <w:rPr>
                <w:rFonts w:ascii="Arial Narrow" w:hAnsi="Arial Narrow"/>
                <w:sz w:val="16"/>
                <w:szCs w:val="16"/>
              </w:rPr>
              <w:t>Πρωί</w:t>
            </w:r>
            <w:proofErr w:type="spellEnd"/>
            <w:r w:rsidRPr="00040B55">
              <w:rPr>
                <w:rFonts w:ascii="Arial Narrow" w:hAnsi="Arial Narrow"/>
                <w:sz w:val="16"/>
                <w:szCs w:val="16"/>
              </w:rPr>
              <w:t xml:space="preserve"> 08.15'</w:t>
            </w:r>
            <w:r w:rsidRPr="00040B55">
              <w:rPr>
                <w:rFonts w:ascii="Arial Narrow" w:hAnsi="Arial Narrow"/>
                <w:sz w:val="16"/>
                <w:szCs w:val="16"/>
              </w:rPr>
              <w:br/>
            </w:r>
            <w:proofErr w:type="spellStart"/>
            <w:r w:rsidRPr="00040B55">
              <w:rPr>
                <w:rFonts w:ascii="Arial Narrow" w:hAnsi="Arial Narrow"/>
                <w:sz w:val="16"/>
                <w:szCs w:val="16"/>
              </w:rPr>
              <w:t>Μεσημέρι</w:t>
            </w:r>
            <w:proofErr w:type="spellEnd"/>
            <w:r w:rsidRPr="00040B55">
              <w:rPr>
                <w:rFonts w:ascii="Arial Narrow" w:hAnsi="Arial Narrow"/>
                <w:sz w:val="16"/>
                <w:szCs w:val="16"/>
              </w:rPr>
              <w:t>: 13:15'</w:t>
            </w:r>
          </w:p>
        </w:tc>
      </w:tr>
      <w:tr w:rsidR="00F1345B" w:rsidRPr="00040B55" w:rsidTr="00F1345B">
        <w:tc>
          <w:tcPr>
            <w:tcW w:w="298" w:type="dxa"/>
            <w:tcBorders>
              <w:bottom w:val="single" w:sz="4" w:space="0" w:color="auto"/>
            </w:tcBorders>
          </w:tcPr>
          <w:p w:rsidR="00F1345B" w:rsidRPr="00F767CF" w:rsidRDefault="00F1345B" w:rsidP="00AE2E5A">
            <w:pPr>
              <w:suppressAutoHyphens w:val="0"/>
              <w:autoSpaceDE w:val="0"/>
              <w:autoSpaceDN w:val="0"/>
              <w:adjustRightInd w:val="0"/>
              <w:spacing w:after="0"/>
              <w:ind w:left="-111"/>
              <w:jc w:val="left"/>
              <w:rPr>
                <w:color w:val="000000"/>
                <w:sz w:val="18"/>
                <w:szCs w:val="18"/>
                <w:lang w:val="el-GR" w:eastAsia="el-GR"/>
              </w:rPr>
            </w:pPr>
            <w:r>
              <w:rPr>
                <w:color w:val="000000"/>
                <w:sz w:val="18"/>
                <w:szCs w:val="18"/>
                <w:lang w:val="el-GR" w:eastAsia="el-GR"/>
              </w:rPr>
              <w:t>16</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Pr="00F767CF" w:rsidRDefault="00F1345B" w:rsidP="00AE2E5A">
            <w:pPr>
              <w:ind w:firstLineChars="100" w:firstLine="160"/>
              <w:rPr>
                <w:rFonts w:ascii="Arial Narrow" w:hAnsi="Arial Narrow"/>
                <w:color w:val="000000"/>
                <w:sz w:val="16"/>
                <w:szCs w:val="16"/>
                <w:lang w:val="el-GR"/>
              </w:rPr>
            </w:pPr>
            <w:r w:rsidRPr="00F767CF">
              <w:rPr>
                <w:rFonts w:ascii="Arial Narrow" w:hAnsi="Arial Narrow"/>
                <w:color w:val="000000"/>
                <w:sz w:val="16"/>
                <w:szCs w:val="16"/>
                <w:lang w:val="el-GR"/>
              </w:rPr>
              <w:t>Γυμνάσιο Δράμας 2ο</w:t>
            </w:r>
            <w:r w:rsidRPr="00F767CF">
              <w:rPr>
                <w:rFonts w:ascii="Arial Narrow" w:hAnsi="Arial Narrow"/>
                <w:color w:val="000000"/>
                <w:sz w:val="16"/>
                <w:szCs w:val="16"/>
                <w:lang w:val="el-GR"/>
              </w:rPr>
              <w:br/>
              <w:t>Γυμνάσιο Δράμας 6ο</w:t>
            </w:r>
            <w:r w:rsidRPr="00F767CF">
              <w:rPr>
                <w:rFonts w:ascii="Arial Narrow" w:hAnsi="Arial Narrow"/>
                <w:color w:val="000000"/>
                <w:sz w:val="16"/>
                <w:szCs w:val="16"/>
                <w:lang w:val="el-GR"/>
              </w:rPr>
              <w:br/>
              <w:t>ΓΕΛ Δράμας 1ο</w:t>
            </w:r>
            <w:r w:rsidRPr="00F767CF">
              <w:rPr>
                <w:rFonts w:ascii="Arial Narrow" w:hAnsi="Arial Narrow"/>
                <w:color w:val="000000"/>
                <w:sz w:val="16"/>
                <w:szCs w:val="16"/>
                <w:lang w:val="el-GR"/>
              </w:rPr>
              <w:br/>
              <w:t>ΓΕΛ Δράμας 2ο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ΤΥ-Λ02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F1345B" w:rsidRDefault="00F1345B" w:rsidP="00AE2E5A">
            <w:pPr>
              <w:jc w:val="left"/>
              <w:rPr>
                <w:rFonts w:ascii="Arial Narrow" w:hAnsi="Arial Narrow"/>
                <w:sz w:val="18"/>
                <w:szCs w:val="18"/>
                <w:lang w:val="el-GR"/>
              </w:rPr>
            </w:pPr>
            <w:r w:rsidRPr="00F1345B">
              <w:rPr>
                <w:rFonts w:ascii="Arial Narrow" w:hAnsi="Arial Narrow"/>
                <w:sz w:val="18"/>
                <w:szCs w:val="18"/>
                <w:lang w:val="el-GR"/>
              </w:rPr>
              <w:t>Κέντρο Φιλοξενίας Προσφύγων (ΒΙ.ΠΕ. Δράμας) - 2ο ΓΕΛ Δράμας - 1ο ΓΕΛ Δράμας - 6ο Γυμνάσιο Δράμας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leftChars="-46" w:left="1" w:hangingChars="51" w:hanging="102"/>
              <w:rPr>
                <w:rFonts w:ascii="Arial Narrow" w:hAnsi="Arial Narrow"/>
                <w:color w:val="000000"/>
                <w:sz w:val="20"/>
                <w:szCs w:val="20"/>
              </w:rPr>
            </w:pPr>
            <w:proofErr w:type="spellStart"/>
            <w:r>
              <w:rPr>
                <w:rFonts w:ascii="Arial Narrow" w:hAnsi="Arial Narrow"/>
                <w:color w:val="000000"/>
                <w:sz w:val="20"/>
                <w:szCs w:val="20"/>
              </w:rPr>
              <w:t>Δράμ</w:t>
            </w:r>
            <w:proofErr w:type="spellEnd"/>
            <w:r>
              <w:rPr>
                <w:rFonts w:ascii="Arial Narrow" w:hAnsi="Arial Narrow"/>
                <w:color w:val="000000"/>
                <w:sz w:val="20"/>
                <w:szCs w:val="20"/>
              </w:rPr>
              <w:t>α</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52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proofErr w:type="spellStart"/>
            <w:r>
              <w:rPr>
                <w:rFonts w:ascii="Arial Narrow" w:hAnsi="Arial Narrow"/>
                <w:color w:val="000000"/>
                <w:sz w:val="20"/>
                <w:szCs w:val="20"/>
              </w:rPr>
              <w:t>Λεωφορείο</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jc w:val="right"/>
              <w:rPr>
                <w:rFonts w:ascii="Arial Narrow" w:hAnsi="Arial Narrow"/>
                <w:color w:val="000000"/>
                <w:sz w:val="20"/>
                <w:szCs w:val="20"/>
              </w:rPr>
            </w:pPr>
            <w:r>
              <w:rPr>
                <w:rFonts w:ascii="Arial Narrow" w:hAnsi="Arial Narrow"/>
                <w:color w:val="000000"/>
                <w:sz w:val="20"/>
                <w:szCs w:val="20"/>
              </w:rPr>
              <w:t>41,96</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2,0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292E6A">
            <w:pPr>
              <w:ind w:left="-176"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15.105,60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Δ</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3.021,12</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2.517,60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20.644,32</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302,11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proofErr w:type="spellStart"/>
            <w:r w:rsidRPr="00040B55">
              <w:rPr>
                <w:rFonts w:ascii="Arial Narrow" w:hAnsi="Arial Narrow"/>
                <w:sz w:val="16"/>
                <w:szCs w:val="16"/>
              </w:rPr>
              <w:t>Πρωί</w:t>
            </w:r>
            <w:proofErr w:type="spellEnd"/>
            <w:r w:rsidRPr="00040B55">
              <w:rPr>
                <w:rFonts w:ascii="Arial Narrow" w:hAnsi="Arial Narrow"/>
                <w:sz w:val="16"/>
                <w:szCs w:val="16"/>
              </w:rPr>
              <w:t xml:space="preserve"> 08.00'</w:t>
            </w:r>
            <w:r w:rsidRPr="00040B55">
              <w:rPr>
                <w:rFonts w:ascii="Arial Narrow" w:hAnsi="Arial Narrow"/>
                <w:sz w:val="16"/>
                <w:szCs w:val="16"/>
              </w:rPr>
              <w:br/>
            </w:r>
            <w:proofErr w:type="spellStart"/>
            <w:r w:rsidRPr="00040B55">
              <w:rPr>
                <w:rFonts w:ascii="Arial Narrow" w:hAnsi="Arial Narrow"/>
                <w:sz w:val="16"/>
                <w:szCs w:val="16"/>
              </w:rPr>
              <w:t>Μεσημέρι</w:t>
            </w:r>
            <w:proofErr w:type="spellEnd"/>
            <w:r w:rsidRPr="00040B55">
              <w:rPr>
                <w:rFonts w:ascii="Arial Narrow" w:hAnsi="Arial Narrow"/>
                <w:sz w:val="16"/>
                <w:szCs w:val="16"/>
              </w:rPr>
              <w:t>: 13:45'</w:t>
            </w:r>
          </w:p>
        </w:tc>
      </w:tr>
      <w:tr w:rsidR="00F1345B" w:rsidRPr="00040B55" w:rsidTr="00F1345B">
        <w:tc>
          <w:tcPr>
            <w:tcW w:w="298" w:type="dxa"/>
            <w:tcBorders>
              <w:bottom w:val="single" w:sz="4" w:space="0" w:color="auto"/>
            </w:tcBorders>
          </w:tcPr>
          <w:p w:rsidR="00F1345B" w:rsidRPr="00F767CF" w:rsidRDefault="00F1345B" w:rsidP="00AE2E5A">
            <w:pPr>
              <w:suppressAutoHyphens w:val="0"/>
              <w:autoSpaceDE w:val="0"/>
              <w:autoSpaceDN w:val="0"/>
              <w:adjustRightInd w:val="0"/>
              <w:spacing w:after="0"/>
              <w:ind w:left="-111"/>
              <w:jc w:val="left"/>
              <w:rPr>
                <w:color w:val="000000"/>
                <w:sz w:val="18"/>
                <w:szCs w:val="18"/>
                <w:lang w:val="el-GR" w:eastAsia="el-GR"/>
              </w:rPr>
            </w:pPr>
            <w:r>
              <w:rPr>
                <w:color w:val="000000"/>
                <w:sz w:val="18"/>
                <w:szCs w:val="18"/>
                <w:lang w:val="el-GR" w:eastAsia="el-GR"/>
              </w:rPr>
              <w:t>17</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AE2E5A">
            <w:pPr>
              <w:ind w:firstLineChars="100" w:firstLine="160"/>
              <w:rPr>
                <w:rFonts w:ascii="Arial Narrow" w:hAnsi="Arial Narrow"/>
                <w:color w:val="000000"/>
                <w:sz w:val="16"/>
                <w:szCs w:val="16"/>
              </w:rPr>
            </w:pPr>
            <w:proofErr w:type="spellStart"/>
            <w:r>
              <w:rPr>
                <w:rFonts w:ascii="Arial Narrow" w:hAnsi="Arial Narrow"/>
                <w:color w:val="000000"/>
                <w:sz w:val="16"/>
                <w:szCs w:val="16"/>
              </w:rPr>
              <w:t>Δημοτικό</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Σχολείο</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Δράμ</w:t>
            </w:r>
            <w:proofErr w:type="spellEnd"/>
            <w:r>
              <w:rPr>
                <w:rFonts w:ascii="Arial Narrow" w:hAnsi="Arial Narrow"/>
                <w:color w:val="000000"/>
                <w:sz w:val="16"/>
                <w:szCs w:val="16"/>
              </w:rPr>
              <w:t>ας 16ο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ΤΥ-Μ01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F1345B" w:rsidRDefault="00F1345B" w:rsidP="00AE2E5A">
            <w:pPr>
              <w:jc w:val="left"/>
              <w:rPr>
                <w:rFonts w:ascii="Arial Narrow" w:hAnsi="Arial Narrow"/>
                <w:sz w:val="18"/>
                <w:szCs w:val="18"/>
                <w:lang w:val="el-GR"/>
              </w:rPr>
            </w:pPr>
            <w:r w:rsidRPr="00F1345B">
              <w:rPr>
                <w:rFonts w:ascii="Arial Narrow" w:hAnsi="Arial Narrow"/>
                <w:sz w:val="18"/>
                <w:szCs w:val="18"/>
                <w:lang w:val="el-GR"/>
              </w:rPr>
              <w:t xml:space="preserve">Κέντρο Φιλοξενίας Προσφύγων (ΒΙ.ΠΕ. Δράμας) - 16ο </w:t>
            </w:r>
            <w:proofErr w:type="spellStart"/>
            <w:r w:rsidRPr="00F1345B">
              <w:rPr>
                <w:rFonts w:ascii="Arial Narrow" w:hAnsi="Arial Narrow"/>
                <w:sz w:val="18"/>
                <w:szCs w:val="18"/>
                <w:lang w:val="el-GR"/>
              </w:rPr>
              <w:t>Δημ</w:t>
            </w:r>
            <w:proofErr w:type="spellEnd"/>
            <w:r w:rsidRPr="00F1345B">
              <w:rPr>
                <w:rFonts w:ascii="Arial Narrow" w:hAnsi="Arial Narrow"/>
                <w:sz w:val="18"/>
                <w:szCs w:val="18"/>
                <w:lang w:val="el-GR"/>
              </w:rPr>
              <w:t>. Σχ. Δράμας (Ευξείνου Πόντου τέρμα)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rPr>
                <w:rFonts w:ascii="Arial Narrow" w:hAnsi="Arial Narrow"/>
                <w:color w:val="000000"/>
                <w:sz w:val="20"/>
                <w:szCs w:val="20"/>
              </w:rPr>
            </w:pPr>
            <w:proofErr w:type="spellStart"/>
            <w:r>
              <w:rPr>
                <w:rFonts w:ascii="Arial Narrow" w:hAnsi="Arial Narrow"/>
                <w:color w:val="000000"/>
                <w:sz w:val="20"/>
                <w:szCs w:val="20"/>
              </w:rPr>
              <w:t>Δράμ</w:t>
            </w:r>
            <w:proofErr w:type="spellEnd"/>
            <w:r>
              <w:rPr>
                <w:rFonts w:ascii="Arial Narrow" w:hAnsi="Arial Narrow"/>
                <w:color w:val="000000"/>
                <w:sz w:val="20"/>
                <w:szCs w:val="20"/>
              </w:rPr>
              <w:t>α</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proofErr w:type="spellStart"/>
            <w:r>
              <w:rPr>
                <w:rFonts w:ascii="Arial Narrow" w:hAnsi="Arial Narrow"/>
                <w:color w:val="000000"/>
                <w:sz w:val="20"/>
                <w:szCs w:val="20"/>
              </w:rPr>
              <w:t>MiniBus</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jc w:val="right"/>
              <w:rPr>
                <w:rFonts w:ascii="Arial Narrow" w:hAnsi="Arial Narrow"/>
                <w:color w:val="000000"/>
                <w:sz w:val="20"/>
                <w:szCs w:val="20"/>
              </w:rPr>
            </w:pPr>
            <w:r>
              <w:rPr>
                <w:rFonts w:ascii="Arial Narrow" w:hAnsi="Arial Narrow"/>
                <w:color w:val="000000"/>
                <w:sz w:val="20"/>
                <w:szCs w:val="20"/>
              </w:rPr>
              <w:t>22,67</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2,0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292E6A">
            <w:pPr>
              <w:ind w:left="-176"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8.161,20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Δ</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1.632,24</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1.360,20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11.153,64</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163,22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proofErr w:type="spellStart"/>
            <w:r w:rsidRPr="00040B55">
              <w:rPr>
                <w:rFonts w:ascii="Arial Narrow" w:hAnsi="Arial Narrow"/>
                <w:sz w:val="16"/>
                <w:szCs w:val="16"/>
              </w:rPr>
              <w:t>Πρωί</w:t>
            </w:r>
            <w:proofErr w:type="spellEnd"/>
            <w:r w:rsidRPr="00040B55">
              <w:rPr>
                <w:rFonts w:ascii="Arial Narrow" w:hAnsi="Arial Narrow"/>
                <w:sz w:val="16"/>
                <w:szCs w:val="16"/>
              </w:rPr>
              <w:t xml:space="preserve"> 08.15'</w:t>
            </w:r>
            <w:r w:rsidRPr="00040B55">
              <w:rPr>
                <w:rFonts w:ascii="Arial Narrow" w:hAnsi="Arial Narrow"/>
                <w:sz w:val="16"/>
                <w:szCs w:val="16"/>
              </w:rPr>
              <w:br/>
            </w:r>
            <w:proofErr w:type="spellStart"/>
            <w:r w:rsidRPr="00040B55">
              <w:rPr>
                <w:rFonts w:ascii="Arial Narrow" w:hAnsi="Arial Narrow"/>
                <w:sz w:val="16"/>
                <w:szCs w:val="16"/>
              </w:rPr>
              <w:t>Μεσημέρι</w:t>
            </w:r>
            <w:proofErr w:type="spellEnd"/>
            <w:r w:rsidRPr="00040B55">
              <w:rPr>
                <w:rFonts w:ascii="Arial Narrow" w:hAnsi="Arial Narrow"/>
                <w:sz w:val="16"/>
                <w:szCs w:val="16"/>
              </w:rPr>
              <w:t>: 13:15'</w:t>
            </w:r>
          </w:p>
        </w:tc>
      </w:tr>
      <w:tr w:rsidR="00F1345B" w:rsidRPr="00040B55" w:rsidTr="00F1345B">
        <w:tc>
          <w:tcPr>
            <w:tcW w:w="298" w:type="dxa"/>
            <w:tcBorders>
              <w:bottom w:val="single" w:sz="4" w:space="0" w:color="auto"/>
            </w:tcBorders>
          </w:tcPr>
          <w:p w:rsidR="00F1345B" w:rsidRPr="00F767CF" w:rsidRDefault="00F1345B" w:rsidP="007558F7">
            <w:pPr>
              <w:suppressAutoHyphens w:val="0"/>
              <w:autoSpaceDE w:val="0"/>
              <w:autoSpaceDN w:val="0"/>
              <w:adjustRightInd w:val="0"/>
              <w:spacing w:after="0"/>
              <w:ind w:left="-111"/>
              <w:jc w:val="left"/>
              <w:rPr>
                <w:color w:val="000000"/>
                <w:sz w:val="18"/>
                <w:szCs w:val="18"/>
                <w:lang w:val="el-GR" w:eastAsia="el-GR"/>
              </w:rPr>
            </w:pPr>
            <w:r>
              <w:rPr>
                <w:color w:val="000000"/>
                <w:sz w:val="18"/>
                <w:szCs w:val="18"/>
                <w:lang w:val="el-GR" w:eastAsia="el-GR"/>
              </w:rPr>
              <w:t>18</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7558F7">
            <w:pPr>
              <w:ind w:firstLineChars="100" w:firstLine="160"/>
              <w:rPr>
                <w:rFonts w:ascii="Arial Narrow" w:hAnsi="Arial Narrow"/>
                <w:color w:val="000000"/>
                <w:sz w:val="16"/>
                <w:szCs w:val="16"/>
              </w:rPr>
            </w:pPr>
            <w:r>
              <w:rPr>
                <w:rFonts w:ascii="Arial Narrow" w:hAnsi="Arial Narrow"/>
                <w:color w:val="000000"/>
                <w:sz w:val="16"/>
                <w:szCs w:val="16"/>
              </w:rPr>
              <w:t xml:space="preserve">ΕΠΑΛ </w:t>
            </w:r>
            <w:proofErr w:type="spellStart"/>
            <w:r>
              <w:rPr>
                <w:rFonts w:ascii="Arial Narrow" w:hAnsi="Arial Narrow"/>
                <w:color w:val="000000"/>
                <w:sz w:val="16"/>
                <w:szCs w:val="16"/>
              </w:rPr>
              <w:t>Δράμ</w:t>
            </w:r>
            <w:proofErr w:type="spellEnd"/>
            <w:r>
              <w:rPr>
                <w:rFonts w:ascii="Arial Narrow" w:hAnsi="Arial Narrow"/>
                <w:color w:val="000000"/>
                <w:sz w:val="16"/>
                <w:szCs w:val="16"/>
              </w:rPr>
              <w:t>ας 1ο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7558F7">
            <w:pPr>
              <w:ind w:firstLineChars="100" w:firstLine="200"/>
              <w:rPr>
                <w:rFonts w:ascii="Arial Narrow" w:hAnsi="Arial Narrow"/>
                <w:sz w:val="20"/>
                <w:szCs w:val="20"/>
              </w:rPr>
            </w:pPr>
            <w:r>
              <w:rPr>
                <w:rFonts w:ascii="Arial Narrow" w:hAnsi="Arial Narrow"/>
                <w:sz w:val="20"/>
                <w:szCs w:val="20"/>
              </w:rPr>
              <w:t>ΤΥ-Μ02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F1345B" w:rsidRDefault="00F1345B" w:rsidP="007558F7">
            <w:pPr>
              <w:jc w:val="left"/>
              <w:rPr>
                <w:rFonts w:ascii="Arial Narrow" w:hAnsi="Arial Narrow"/>
                <w:sz w:val="18"/>
                <w:szCs w:val="18"/>
                <w:lang w:val="el-GR"/>
              </w:rPr>
            </w:pPr>
            <w:r w:rsidRPr="00F1345B">
              <w:rPr>
                <w:rFonts w:ascii="Arial Narrow" w:hAnsi="Arial Narrow"/>
                <w:sz w:val="18"/>
                <w:szCs w:val="18"/>
                <w:lang w:val="el-GR"/>
              </w:rPr>
              <w:t>Κέντρο Φιλοξενίας Προσφύγων (ΒΙ.ΠΕ. Δράμας) - 1ο ΕΠΑΛ Δράμας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7558F7">
            <w:pPr>
              <w:rPr>
                <w:rFonts w:ascii="Arial Narrow" w:hAnsi="Arial Narrow"/>
                <w:color w:val="000000"/>
                <w:sz w:val="20"/>
                <w:szCs w:val="20"/>
              </w:rPr>
            </w:pPr>
            <w:proofErr w:type="spellStart"/>
            <w:r>
              <w:rPr>
                <w:rFonts w:ascii="Arial Narrow" w:hAnsi="Arial Narrow"/>
                <w:color w:val="000000"/>
                <w:sz w:val="20"/>
                <w:szCs w:val="20"/>
              </w:rPr>
              <w:t>Δράμ</w:t>
            </w:r>
            <w:proofErr w:type="spellEnd"/>
            <w:r>
              <w:rPr>
                <w:rFonts w:ascii="Arial Narrow" w:hAnsi="Arial Narrow"/>
                <w:color w:val="000000"/>
                <w:sz w:val="20"/>
                <w:szCs w:val="20"/>
              </w:rPr>
              <w:t>α</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7558F7">
            <w:pPr>
              <w:jc w:val="center"/>
              <w:rPr>
                <w:rFonts w:ascii="Arial Narrow" w:hAnsi="Arial Narrow"/>
                <w:color w:val="000000"/>
                <w:sz w:val="20"/>
                <w:szCs w:val="20"/>
              </w:rPr>
            </w:pPr>
            <w:r>
              <w:rPr>
                <w:rFonts w:ascii="Arial Narrow" w:hAnsi="Arial Narrow"/>
                <w:color w:val="000000"/>
                <w:sz w:val="20"/>
                <w:szCs w:val="20"/>
              </w:rPr>
              <w:t>17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7558F7">
            <w:pPr>
              <w:jc w:val="center"/>
              <w:rPr>
                <w:rFonts w:ascii="Arial Narrow" w:hAnsi="Arial Narrow"/>
                <w:color w:val="000000"/>
                <w:sz w:val="20"/>
                <w:szCs w:val="20"/>
              </w:rPr>
            </w:pPr>
            <w:proofErr w:type="spellStart"/>
            <w:r>
              <w:rPr>
                <w:rFonts w:ascii="Arial Narrow" w:hAnsi="Arial Narrow"/>
                <w:color w:val="000000"/>
                <w:sz w:val="20"/>
                <w:szCs w:val="20"/>
              </w:rPr>
              <w:t>MiniBus</w:t>
            </w:r>
            <w:proofErr w:type="spellEnd"/>
          </w:p>
        </w:tc>
        <w:tc>
          <w:tcPr>
            <w:tcW w:w="828" w:type="dxa"/>
            <w:tcBorders>
              <w:top w:val="single" w:sz="4" w:space="0" w:color="244062"/>
              <w:left w:val="dotted" w:sz="4" w:space="0" w:color="244062"/>
              <w:bottom w:val="single" w:sz="4" w:space="0" w:color="244062"/>
              <w:right w:val="single" w:sz="4" w:space="0" w:color="auto"/>
            </w:tcBorders>
            <w:shd w:val="clear" w:color="auto" w:fill="auto"/>
            <w:vAlign w:val="center"/>
          </w:tcPr>
          <w:p w:rsidR="00F1345B" w:rsidRDefault="00F1345B" w:rsidP="007558F7">
            <w:pPr>
              <w:suppressAutoHyphens w:val="0"/>
              <w:spacing w:after="0"/>
              <w:ind w:firstLineChars="100" w:firstLine="200"/>
              <w:jc w:val="right"/>
              <w:rPr>
                <w:rFonts w:ascii="Arial Narrow" w:hAnsi="Arial Narrow" w:cs="Times New Roman"/>
                <w:color w:val="000000"/>
                <w:sz w:val="20"/>
                <w:szCs w:val="20"/>
                <w:lang w:val="el-GR" w:eastAsia="el-GR"/>
              </w:rPr>
            </w:pPr>
            <w:r>
              <w:rPr>
                <w:rFonts w:ascii="Arial Narrow" w:hAnsi="Arial Narrow"/>
                <w:color w:val="000000"/>
                <w:sz w:val="20"/>
                <w:szCs w:val="20"/>
              </w:rPr>
              <w:t>26,15</w:t>
            </w:r>
          </w:p>
        </w:tc>
        <w:tc>
          <w:tcPr>
            <w:tcW w:w="717" w:type="dxa"/>
            <w:tcBorders>
              <w:top w:val="single" w:sz="4" w:space="0" w:color="244062"/>
              <w:left w:val="single" w:sz="4" w:space="0" w:color="auto"/>
              <w:bottom w:val="single" w:sz="4" w:space="0" w:color="244062"/>
              <w:right w:val="single" w:sz="4" w:space="0" w:color="auto"/>
            </w:tcBorders>
            <w:shd w:val="clear" w:color="auto" w:fill="auto"/>
            <w:vAlign w:val="center"/>
          </w:tcPr>
          <w:p w:rsidR="00F1345B" w:rsidRDefault="00F1345B" w:rsidP="007558F7">
            <w:pPr>
              <w:jc w:val="center"/>
              <w:rPr>
                <w:rFonts w:ascii="Arial Narrow" w:hAnsi="Arial Narrow"/>
                <w:color w:val="000000"/>
                <w:sz w:val="20"/>
                <w:szCs w:val="20"/>
              </w:rPr>
            </w:pPr>
            <w:r>
              <w:rPr>
                <w:rFonts w:ascii="Arial Narrow" w:hAnsi="Arial Narrow"/>
                <w:color w:val="000000"/>
                <w:sz w:val="20"/>
                <w:szCs w:val="20"/>
              </w:rPr>
              <w:t>2,0</w:t>
            </w:r>
          </w:p>
        </w:tc>
        <w:tc>
          <w:tcPr>
            <w:tcW w:w="920" w:type="dxa"/>
            <w:tcBorders>
              <w:top w:val="single" w:sz="4" w:space="0" w:color="244062"/>
              <w:left w:val="single" w:sz="4" w:space="0" w:color="auto"/>
              <w:bottom w:val="single" w:sz="4" w:space="0" w:color="244062"/>
              <w:right w:val="dotted" w:sz="4" w:space="0" w:color="244062"/>
            </w:tcBorders>
            <w:shd w:val="clear" w:color="auto" w:fill="auto"/>
            <w:vAlign w:val="center"/>
          </w:tcPr>
          <w:p w:rsidR="00F1345B" w:rsidRDefault="00F1345B" w:rsidP="007558F7">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292E6A">
            <w:pPr>
              <w:ind w:left="-176"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9.414,00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Δ</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1.882,80</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1.569,00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12.865,80</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bookmarkStart w:id="0" w:name="RANGE!V36"/>
            <w:r>
              <w:rPr>
                <w:rFonts w:ascii="Arial Narrow" w:hAnsi="Arial Narrow"/>
                <w:color w:val="000000"/>
                <w:sz w:val="20"/>
                <w:szCs w:val="20"/>
              </w:rPr>
              <w:t>188,28</w:t>
            </w:r>
            <w:bookmarkEnd w:id="0"/>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ED4765">
            <w:pPr>
              <w:ind w:left="-160" w:firstLine="160"/>
              <w:rPr>
                <w:rFonts w:ascii="Arial Narrow" w:hAnsi="Arial Narrow"/>
                <w:sz w:val="16"/>
                <w:szCs w:val="16"/>
              </w:rPr>
            </w:pPr>
            <w:proofErr w:type="spellStart"/>
            <w:r w:rsidRPr="00040B55">
              <w:rPr>
                <w:rFonts w:ascii="Arial Narrow" w:hAnsi="Arial Narrow"/>
                <w:sz w:val="16"/>
                <w:szCs w:val="16"/>
              </w:rPr>
              <w:t>Πρωί</w:t>
            </w:r>
            <w:proofErr w:type="spellEnd"/>
            <w:r w:rsidRPr="00040B55">
              <w:rPr>
                <w:rFonts w:ascii="Arial Narrow" w:hAnsi="Arial Narrow"/>
                <w:sz w:val="16"/>
                <w:szCs w:val="16"/>
              </w:rPr>
              <w:t xml:space="preserve"> 08.25'</w:t>
            </w:r>
            <w:r w:rsidRPr="00040B55">
              <w:rPr>
                <w:rFonts w:ascii="Arial Narrow" w:hAnsi="Arial Narrow"/>
                <w:sz w:val="16"/>
                <w:szCs w:val="16"/>
              </w:rPr>
              <w:br/>
            </w:r>
            <w:proofErr w:type="spellStart"/>
            <w:r w:rsidRPr="00040B55">
              <w:rPr>
                <w:rFonts w:ascii="Arial Narrow" w:hAnsi="Arial Narrow"/>
                <w:sz w:val="16"/>
                <w:szCs w:val="16"/>
              </w:rPr>
              <w:t>Μεσημέρι</w:t>
            </w:r>
            <w:proofErr w:type="spellEnd"/>
            <w:r w:rsidRPr="00040B55">
              <w:rPr>
                <w:rFonts w:ascii="Arial Narrow" w:hAnsi="Arial Narrow"/>
                <w:sz w:val="16"/>
                <w:szCs w:val="16"/>
              </w:rPr>
              <w:t>: 14:15'</w:t>
            </w:r>
          </w:p>
        </w:tc>
      </w:tr>
      <w:tr w:rsidR="00F1345B" w:rsidRPr="00040B55" w:rsidTr="00F1345B">
        <w:tc>
          <w:tcPr>
            <w:tcW w:w="298" w:type="dxa"/>
            <w:tcBorders>
              <w:bottom w:val="single" w:sz="4" w:space="0" w:color="auto"/>
            </w:tcBorders>
          </w:tcPr>
          <w:p w:rsidR="00F1345B" w:rsidRDefault="00F1345B" w:rsidP="007558F7">
            <w:pPr>
              <w:suppressAutoHyphens w:val="0"/>
              <w:autoSpaceDE w:val="0"/>
              <w:autoSpaceDN w:val="0"/>
              <w:adjustRightInd w:val="0"/>
              <w:spacing w:after="0"/>
              <w:ind w:left="-111"/>
              <w:jc w:val="left"/>
              <w:rPr>
                <w:color w:val="000000"/>
                <w:sz w:val="18"/>
                <w:szCs w:val="18"/>
                <w:lang w:val="el-GR" w:eastAsia="el-GR"/>
              </w:rPr>
            </w:pP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7558F7">
            <w:pPr>
              <w:ind w:firstLineChars="100" w:firstLine="160"/>
              <w:rPr>
                <w:rFonts w:ascii="Arial Narrow" w:hAnsi="Arial Narrow"/>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7558F7">
            <w:pPr>
              <w:ind w:firstLineChars="100" w:firstLine="200"/>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8368CB" w:rsidRDefault="00F1345B" w:rsidP="007558F7">
            <w:pPr>
              <w:jc w:val="left"/>
              <w:rPr>
                <w:rFonts w:ascii="Arial Narrow" w:hAnsi="Arial Narrow"/>
                <w:sz w:val="20"/>
                <w:szCs w:val="20"/>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7558F7">
            <w:pPr>
              <w:rPr>
                <w:rFonts w:ascii="Arial Narrow" w:hAnsi="Arial Narrow"/>
                <w:color w:val="000000"/>
                <w:sz w:val="20"/>
                <w:szCs w:val="20"/>
              </w:rPr>
            </w:pPr>
          </w:p>
        </w:tc>
        <w:tc>
          <w:tcPr>
            <w:tcW w:w="4138" w:type="dxa"/>
            <w:gridSpan w:val="5"/>
            <w:tcBorders>
              <w:top w:val="single" w:sz="4" w:space="0" w:color="auto"/>
              <w:left w:val="single" w:sz="4" w:space="0" w:color="auto"/>
              <w:bottom w:val="single" w:sz="4" w:space="0" w:color="auto"/>
              <w:right w:val="dotted" w:sz="4" w:space="0" w:color="244062"/>
            </w:tcBorders>
            <w:shd w:val="clear" w:color="auto" w:fill="auto"/>
            <w:vAlign w:val="center"/>
          </w:tcPr>
          <w:p w:rsidR="00F1345B" w:rsidRPr="00292E6A" w:rsidRDefault="00F1345B" w:rsidP="007B0786">
            <w:pPr>
              <w:suppressAutoHyphens w:val="0"/>
              <w:autoSpaceDE w:val="0"/>
              <w:autoSpaceDN w:val="0"/>
              <w:adjustRightInd w:val="0"/>
              <w:spacing w:after="0"/>
              <w:jc w:val="right"/>
              <w:rPr>
                <w:b/>
                <w:color w:val="000000"/>
                <w:szCs w:val="22"/>
                <w:lang w:val="el-GR" w:eastAsia="el-GR"/>
              </w:rPr>
            </w:pPr>
            <w:r w:rsidRPr="00292E6A">
              <w:rPr>
                <w:b/>
                <w:color w:val="000000"/>
                <w:szCs w:val="22"/>
                <w:lang w:val="el-GR" w:eastAsia="el-GR"/>
              </w:rPr>
              <w:t>ΣΥΝΟΛΟ ΧΩΡΙΣ ΦΠΑ</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292E6A" w:rsidRDefault="00F1345B" w:rsidP="007B0786">
            <w:pPr>
              <w:jc w:val="right"/>
              <w:rPr>
                <w:rFonts w:ascii="Arial Narrow" w:hAnsi="Arial Narrow"/>
                <w:b/>
                <w:bCs/>
                <w:color w:val="000000"/>
                <w:sz w:val="20"/>
                <w:szCs w:val="20"/>
              </w:rPr>
            </w:pPr>
            <w:r w:rsidRPr="00292E6A">
              <w:rPr>
                <w:rFonts w:ascii="Arial Narrow" w:hAnsi="Arial Narrow"/>
                <w:b/>
                <w:bCs/>
                <w:color w:val="000000"/>
                <w:sz w:val="20"/>
                <w:szCs w:val="20"/>
              </w:rPr>
              <w:t>97.489,08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292E6A" w:rsidRDefault="00F1345B" w:rsidP="007B0786">
            <w:pPr>
              <w:jc w:val="right"/>
              <w:rPr>
                <w:rFonts w:ascii="Arial Narrow" w:hAnsi="Arial Narrow"/>
                <w:b/>
                <w:color w:val="000000"/>
                <w:sz w:val="20"/>
                <w:szCs w:val="20"/>
              </w:rPr>
            </w:pPr>
            <w:r w:rsidRPr="00292E6A">
              <w:rPr>
                <w:rFonts w:ascii="Arial Narrow" w:hAnsi="Arial Narrow"/>
                <w:b/>
                <w:color w:val="000000"/>
                <w:sz w:val="20"/>
                <w:szCs w:val="20"/>
              </w:rPr>
              <w:t> </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292E6A" w:rsidRDefault="00F1345B" w:rsidP="007B0786">
            <w:pPr>
              <w:ind w:left="-108"/>
              <w:jc w:val="right"/>
              <w:rPr>
                <w:rFonts w:ascii="Arial Narrow" w:hAnsi="Arial Narrow"/>
                <w:b/>
                <w:color w:val="000000"/>
                <w:sz w:val="20"/>
                <w:szCs w:val="20"/>
              </w:rPr>
            </w:pPr>
            <w:r w:rsidRPr="00292E6A">
              <w:rPr>
                <w:rFonts w:ascii="Arial Narrow" w:hAnsi="Arial Narrow"/>
                <w:b/>
                <w:color w:val="000000"/>
                <w:sz w:val="20"/>
                <w:szCs w:val="20"/>
              </w:rPr>
              <w:t>19.497,82</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292E6A" w:rsidRDefault="00F1345B" w:rsidP="007B0786">
            <w:pPr>
              <w:ind w:left="-128"/>
              <w:jc w:val="right"/>
              <w:rPr>
                <w:rFonts w:ascii="Arial Narrow" w:hAnsi="Arial Narrow"/>
                <w:b/>
                <w:color w:val="000000"/>
                <w:sz w:val="20"/>
                <w:szCs w:val="20"/>
              </w:rPr>
            </w:pPr>
            <w:r w:rsidRPr="00292E6A">
              <w:rPr>
                <w:rFonts w:ascii="Arial Narrow" w:hAnsi="Arial Narrow"/>
                <w:b/>
                <w:color w:val="000000"/>
                <w:sz w:val="20"/>
                <w:szCs w:val="20"/>
              </w:rPr>
              <w:t>16.248,18</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292E6A" w:rsidRDefault="00F1345B" w:rsidP="007B0786">
            <w:pPr>
              <w:ind w:left="-149"/>
              <w:jc w:val="right"/>
              <w:rPr>
                <w:rFonts w:ascii="Arial Narrow" w:hAnsi="Arial Narrow"/>
                <w:b/>
                <w:color w:val="000000"/>
                <w:sz w:val="20"/>
                <w:szCs w:val="20"/>
              </w:rPr>
            </w:pPr>
            <w:r w:rsidRPr="00292E6A">
              <w:rPr>
                <w:rFonts w:ascii="Arial Narrow" w:hAnsi="Arial Narrow"/>
                <w:b/>
                <w:color w:val="000000"/>
                <w:sz w:val="20"/>
                <w:szCs w:val="20"/>
              </w:rPr>
              <w:t>133.235,08</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ED4765">
            <w:pPr>
              <w:ind w:left="-160" w:firstLine="160"/>
              <w:rPr>
                <w:rFonts w:ascii="Arial Narrow" w:hAnsi="Arial Narrow"/>
                <w:sz w:val="16"/>
                <w:szCs w:val="16"/>
              </w:rPr>
            </w:pPr>
          </w:p>
        </w:tc>
      </w:tr>
      <w:tr w:rsidR="00F1345B" w:rsidRPr="00040B55" w:rsidTr="00F1345B">
        <w:tc>
          <w:tcPr>
            <w:tcW w:w="298" w:type="dxa"/>
            <w:tcBorders>
              <w:bottom w:val="single" w:sz="4" w:space="0" w:color="auto"/>
            </w:tcBorders>
          </w:tcPr>
          <w:p w:rsidR="00F1345B" w:rsidRDefault="00F1345B" w:rsidP="007558F7">
            <w:pPr>
              <w:suppressAutoHyphens w:val="0"/>
              <w:autoSpaceDE w:val="0"/>
              <w:autoSpaceDN w:val="0"/>
              <w:adjustRightInd w:val="0"/>
              <w:spacing w:after="0"/>
              <w:ind w:left="-111"/>
              <w:jc w:val="left"/>
              <w:rPr>
                <w:color w:val="000000"/>
                <w:sz w:val="18"/>
                <w:szCs w:val="18"/>
                <w:lang w:val="el-GR" w:eastAsia="el-GR"/>
              </w:rPr>
            </w:pP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7558F7">
            <w:pPr>
              <w:ind w:firstLineChars="100" w:firstLine="160"/>
              <w:rPr>
                <w:rFonts w:ascii="Arial Narrow" w:hAnsi="Arial Narrow"/>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7558F7">
            <w:pPr>
              <w:ind w:firstLineChars="100" w:firstLine="200"/>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8368CB" w:rsidRDefault="00F1345B" w:rsidP="007558F7">
            <w:pPr>
              <w:jc w:val="left"/>
              <w:rPr>
                <w:rFonts w:ascii="Arial Narrow" w:hAnsi="Arial Narrow"/>
                <w:sz w:val="20"/>
                <w:szCs w:val="20"/>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7558F7">
            <w:pPr>
              <w:rPr>
                <w:rFonts w:ascii="Arial Narrow" w:hAnsi="Arial Narrow"/>
                <w:color w:val="000000"/>
                <w:sz w:val="20"/>
                <w:szCs w:val="20"/>
              </w:rPr>
            </w:pPr>
          </w:p>
        </w:tc>
        <w:tc>
          <w:tcPr>
            <w:tcW w:w="4138" w:type="dxa"/>
            <w:gridSpan w:val="5"/>
            <w:tcBorders>
              <w:top w:val="single" w:sz="4" w:space="0" w:color="auto"/>
              <w:left w:val="single" w:sz="4" w:space="0" w:color="auto"/>
              <w:bottom w:val="single" w:sz="4" w:space="0" w:color="auto"/>
              <w:right w:val="dotted" w:sz="4" w:space="0" w:color="244062"/>
            </w:tcBorders>
            <w:shd w:val="clear" w:color="auto" w:fill="auto"/>
            <w:vAlign w:val="center"/>
          </w:tcPr>
          <w:p w:rsidR="00F1345B" w:rsidRPr="00292E6A" w:rsidRDefault="00F1345B" w:rsidP="007B0786">
            <w:pPr>
              <w:suppressAutoHyphens w:val="0"/>
              <w:autoSpaceDE w:val="0"/>
              <w:autoSpaceDN w:val="0"/>
              <w:adjustRightInd w:val="0"/>
              <w:spacing w:after="0"/>
              <w:jc w:val="right"/>
              <w:rPr>
                <w:b/>
                <w:color w:val="000000"/>
                <w:szCs w:val="22"/>
                <w:lang w:val="el-GR" w:eastAsia="el-GR"/>
              </w:rPr>
            </w:pPr>
            <w:r>
              <w:rPr>
                <w:b/>
                <w:color w:val="000000"/>
                <w:szCs w:val="22"/>
                <w:lang w:val="el-GR" w:eastAsia="el-GR"/>
              </w:rPr>
              <w:t>ΦΠΑ 13</w:t>
            </w:r>
            <w:r w:rsidRPr="00292E6A">
              <w:rPr>
                <w:b/>
                <w:color w:val="000000"/>
                <w:szCs w:val="22"/>
                <w:lang w:val="el-GR" w:eastAsia="el-GR"/>
              </w:rPr>
              <w:t>%</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292E6A" w:rsidRDefault="00F1345B" w:rsidP="007B0786">
            <w:pPr>
              <w:jc w:val="right"/>
              <w:rPr>
                <w:rFonts w:ascii="Arial Narrow" w:hAnsi="Arial Narrow"/>
                <w:b/>
                <w:bCs/>
                <w:color w:val="000000"/>
                <w:sz w:val="20"/>
                <w:szCs w:val="20"/>
              </w:rPr>
            </w:pPr>
            <w:r w:rsidRPr="00292E6A">
              <w:rPr>
                <w:rFonts w:ascii="Arial Narrow" w:hAnsi="Arial Narrow"/>
                <w:b/>
                <w:bCs/>
                <w:color w:val="000000"/>
                <w:sz w:val="20"/>
                <w:szCs w:val="20"/>
              </w:rPr>
              <w:t>12.673,58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292E6A" w:rsidRDefault="00F1345B" w:rsidP="007B0786">
            <w:pPr>
              <w:jc w:val="right"/>
              <w:rPr>
                <w:rFonts w:ascii="Arial Narrow" w:hAnsi="Arial Narrow"/>
                <w:b/>
                <w:color w:val="000000"/>
                <w:sz w:val="20"/>
                <w:szCs w:val="20"/>
              </w:rPr>
            </w:pPr>
            <w:r w:rsidRPr="00292E6A">
              <w:rPr>
                <w:rFonts w:ascii="Arial Narrow" w:hAnsi="Arial Narrow"/>
                <w:b/>
                <w:color w:val="000000"/>
                <w:sz w:val="20"/>
                <w:szCs w:val="20"/>
              </w:rPr>
              <w:t> </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292E6A" w:rsidRDefault="00F1345B" w:rsidP="007B0786">
            <w:pPr>
              <w:ind w:left="-108"/>
              <w:jc w:val="right"/>
              <w:rPr>
                <w:rFonts w:ascii="Arial Narrow" w:hAnsi="Arial Narrow"/>
                <w:b/>
                <w:color w:val="000000"/>
                <w:sz w:val="20"/>
                <w:szCs w:val="20"/>
              </w:rPr>
            </w:pPr>
            <w:r w:rsidRPr="00292E6A">
              <w:rPr>
                <w:rFonts w:ascii="Arial Narrow" w:hAnsi="Arial Narrow"/>
                <w:b/>
                <w:color w:val="000000"/>
                <w:sz w:val="20"/>
                <w:szCs w:val="20"/>
              </w:rPr>
              <w:t>2.534,72</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292E6A" w:rsidRDefault="00F1345B" w:rsidP="007B0786">
            <w:pPr>
              <w:ind w:left="-108"/>
              <w:jc w:val="right"/>
              <w:rPr>
                <w:rFonts w:ascii="Arial Narrow" w:hAnsi="Arial Narrow"/>
                <w:b/>
                <w:color w:val="000000"/>
                <w:sz w:val="20"/>
                <w:szCs w:val="20"/>
              </w:rPr>
            </w:pPr>
            <w:r w:rsidRPr="00292E6A">
              <w:rPr>
                <w:rFonts w:ascii="Arial Narrow" w:hAnsi="Arial Narrow"/>
                <w:b/>
                <w:color w:val="000000"/>
                <w:sz w:val="20"/>
                <w:szCs w:val="20"/>
              </w:rPr>
              <w:t>2.112,26</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292E6A" w:rsidRDefault="00F1345B" w:rsidP="007B0786">
            <w:pPr>
              <w:ind w:left="-149"/>
              <w:jc w:val="right"/>
              <w:rPr>
                <w:rFonts w:ascii="Arial Narrow" w:hAnsi="Arial Narrow"/>
                <w:b/>
                <w:color w:val="000000"/>
                <w:sz w:val="20"/>
                <w:szCs w:val="20"/>
              </w:rPr>
            </w:pPr>
            <w:r w:rsidRPr="00292E6A">
              <w:rPr>
                <w:rFonts w:ascii="Arial Narrow" w:hAnsi="Arial Narrow"/>
                <w:b/>
                <w:color w:val="000000"/>
                <w:sz w:val="20"/>
                <w:szCs w:val="20"/>
              </w:rPr>
              <w:t>17.320,56</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ED4765">
            <w:pPr>
              <w:ind w:left="-160" w:firstLine="160"/>
              <w:rPr>
                <w:rFonts w:ascii="Arial Narrow" w:hAnsi="Arial Narrow"/>
                <w:sz w:val="16"/>
                <w:szCs w:val="16"/>
              </w:rPr>
            </w:pPr>
          </w:p>
        </w:tc>
      </w:tr>
      <w:tr w:rsidR="00F1345B" w:rsidRPr="00040B55" w:rsidTr="00F1345B">
        <w:tc>
          <w:tcPr>
            <w:tcW w:w="298" w:type="dxa"/>
            <w:tcBorders>
              <w:bottom w:val="single" w:sz="4" w:space="0" w:color="auto"/>
            </w:tcBorders>
          </w:tcPr>
          <w:p w:rsidR="00F1345B" w:rsidRDefault="00F1345B" w:rsidP="007558F7">
            <w:pPr>
              <w:suppressAutoHyphens w:val="0"/>
              <w:autoSpaceDE w:val="0"/>
              <w:autoSpaceDN w:val="0"/>
              <w:adjustRightInd w:val="0"/>
              <w:spacing w:after="0"/>
              <w:ind w:left="-111"/>
              <w:jc w:val="left"/>
              <w:rPr>
                <w:color w:val="000000"/>
                <w:sz w:val="18"/>
                <w:szCs w:val="18"/>
                <w:lang w:val="el-GR" w:eastAsia="el-GR"/>
              </w:rPr>
            </w:pP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7558F7">
            <w:pPr>
              <w:ind w:firstLineChars="100" w:firstLine="160"/>
              <w:rPr>
                <w:rFonts w:ascii="Arial Narrow" w:hAnsi="Arial Narrow"/>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7558F7">
            <w:pPr>
              <w:ind w:firstLineChars="100" w:firstLine="200"/>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8368CB" w:rsidRDefault="00F1345B" w:rsidP="007558F7">
            <w:pPr>
              <w:jc w:val="left"/>
              <w:rPr>
                <w:rFonts w:ascii="Arial Narrow" w:hAnsi="Arial Narrow"/>
                <w:sz w:val="20"/>
                <w:szCs w:val="20"/>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7558F7">
            <w:pPr>
              <w:rPr>
                <w:rFonts w:ascii="Arial Narrow" w:hAnsi="Arial Narrow"/>
                <w:color w:val="000000"/>
                <w:sz w:val="20"/>
                <w:szCs w:val="20"/>
              </w:rPr>
            </w:pPr>
          </w:p>
        </w:tc>
        <w:tc>
          <w:tcPr>
            <w:tcW w:w="4138" w:type="dxa"/>
            <w:gridSpan w:val="5"/>
            <w:tcBorders>
              <w:top w:val="single" w:sz="4" w:space="0" w:color="auto"/>
              <w:left w:val="single" w:sz="4" w:space="0" w:color="auto"/>
              <w:bottom w:val="single" w:sz="4" w:space="0" w:color="auto"/>
              <w:right w:val="dotted" w:sz="4" w:space="0" w:color="244062"/>
            </w:tcBorders>
            <w:shd w:val="clear" w:color="auto" w:fill="auto"/>
            <w:vAlign w:val="center"/>
          </w:tcPr>
          <w:p w:rsidR="00F1345B" w:rsidRPr="00292E6A" w:rsidRDefault="00F1345B" w:rsidP="007B0786">
            <w:pPr>
              <w:suppressAutoHyphens w:val="0"/>
              <w:autoSpaceDE w:val="0"/>
              <w:autoSpaceDN w:val="0"/>
              <w:adjustRightInd w:val="0"/>
              <w:spacing w:after="0"/>
              <w:jc w:val="right"/>
              <w:rPr>
                <w:b/>
                <w:color w:val="000000"/>
                <w:szCs w:val="22"/>
                <w:lang w:val="el-GR" w:eastAsia="el-GR"/>
              </w:rPr>
            </w:pPr>
            <w:r w:rsidRPr="00292E6A">
              <w:rPr>
                <w:b/>
                <w:color w:val="000000"/>
                <w:szCs w:val="22"/>
                <w:lang w:val="el-GR" w:eastAsia="el-GR"/>
              </w:rPr>
              <w:t>ΤΕΛΙΚΟ ΣΥΝΟΛΟ</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292E6A" w:rsidRDefault="00F1345B" w:rsidP="007B0786">
            <w:pPr>
              <w:ind w:left="-84" w:right="-108"/>
              <w:jc w:val="right"/>
              <w:rPr>
                <w:rFonts w:ascii="Arial Narrow" w:hAnsi="Arial Narrow"/>
                <w:b/>
                <w:bCs/>
                <w:color w:val="000000"/>
                <w:sz w:val="20"/>
                <w:szCs w:val="20"/>
              </w:rPr>
            </w:pPr>
            <w:r w:rsidRPr="00292E6A">
              <w:rPr>
                <w:rFonts w:ascii="Arial Narrow" w:hAnsi="Arial Narrow"/>
                <w:b/>
                <w:bCs/>
                <w:color w:val="000000"/>
                <w:sz w:val="20"/>
                <w:szCs w:val="20"/>
              </w:rPr>
              <w:t>110.162,66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292E6A" w:rsidRDefault="00F1345B" w:rsidP="007B0786">
            <w:pPr>
              <w:jc w:val="right"/>
              <w:rPr>
                <w:rFonts w:ascii="Arial Narrow" w:hAnsi="Arial Narrow"/>
                <w:b/>
                <w:color w:val="000000"/>
                <w:sz w:val="20"/>
                <w:szCs w:val="20"/>
              </w:rPr>
            </w:pPr>
            <w:r w:rsidRPr="00292E6A">
              <w:rPr>
                <w:rFonts w:ascii="Arial Narrow" w:hAnsi="Arial Narrow"/>
                <w:b/>
                <w:color w:val="000000"/>
                <w:sz w:val="20"/>
                <w:szCs w:val="20"/>
              </w:rPr>
              <w:t> </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292E6A" w:rsidRDefault="00F1345B" w:rsidP="007B0786">
            <w:pPr>
              <w:ind w:left="-108"/>
              <w:jc w:val="right"/>
              <w:rPr>
                <w:rFonts w:ascii="Arial Narrow" w:hAnsi="Arial Narrow"/>
                <w:b/>
                <w:color w:val="000000"/>
                <w:sz w:val="20"/>
                <w:szCs w:val="20"/>
              </w:rPr>
            </w:pPr>
            <w:r w:rsidRPr="00292E6A">
              <w:rPr>
                <w:rFonts w:ascii="Arial Narrow" w:hAnsi="Arial Narrow"/>
                <w:b/>
                <w:color w:val="000000"/>
                <w:sz w:val="20"/>
                <w:szCs w:val="20"/>
              </w:rPr>
              <w:t>22.032,53</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292E6A" w:rsidRDefault="00F1345B" w:rsidP="007B0786">
            <w:pPr>
              <w:ind w:left="-108"/>
              <w:jc w:val="right"/>
              <w:rPr>
                <w:rFonts w:ascii="Arial Narrow" w:hAnsi="Arial Narrow"/>
                <w:b/>
                <w:color w:val="000000"/>
                <w:sz w:val="20"/>
                <w:szCs w:val="20"/>
              </w:rPr>
            </w:pPr>
            <w:r w:rsidRPr="00292E6A">
              <w:rPr>
                <w:rFonts w:ascii="Arial Narrow" w:hAnsi="Arial Narrow"/>
                <w:b/>
                <w:color w:val="000000"/>
                <w:sz w:val="20"/>
                <w:szCs w:val="20"/>
              </w:rPr>
              <w:t>18.360,44</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292E6A" w:rsidRDefault="00F1345B" w:rsidP="007B0786">
            <w:pPr>
              <w:ind w:left="-149"/>
              <w:jc w:val="right"/>
              <w:rPr>
                <w:rFonts w:ascii="Arial Narrow" w:hAnsi="Arial Narrow"/>
                <w:b/>
                <w:color w:val="000000"/>
                <w:sz w:val="20"/>
                <w:szCs w:val="20"/>
              </w:rPr>
            </w:pPr>
            <w:r w:rsidRPr="00292E6A">
              <w:rPr>
                <w:rFonts w:ascii="Arial Narrow" w:hAnsi="Arial Narrow"/>
                <w:b/>
                <w:color w:val="000000"/>
                <w:sz w:val="20"/>
                <w:szCs w:val="20"/>
              </w:rPr>
              <w:t>150.555,64</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ED4765">
            <w:pPr>
              <w:ind w:left="-160" w:firstLine="160"/>
              <w:rPr>
                <w:rFonts w:ascii="Arial Narrow" w:hAnsi="Arial Narrow"/>
                <w:sz w:val="16"/>
                <w:szCs w:val="16"/>
              </w:rPr>
            </w:pPr>
          </w:p>
        </w:tc>
      </w:tr>
    </w:tbl>
    <w:p w:rsidR="004D0B7D" w:rsidRDefault="004D0B7D" w:rsidP="003A6D2C">
      <w:pPr>
        <w:pStyle w:val="af4"/>
        <w:spacing w:after="120"/>
        <w:ind w:left="-142"/>
        <w:rPr>
          <w:szCs w:val="22"/>
          <w:lang w:val="el-GR"/>
        </w:rPr>
        <w:sectPr w:rsidR="004D0B7D" w:rsidSect="00683D00">
          <w:pgSz w:w="16837" w:h="11905" w:orient="landscape"/>
          <w:pgMar w:top="709" w:right="850" w:bottom="848" w:left="993" w:header="0" w:footer="3" w:gutter="0"/>
          <w:cols w:space="720"/>
          <w:noEndnote/>
          <w:docGrid w:linePitch="360"/>
        </w:sectPr>
      </w:pPr>
    </w:p>
    <w:p w:rsidR="00535F64" w:rsidRPr="00264AD7" w:rsidRDefault="00535F64" w:rsidP="008A4220">
      <w:pPr>
        <w:pStyle w:val="3"/>
        <w:ind w:left="0" w:firstLine="0"/>
        <w:rPr>
          <w:u w:val="single"/>
          <w:lang w:val="el-GR"/>
        </w:rPr>
      </w:pPr>
      <w:bookmarkStart w:id="1" w:name="_Toc13748908"/>
      <w:r w:rsidRPr="00264AD7">
        <w:rPr>
          <w:rFonts w:ascii="Calibri" w:hAnsi="Calibri"/>
          <w:u w:val="single"/>
          <w:lang w:val="el-GR"/>
        </w:rPr>
        <w:lastRenderedPageBreak/>
        <w:t xml:space="preserve">Δικαίωμα συμμετοχής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b/>
          <w:bCs/>
          <w:color w:val="000000"/>
          <w:szCs w:val="22"/>
          <w:lang w:val="el-GR" w:eastAsia="el-GR"/>
        </w:rPr>
        <w:t xml:space="preserve">1. </w:t>
      </w:r>
      <w:r w:rsidRPr="00535F64">
        <w:rPr>
          <w:color w:val="000000"/>
          <w:szCs w:val="22"/>
          <w:lang w:val="el-GR" w:eastAsia="el-GR"/>
        </w:rPr>
        <w:t xml:space="preserve">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α) κράτος-μέλος της Ένωσης,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β) κράτος-μέλος του Ευρωπαϊκού Οικονομικού Χώρου (Ε.Ο.Χ.),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b/>
          <w:bCs/>
          <w:color w:val="000000"/>
          <w:szCs w:val="22"/>
          <w:lang w:val="el-GR" w:eastAsia="el-GR"/>
        </w:rPr>
        <w:t xml:space="preserve">2. </w:t>
      </w:r>
      <w:r w:rsidRPr="00535F64">
        <w:rPr>
          <w:color w:val="000000"/>
          <w:szCs w:val="22"/>
          <w:lang w:val="el-GR" w:eastAsia="el-GR"/>
        </w:rPr>
        <w:t xml:space="preserve">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rsidR="00535F64" w:rsidRDefault="00535F64" w:rsidP="00535F64">
      <w:pPr>
        <w:suppressAutoHyphens w:val="0"/>
        <w:autoSpaceDE w:val="0"/>
        <w:autoSpaceDN w:val="0"/>
        <w:adjustRightInd w:val="0"/>
        <w:spacing w:after="0"/>
        <w:rPr>
          <w:color w:val="000000"/>
          <w:szCs w:val="22"/>
          <w:lang w:val="el-GR" w:eastAsia="el-GR"/>
        </w:rPr>
      </w:pPr>
      <w:r w:rsidRPr="00535F64">
        <w:rPr>
          <w:b/>
          <w:bCs/>
          <w:color w:val="000000"/>
          <w:szCs w:val="22"/>
          <w:lang w:val="el-GR" w:eastAsia="el-GR"/>
        </w:rPr>
        <w:t xml:space="preserve">3. </w:t>
      </w:r>
      <w:r w:rsidRPr="00535F64">
        <w:rPr>
          <w:color w:val="000000"/>
          <w:szCs w:val="22"/>
          <w:lang w:val="el-GR" w:eastAsia="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535F64">
        <w:rPr>
          <w:color w:val="000000"/>
          <w:szCs w:val="22"/>
          <w:lang w:val="el-GR" w:eastAsia="el-GR"/>
        </w:rPr>
        <w:t>ολόκληρον</w:t>
      </w:r>
      <w:proofErr w:type="spellEnd"/>
      <w:r w:rsidRPr="00535F64">
        <w:rPr>
          <w:color w:val="000000"/>
          <w:szCs w:val="22"/>
          <w:lang w:val="el-GR" w:eastAsia="el-GR"/>
        </w:rPr>
        <w:t xml:space="preserve">. </w:t>
      </w:r>
    </w:p>
    <w:p w:rsidR="00264AD7" w:rsidRDefault="00264AD7" w:rsidP="00535F64">
      <w:pPr>
        <w:suppressAutoHyphens w:val="0"/>
        <w:autoSpaceDE w:val="0"/>
        <w:autoSpaceDN w:val="0"/>
        <w:adjustRightInd w:val="0"/>
        <w:spacing w:after="0"/>
        <w:rPr>
          <w:color w:val="000000"/>
          <w:szCs w:val="22"/>
          <w:lang w:val="el-GR" w:eastAsia="el-GR"/>
        </w:rPr>
      </w:pPr>
    </w:p>
    <w:p w:rsidR="00264AD7" w:rsidRPr="00264AD7" w:rsidRDefault="00264AD7" w:rsidP="00535F64">
      <w:pPr>
        <w:suppressAutoHyphens w:val="0"/>
        <w:autoSpaceDE w:val="0"/>
        <w:autoSpaceDN w:val="0"/>
        <w:adjustRightInd w:val="0"/>
        <w:spacing w:after="0"/>
        <w:rPr>
          <w:b/>
          <w:color w:val="000000"/>
          <w:szCs w:val="22"/>
          <w:u w:val="single"/>
          <w:lang w:val="el-GR" w:eastAsia="el-GR"/>
        </w:rPr>
      </w:pPr>
      <w:r w:rsidRPr="00264AD7">
        <w:rPr>
          <w:b/>
          <w:color w:val="000000"/>
          <w:szCs w:val="22"/>
          <w:u w:val="single"/>
          <w:lang w:val="el-GR" w:eastAsia="el-GR"/>
        </w:rPr>
        <w:t>Κατάρτιση – Περιεχόμενο Προσφορών</w:t>
      </w:r>
    </w:p>
    <w:p w:rsidR="00264AD7" w:rsidRPr="00022B30" w:rsidRDefault="00264AD7" w:rsidP="00264AD7">
      <w:pPr>
        <w:pStyle w:val="Default"/>
        <w:jc w:val="both"/>
        <w:rPr>
          <w:rFonts w:ascii="Calibri" w:eastAsia="Times New Roman" w:hAnsi="Calibri" w:cs="Calibri"/>
          <w:sz w:val="22"/>
          <w:szCs w:val="22"/>
          <w:lang w:eastAsia="el-GR" w:bidi="ar-SA"/>
        </w:rPr>
      </w:pPr>
      <w:bookmarkStart w:id="2" w:name="_Toc13748909"/>
      <w:bookmarkEnd w:id="1"/>
      <w:r w:rsidRPr="00022B30">
        <w:rPr>
          <w:rFonts w:ascii="Calibri" w:eastAsia="Times New Roman" w:hAnsi="Calibri" w:cs="Calibri"/>
          <w:sz w:val="22"/>
          <w:szCs w:val="22"/>
          <w:lang w:eastAsia="el-GR" w:bidi="ar-SA"/>
        </w:rPr>
        <w:t>Οι προσφορές υποβάλλονται μέσα σ</w:t>
      </w:r>
      <w:r w:rsidR="001D4B32">
        <w:rPr>
          <w:rFonts w:ascii="Calibri" w:eastAsia="Times New Roman" w:hAnsi="Calibri" w:cs="Calibri"/>
          <w:sz w:val="22"/>
          <w:szCs w:val="22"/>
          <w:lang w:eastAsia="el-GR" w:bidi="ar-SA"/>
        </w:rPr>
        <w:t>ε ένα ενιαίο σφραγισμένο φάκελο</w:t>
      </w:r>
      <w:r w:rsidRPr="00022B30">
        <w:rPr>
          <w:rFonts w:ascii="Calibri" w:eastAsia="Times New Roman" w:hAnsi="Calibri" w:cs="Calibri"/>
          <w:sz w:val="22"/>
          <w:szCs w:val="22"/>
          <w:lang w:eastAsia="el-GR" w:bidi="ar-SA"/>
        </w:rPr>
        <w:t xml:space="preserve">, στον οποίο πρέπει να αναγράφονται ευκρινώς τα ακόλουθα: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1. Τα πλήρη στοιχεία του αποστολέα.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w:t>
      </w:r>
      <w:proofErr w:type="spellStart"/>
      <w:r w:rsidRPr="00022B30">
        <w:rPr>
          <w:color w:val="000000"/>
          <w:szCs w:val="22"/>
          <w:lang w:val="el-GR" w:eastAsia="el-GR"/>
        </w:rPr>
        <w:t>Ονομ</w:t>
      </w:r>
      <w:proofErr w:type="spellEnd"/>
      <w:r w:rsidRPr="00022B30">
        <w:rPr>
          <w:color w:val="000000"/>
          <w:szCs w:val="22"/>
          <w:lang w:val="el-GR" w:eastAsia="el-GR"/>
        </w:rPr>
        <w:t>/</w:t>
      </w:r>
      <w:proofErr w:type="spellStart"/>
      <w:r w:rsidRPr="00022B30">
        <w:rPr>
          <w:color w:val="000000"/>
          <w:szCs w:val="22"/>
          <w:lang w:val="el-GR" w:eastAsia="el-GR"/>
        </w:rPr>
        <w:t>μο</w:t>
      </w:r>
      <w:proofErr w:type="spellEnd"/>
      <w:r w:rsidRPr="00022B30">
        <w:rPr>
          <w:color w:val="000000"/>
          <w:szCs w:val="22"/>
          <w:lang w:val="el-GR" w:eastAsia="el-GR"/>
        </w:rPr>
        <w:t>, ΑΦΜ, Δ.Ο.Υ., Ταχυδρομική Δ/</w:t>
      </w:r>
      <w:proofErr w:type="spellStart"/>
      <w:r w:rsidRPr="00022B30">
        <w:rPr>
          <w:color w:val="000000"/>
          <w:szCs w:val="22"/>
          <w:lang w:val="el-GR" w:eastAsia="el-GR"/>
        </w:rPr>
        <w:t>νση</w:t>
      </w:r>
      <w:proofErr w:type="spellEnd"/>
      <w:r w:rsidRPr="00022B30">
        <w:rPr>
          <w:color w:val="000000"/>
          <w:szCs w:val="22"/>
          <w:lang w:val="el-GR" w:eastAsia="el-GR"/>
        </w:rPr>
        <w:t xml:space="preserve">, Αριθμός τηλεφώνου, </w:t>
      </w:r>
      <w:proofErr w:type="spellStart"/>
      <w:r w:rsidRPr="00022B30">
        <w:rPr>
          <w:color w:val="000000"/>
          <w:szCs w:val="22"/>
          <w:lang w:val="el-GR" w:eastAsia="el-GR"/>
        </w:rPr>
        <w:t>fax</w:t>
      </w:r>
      <w:proofErr w:type="spellEnd"/>
      <w:r w:rsidRPr="00022B30">
        <w:rPr>
          <w:color w:val="000000"/>
          <w:szCs w:val="22"/>
          <w:lang w:val="el-GR" w:eastAsia="el-GR"/>
        </w:rPr>
        <w:t xml:space="preserve">, email)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2. Τον Αποδέκτη: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ΠΕΡΙΦΕΡΕΙΑ </w:t>
      </w:r>
      <w:r>
        <w:rPr>
          <w:color w:val="000000"/>
          <w:szCs w:val="22"/>
          <w:lang w:val="el-GR" w:eastAsia="el-GR"/>
        </w:rPr>
        <w:t>ΑΝΑΤΟΛΙΚΗΣ ΜΑΚΕΔΟΝΙΑΣ ΘΡΑΚΗΣ</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ΠΕΡΙΦΕΡΕΙΑΚΗ ΕΝΟΤΗΤΑ </w:t>
      </w:r>
      <w:r>
        <w:rPr>
          <w:color w:val="000000"/>
          <w:szCs w:val="22"/>
          <w:lang w:val="el-GR" w:eastAsia="el-GR"/>
        </w:rPr>
        <w:t>ΔΡΑΜΑΣ</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Δ/ΝΣΗ ΔΙΟΙΚΗΤΙΚΟΥ-ΟΙΚΟΝΟΜΙΚΟΥ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ΤΜΗΜΑ ΠΡΟΜΗΘΕΙΩΝ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Pr>
          <w:color w:val="000000"/>
          <w:szCs w:val="22"/>
          <w:lang w:val="el-GR" w:eastAsia="el-GR"/>
        </w:rPr>
        <w:t>1</w:t>
      </w:r>
      <w:r w:rsidRPr="00022B30">
        <w:rPr>
          <w:color w:val="000000"/>
          <w:szCs w:val="22"/>
          <w:vertAlign w:val="superscript"/>
          <w:lang w:val="el-GR" w:eastAsia="el-GR"/>
        </w:rPr>
        <w:t>ης</w:t>
      </w:r>
      <w:r>
        <w:rPr>
          <w:color w:val="000000"/>
          <w:szCs w:val="22"/>
          <w:lang w:val="el-GR" w:eastAsia="el-GR"/>
        </w:rPr>
        <w:t xml:space="preserve"> ΙΟΥΛΙΟΥ 1 ΔΙΟΙΚΗΤΗΡΙΟ ΔΡΑΜΑΣ 3</w:t>
      </w:r>
      <w:r w:rsidRPr="00022B30">
        <w:rPr>
          <w:color w:val="000000"/>
          <w:szCs w:val="22"/>
          <w:vertAlign w:val="superscript"/>
          <w:lang w:val="el-GR" w:eastAsia="el-GR"/>
        </w:rPr>
        <w:t>ος</w:t>
      </w:r>
      <w:r>
        <w:rPr>
          <w:color w:val="000000"/>
          <w:szCs w:val="22"/>
          <w:lang w:val="el-GR" w:eastAsia="el-GR"/>
        </w:rPr>
        <w:t xml:space="preserve"> ΟΡΟΦΟΣ ΓΡΑΦΕΙΟ 325 Τ.Κ.6613 ΔΡΑΜΑ</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 (Για την Επιτροπή Αξιολόγησης και Διενέργειας </w:t>
      </w:r>
      <w:r>
        <w:rPr>
          <w:color w:val="000000"/>
          <w:szCs w:val="22"/>
          <w:lang w:val="el-GR" w:eastAsia="el-GR"/>
        </w:rPr>
        <w:t>της διαδικασίας με διαπραγμάτευση</w:t>
      </w:r>
      <w:r w:rsidR="000B41ED">
        <w:rPr>
          <w:color w:val="000000"/>
          <w:szCs w:val="22"/>
          <w:lang w:val="el-GR" w:eastAsia="el-GR"/>
        </w:rPr>
        <w:t xml:space="preserve"> σύμφωνα με το άρθρο 32 του ν.4412/2016 για τη μεταφορά μαθητών </w:t>
      </w:r>
      <w:r w:rsidRPr="00022B30">
        <w:rPr>
          <w:color w:val="000000"/>
          <w:szCs w:val="22"/>
          <w:lang w:val="el-GR" w:eastAsia="el-GR"/>
        </w:rPr>
        <w:t xml:space="preserve">της Π.Ε. </w:t>
      </w:r>
      <w:r>
        <w:rPr>
          <w:color w:val="000000"/>
          <w:szCs w:val="22"/>
          <w:lang w:val="el-GR" w:eastAsia="el-GR"/>
        </w:rPr>
        <w:t>Δράμας</w:t>
      </w:r>
      <w:r w:rsidRPr="00022B30">
        <w:rPr>
          <w:color w:val="000000"/>
          <w:szCs w:val="22"/>
          <w:lang w:val="el-GR" w:eastAsia="el-GR"/>
        </w:rPr>
        <w:t xml:space="preserve">)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3.Την ένδειξη: </w:t>
      </w:r>
    </w:p>
    <w:p w:rsidR="00264AD7" w:rsidRDefault="00264AD7" w:rsidP="00264AD7">
      <w:pPr>
        <w:suppressAutoHyphens w:val="0"/>
        <w:autoSpaceDE w:val="0"/>
        <w:autoSpaceDN w:val="0"/>
        <w:adjustRightInd w:val="0"/>
        <w:spacing w:after="0"/>
        <w:rPr>
          <w:b/>
          <w:bCs/>
          <w:szCs w:val="22"/>
          <w:lang w:val="el-GR" w:eastAsia="el-GR"/>
        </w:rPr>
      </w:pPr>
      <w:r w:rsidRPr="00022B30">
        <w:rPr>
          <w:color w:val="000000"/>
          <w:szCs w:val="22"/>
          <w:lang w:val="el-GR" w:eastAsia="el-GR"/>
        </w:rPr>
        <w:t>«</w:t>
      </w:r>
      <w:r w:rsidRPr="005F19C3">
        <w:rPr>
          <w:b/>
          <w:bCs/>
          <w:szCs w:val="22"/>
          <w:lang w:val="el-GR" w:eastAsia="el-GR"/>
        </w:rPr>
        <w:t xml:space="preserve">ΠΡΟΣΦΟΡΑ </w:t>
      </w:r>
      <w:r w:rsidRPr="005F19C3">
        <w:rPr>
          <w:szCs w:val="22"/>
          <w:lang w:val="el-GR" w:eastAsia="el-GR"/>
        </w:rPr>
        <w:t>ΓΙΑ Τ</w:t>
      </w:r>
      <w:r>
        <w:rPr>
          <w:szCs w:val="22"/>
          <w:lang w:val="el-GR" w:eastAsia="el-GR"/>
        </w:rPr>
        <w:t>Η ΔΙΑΔΙΚΑΣΙΑ ΜΕ ΔΙΑΠΡΑΓΜΑΤΕΥΣΗ</w:t>
      </w:r>
      <w:r w:rsidR="000B41ED">
        <w:rPr>
          <w:szCs w:val="22"/>
          <w:lang w:val="el-GR" w:eastAsia="el-GR"/>
        </w:rPr>
        <w:t xml:space="preserve">Σ ΣΥΜΦΩΝΑ ΜΕ ΤΟ ΑΡΘΡΟ 32 ΤΟΥ Ν.4412/2016 </w:t>
      </w:r>
      <w:r>
        <w:rPr>
          <w:szCs w:val="22"/>
          <w:lang w:val="el-GR" w:eastAsia="el-GR"/>
        </w:rPr>
        <w:t>ΓΙΑ ΤΑ</w:t>
      </w:r>
      <w:r w:rsidR="000B41ED">
        <w:rPr>
          <w:szCs w:val="22"/>
          <w:lang w:val="el-GR" w:eastAsia="el-GR"/>
        </w:rPr>
        <w:t xml:space="preserve"> ΝΕΑ ΔΡΟΜΟΛΟΓΙΑ ΜΕΤΑΦΟΡΑΣ ΜΑΘΗΤΩΝ ΤΗΣ ΠΕ ΔΡΑΜΑΣ ΣΧΟΛΙΚΟΥ ΕΤΟΥΣ 2020-2021</w:t>
      </w:r>
      <w:r w:rsidRPr="005F19C3">
        <w:rPr>
          <w:szCs w:val="22"/>
          <w:lang w:val="el-GR" w:eastAsia="el-GR"/>
        </w:rPr>
        <w:t>»</w:t>
      </w:r>
    </w:p>
    <w:p w:rsidR="00264AD7" w:rsidRPr="00D93209" w:rsidRDefault="00264AD7" w:rsidP="00264AD7">
      <w:pPr>
        <w:suppressAutoHyphens w:val="0"/>
        <w:autoSpaceDE w:val="0"/>
        <w:autoSpaceDN w:val="0"/>
        <w:adjustRightInd w:val="0"/>
        <w:spacing w:after="0"/>
        <w:rPr>
          <w:szCs w:val="22"/>
          <w:lang w:val="el-GR" w:eastAsia="el-GR"/>
        </w:rPr>
      </w:pPr>
      <w:r w:rsidRPr="00D93209">
        <w:rPr>
          <w:szCs w:val="22"/>
          <w:lang w:val="el-GR" w:eastAsia="el-GR"/>
        </w:rPr>
        <w:t xml:space="preserve">(ΑΡΙΘΜ. </w:t>
      </w:r>
      <w:r w:rsidR="00E91433" w:rsidRPr="00D93209">
        <w:rPr>
          <w:szCs w:val="22"/>
          <w:lang w:val="el-GR" w:eastAsia="el-GR"/>
        </w:rPr>
        <w:t>ΠΡΩΤ</w:t>
      </w:r>
      <w:r w:rsidR="000B41ED" w:rsidRPr="00D93209">
        <w:rPr>
          <w:szCs w:val="22"/>
          <w:lang w:val="el-GR" w:eastAsia="el-GR"/>
        </w:rPr>
        <w:t xml:space="preserve">.  </w:t>
      </w:r>
      <w:r w:rsidR="00D93209" w:rsidRPr="00D93209">
        <w:rPr>
          <w:szCs w:val="22"/>
          <w:lang w:val="el-GR" w:eastAsia="el-GR"/>
        </w:rPr>
        <w:t>135675/4659/04-09-2020</w:t>
      </w:r>
      <w:r w:rsidRPr="00D93209">
        <w:rPr>
          <w:szCs w:val="22"/>
          <w:lang w:val="el-GR" w:eastAsia="el-GR"/>
        </w:rPr>
        <w:t xml:space="preserve">) </w:t>
      </w:r>
    </w:p>
    <w:p w:rsidR="00264AD7" w:rsidRPr="00A612E9" w:rsidRDefault="00264AD7" w:rsidP="00264AD7">
      <w:pPr>
        <w:suppressAutoHyphens w:val="0"/>
        <w:autoSpaceDE w:val="0"/>
        <w:autoSpaceDN w:val="0"/>
        <w:adjustRightInd w:val="0"/>
        <w:spacing w:after="0"/>
        <w:jc w:val="left"/>
        <w:rPr>
          <w:szCs w:val="22"/>
          <w:lang w:val="el-GR" w:eastAsia="el-GR"/>
        </w:rPr>
      </w:pPr>
      <w:r w:rsidRPr="00A612E9">
        <w:rPr>
          <w:szCs w:val="22"/>
          <w:lang w:val="el-GR" w:eastAsia="el-GR"/>
        </w:rPr>
        <w:t xml:space="preserve">4. Την ένδειξη: </w:t>
      </w:r>
    </w:p>
    <w:p w:rsidR="00264AD7" w:rsidRPr="00D93209" w:rsidRDefault="00264AD7" w:rsidP="00264AD7">
      <w:pPr>
        <w:suppressAutoHyphens w:val="0"/>
        <w:autoSpaceDE w:val="0"/>
        <w:autoSpaceDN w:val="0"/>
        <w:adjustRightInd w:val="0"/>
        <w:spacing w:after="0"/>
        <w:jc w:val="left"/>
        <w:rPr>
          <w:b/>
          <w:szCs w:val="22"/>
          <w:lang w:val="el-GR" w:eastAsia="el-GR"/>
        </w:rPr>
      </w:pPr>
      <w:r w:rsidRPr="00D93209">
        <w:rPr>
          <w:b/>
          <w:szCs w:val="22"/>
          <w:lang w:val="el-GR" w:eastAsia="el-GR"/>
        </w:rPr>
        <w:t xml:space="preserve">ΚΑΤΑΛΗΚΤΙΚΗ ΗΜΕΡΟΜΗΝΙΑ ΠΑΡΑΛΑΒΗΣ ΤΩΝ ΠΡΟΣΦΟΡΩΝ: </w:t>
      </w:r>
      <w:r w:rsidR="007B0786" w:rsidRPr="00D93209">
        <w:rPr>
          <w:b/>
          <w:szCs w:val="22"/>
          <w:lang w:val="el-GR" w:eastAsia="el-GR"/>
        </w:rPr>
        <w:t>0</w:t>
      </w:r>
      <w:r w:rsidR="00AB15E8" w:rsidRPr="00D93209">
        <w:rPr>
          <w:b/>
          <w:szCs w:val="22"/>
          <w:lang w:val="el-GR" w:eastAsia="el-GR"/>
        </w:rPr>
        <w:t>9</w:t>
      </w:r>
      <w:r w:rsidRPr="00D93209">
        <w:rPr>
          <w:b/>
          <w:szCs w:val="22"/>
          <w:lang w:val="el-GR" w:eastAsia="el-GR"/>
        </w:rPr>
        <w:t>/</w:t>
      </w:r>
      <w:r w:rsidR="000B41ED" w:rsidRPr="00D93209">
        <w:rPr>
          <w:b/>
          <w:szCs w:val="22"/>
          <w:lang w:val="el-GR" w:eastAsia="el-GR"/>
        </w:rPr>
        <w:t>09</w:t>
      </w:r>
      <w:r w:rsidRPr="00D93209">
        <w:rPr>
          <w:b/>
          <w:szCs w:val="22"/>
          <w:lang w:val="el-GR" w:eastAsia="el-GR"/>
        </w:rPr>
        <w:t>/20</w:t>
      </w:r>
      <w:r w:rsidR="002849DC" w:rsidRPr="00D93209">
        <w:rPr>
          <w:b/>
          <w:szCs w:val="22"/>
          <w:lang w:val="el-GR" w:eastAsia="el-GR"/>
        </w:rPr>
        <w:t>20</w:t>
      </w:r>
      <w:r w:rsidRPr="00D93209">
        <w:rPr>
          <w:b/>
          <w:szCs w:val="22"/>
          <w:lang w:val="el-GR" w:eastAsia="el-GR"/>
        </w:rPr>
        <w:t xml:space="preserve"> και ώρα 1</w:t>
      </w:r>
      <w:r w:rsidR="00160018" w:rsidRPr="00D93209">
        <w:rPr>
          <w:b/>
          <w:szCs w:val="22"/>
          <w:lang w:val="el-GR" w:eastAsia="el-GR"/>
        </w:rPr>
        <w:t>0</w:t>
      </w:r>
      <w:r w:rsidRPr="00D93209">
        <w:rPr>
          <w:b/>
          <w:szCs w:val="22"/>
          <w:lang w:val="el-GR" w:eastAsia="el-GR"/>
        </w:rPr>
        <w:t xml:space="preserve">:00 π.μ. </w:t>
      </w:r>
    </w:p>
    <w:p w:rsidR="00535F64" w:rsidRDefault="00716D28">
      <w:pPr>
        <w:pStyle w:val="3"/>
        <w:rPr>
          <w:rFonts w:ascii="Calibri" w:hAnsi="Calibri"/>
          <w:u w:val="single"/>
          <w:lang w:val="el-GR"/>
        </w:rPr>
      </w:pPr>
      <w:r w:rsidRPr="00716D28">
        <w:rPr>
          <w:rFonts w:ascii="Calibri" w:hAnsi="Calibri"/>
          <w:u w:val="single"/>
          <w:lang w:val="el-GR"/>
        </w:rPr>
        <w:t xml:space="preserve">Περιεχόμενο Φακέλου Προσφοράς </w:t>
      </w:r>
    </w:p>
    <w:p w:rsidR="00716D28" w:rsidRDefault="00716D28" w:rsidP="00716D28">
      <w:pPr>
        <w:rPr>
          <w:lang w:val="el-GR"/>
        </w:rPr>
      </w:pPr>
      <w:r>
        <w:rPr>
          <w:lang w:val="el-GR"/>
        </w:rPr>
        <w:t>Ο φάκελος της προσφοράς περιλαμβάνει:</w:t>
      </w:r>
    </w:p>
    <w:p w:rsidR="007C6A7A" w:rsidRPr="007C6A7A" w:rsidRDefault="007C6A7A" w:rsidP="007C6A7A">
      <w:pPr>
        <w:pStyle w:val="afb"/>
        <w:numPr>
          <w:ilvl w:val="0"/>
          <w:numId w:val="35"/>
        </w:numPr>
        <w:rPr>
          <w:lang w:val="el-GR"/>
        </w:rPr>
      </w:pPr>
      <w:r>
        <w:rPr>
          <w:lang w:val="el-GR"/>
        </w:rPr>
        <w:t>Τ</w:t>
      </w:r>
      <w:r w:rsidR="00080D37">
        <w:rPr>
          <w:lang w:val="el-GR"/>
        </w:rPr>
        <w:t>ο έντυπο</w:t>
      </w:r>
      <w:r>
        <w:rPr>
          <w:lang w:val="el-GR"/>
        </w:rPr>
        <w:t xml:space="preserve"> οικονομική</w:t>
      </w:r>
      <w:r w:rsidR="00080D37">
        <w:rPr>
          <w:lang w:val="el-GR"/>
        </w:rPr>
        <w:t>ς</w:t>
      </w:r>
      <w:r>
        <w:rPr>
          <w:lang w:val="el-GR"/>
        </w:rPr>
        <w:t xml:space="preserve"> προσφορά</w:t>
      </w:r>
      <w:r w:rsidR="00080D37">
        <w:rPr>
          <w:lang w:val="el-GR"/>
        </w:rPr>
        <w:t>ς</w:t>
      </w:r>
      <w:r>
        <w:rPr>
          <w:lang w:val="el-GR"/>
        </w:rPr>
        <w:t xml:space="preserve"> του οικονομικού φορέα </w:t>
      </w:r>
      <w:r w:rsidR="00080D37">
        <w:rPr>
          <w:lang w:val="el-GR"/>
        </w:rPr>
        <w:t>σφραγισμένο και υπογεγραμμένο από τον νόμιμο εκπρόσωπο του φορέα.</w:t>
      </w:r>
    </w:p>
    <w:p w:rsidR="00716D28" w:rsidRPr="00716D28" w:rsidRDefault="00716D28" w:rsidP="00716D28">
      <w:pPr>
        <w:pStyle w:val="afb"/>
        <w:numPr>
          <w:ilvl w:val="0"/>
          <w:numId w:val="35"/>
        </w:numPr>
        <w:rPr>
          <w:lang w:val="el-GR"/>
        </w:rPr>
      </w:pPr>
      <w:r>
        <w:rPr>
          <w:lang w:val="el-GR"/>
        </w:rPr>
        <w:t>Εγγυητική επιστολή συμμετοχής ποσοστού 2% του συνολικού κόστους δρομολογίου εκτός ΦΠΑ για το τμήμα ή τα τμήματα που ο οικονομικός φορέας ενδιαφέρεται να καταθέσει προσφορά</w:t>
      </w:r>
    </w:p>
    <w:bookmarkEnd w:id="2"/>
    <w:p w:rsidR="004D0B7D" w:rsidRPr="004D0B7D" w:rsidRDefault="004D0B7D" w:rsidP="004D0B7D">
      <w:pPr>
        <w:pStyle w:val="afb"/>
        <w:numPr>
          <w:ilvl w:val="0"/>
          <w:numId w:val="35"/>
        </w:numPr>
        <w:spacing w:after="0"/>
        <w:ind w:left="714" w:hanging="357"/>
        <w:rPr>
          <w:lang w:val="el-GR"/>
        </w:rPr>
      </w:pPr>
      <w:r w:rsidRPr="004D0B7D">
        <w:rPr>
          <w:lang w:val="el-GR"/>
        </w:rPr>
        <w:t>Απόσπασμα ποινικού μητρώου έκδοσης του τελευταίου τριμήνου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να προκύπτει ότι δεν έχει καταδικασθεί με αμετάκλητη δικαστική απόφαση για τα αδικήματα όπως αυτά αναλυτικά ορίζονται στις διατάξεις του ν.4412/2016:συμμετοχή σε εγκληματική οργάνωση, δωροδοκία, απάτη, τρομοκρατικά εγκλήματα ή εγκλήματα συνδεόμενα με τρομοκρατικές δραστηριότητες, νομιμοποίηση εσόδων από παράνομες δραστηριότητες ή χρηματοδότηση της τρομοκρατίας και παιδική εργασία και άλλες μορφές εμπορίας ανθρώπων.</w:t>
      </w:r>
    </w:p>
    <w:p w:rsidR="004D0B7D" w:rsidRPr="004D0B7D" w:rsidRDefault="004D0B7D" w:rsidP="004D0B7D">
      <w:pPr>
        <w:spacing w:after="0"/>
        <w:ind w:left="709" w:firstLine="11"/>
        <w:rPr>
          <w:lang w:val="el-GR"/>
        </w:rPr>
      </w:pPr>
      <w:r w:rsidRPr="004D0B7D">
        <w:rPr>
          <w:lang w:val="el-GR"/>
        </w:rPr>
        <w:t>Η υποχρέωση προσκόμισης του ως άνω αποσπάσματος αφορά στις περιπτώσεις ανωνύμων εταιρειών (Α.Ε.), τον Διευθύνοντα Σύμβουλο, καθώς και όλα τα μέλη του Διοικητικού Συμβουλίου.</w:t>
      </w:r>
    </w:p>
    <w:p w:rsidR="004D0B7D" w:rsidRPr="004D0B7D" w:rsidRDefault="004D0B7D" w:rsidP="004D0B7D">
      <w:pPr>
        <w:ind w:left="709"/>
        <w:rPr>
          <w:lang w:val="el-GR"/>
        </w:rPr>
      </w:pPr>
      <w:r w:rsidRPr="004D0B7D">
        <w:rPr>
          <w:lang w:val="el-GR"/>
        </w:rPr>
        <w:lastRenderedPageBreak/>
        <w:t>Σημειώνεται ότι σε περίπτωση που το απόσπασμα ποινικού μητρώου φέρει καταδικαστικές αποφάσεις, οι συμμετέχοντες θα πρέπει να επισυνάπτουν τις αναφερόμενες σε αυτό καταδικαστικές αποφάσεις.</w:t>
      </w:r>
    </w:p>
    <w:p w:rsidR="007B0622" w:rsidRDefault="004D0B7D" w:rsidP="00017404">
      <w:pPr>
        <w:ind w:left="709"/>
        <w:rPr>
          <w:lang w:val="el-GR"/>
        </w:rPr>
      </w:pPr>
      <w:r w:rsidRPr="004D0B7D">
        <w:rPr>
          <w:lang w:val="el-GR"/>
        </w:rPr>
        <w:t>Επισημαίνεται ότι στις περιπτώσεις που χρησιμοποιούνται οδηγοί ή και συνοδοί το ως άνω ποινικό μητρώο πρέπει να υποβληθεί και για τον/τους οδηγό/</w:t>
      </w:r>
      <w:proofErr w:type="spellStart"/>
      <w:r w:rsidRPr="004D0B7D">
        <w:rPr>
          <w:lang w:val="el-GR"/>
        </w:rPr>
        <w:t>ούς</w:t>
      </w:r>
      <w:proofErr w:type="spellEnd"/>
      <w:r w:rsidRPr="004D0B7D">
        <w:rPr>
          <w:lang w:val="el-GR"/>
        </w:rPr>
        <w:t xml:space="preserve"> και για τον/τους συνοδό/</w:t>
      </w:r>
      <w:proofErr w:type="spellStart"/>
      <w:r w:rsidRPr="004D0B7D">
        <w:rPr>
          <w:lang w:val="el-GR"/>
        </w:rPr>
        <w:t>ούς</w:t>
      </w:r>
      <w:proofErr w:type="spellEnd"/>
    </w:p>
    <w:p w:rsidR="004D0B7D" w:rsidRPr="004D0B7D" w:rsidRDefault="004D0B7D" w:rsidP="004D0B7D">
      <w:pPr>
        <w:pStyle w:val="afb"/>
        <w:numPr>
          <w:ilvl w:val="0"/>
          <w:numId w:val="36"/>
        </w:numPr>
        <w:rPr>
          <w:lang w:val="el-GR"/>
        </w:rPr>
      </w:pPr>
      <w:r w:rsidRPr="00E64645">
        <w:rPr>
          <w:b/>
          <w:lang w:val="el-GR"/>
        </w:rPr>
        <w:t>πιστοποιητικό</w:t>
      </w:r>
      <w:r w:rsidRPr="004D0B7D">
        <w:rPr>
          <w:lang w:val="el-GR"/>
        </w:rPr>
        <w:t xml:space="preserve">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από το οποίο να προκύπτει ότι είναι ενήμεροι ως προς τις υποχρεώσεις τους που αφορούν τις εισφορές κοινωνικής ασφάλισης (επικουρικής και κύριας) και ως προς τις φορολογικές υποχρεώσεις τους. (ΦΟΡΟΛΟΓΙΚΗ ΚΑΙ ΑΣΦΑΛΙΣΤΙΚΗ ΕΝΗΜΕΡΟΤΗΤΑ) </w:t>
      </w:r>
    </w:p>
    <w:p w:rsidR="004D0B7D" w:rsidRPr="004D0B7D" w:rsidRDefault="004D0B7D" w:rsidP="004D0B7D">
      <w:pPr>
        <w:pStyle w:val="afb"/>
        <w:numPr>
          <w:ilvl w:val="0"/>
          <w:numId w:val="36"/>
        </w:numPr>
        <w:rPr>
          <w:lang w:val="el-GR"/>
        </w:rPr>
      </w:pPr>
      <w:r w:rsidRPr="00E64645">
        <w:rPr>
          <w:b/>
          <w:lang w:val="el-GR"/>
        </w:rPr>
        <w:t>υπεύθυνη δήλωση</w:t>
      </w:r>
      <w:r w:rsidRPr="004D0B7D">
        <w:rPr>
          <w:lang w:val="el-GR"/>
        </w:rPr>
        <w:t xml:space="preserve">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rsidR="004D0B7D" w:rsidRDefault="004D0B7D" w:rsidP="004D0B7D">
      <w:pPr>
        <w:pStyle w:val="afb"/>
        <w:numPr>
          <w:ilvl w:val="0"/>
          <w:numId w:val="36"/>
        </w:numPr>
        <w:rPr>
          <w:lang w:val="el-GR"/>
        </w:rPr>
      </w:pPr>
      <w:r w:rsidRPr="00E64645">
        <w:rPr>
          <w:b/>
          <w:lang w:val="el-GR"/>
        </w:rPr>
        <w:t>πιστοποιητικό</w:t>
      </w:r>
      <w:r w:rsidRPr="004D0B7D">
        <w:rPr>
          <w:lang w:val="el-GR"/>
        </w:rPr>
        <w:t xml:space="preserve"> από τη Διεύθυνση Προγραμματισμού και Συντονισμού της Επιθεώρησης Εργασιακών Σχέσεων, που να έχει εκδοθεί έως τρεις (3) μήνες πριν από την υποβολή του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 </w:t>
      </w:r>
    </w:p>
    <w:p w:rsidR="004D0B7D" w:rsidRPr="004D0B7D" w:rsidRDefault="004D0B7D" w:rsidP="004D0B7D">
      <w:pPr>
        <w:pStyle w:val="afb"/>
        <w:numPr>
          <w:ilvl w:val="0"/>
          <w:numId w:val="36"/>
        </w:numPr>
        <w:rPr>
          <w:lang w:val="el-GR"/>
        </w:rPr>
      </w:pPr>
      <w:r w:rsidRPr="00E14D4B">
        <w:rPr>
          <w:b/>
          <w:lang w:val="el-GR"/>
        </w:rPr>
        <w:t xml:space="preserve">πιστοποιητικό </w:t>
      </w:r>
      <w:r w:rsidR="00E14D4B" w:rsidRPr="00E14D4B">
        <w:rPr>
          <w:b/>
          <w:lang w:val="el-GR"/>
        </w:rPr>
        <w:t>ότι δεν τελούν υπό πτώχευση, πτωχευτικό συμβιβασμό ή υπό αναγκαστική διαχείριση ή ότι  δεν έχουν υπαχθεί σε διαδικασία εξυγίανσης, εκκαθάρισης</w:t>
      </w:r>
      <w:r w:rsidR="00C72F56">
        <w:rPr>
          <w:b/>
          <w:lang w:val="el-GR"/>
        </w:rPr>
        <w:t xml:space="preserve"> </w:t>
      </w:r>
      <w:r w:rsidRPr="004D0B7D">
        <w:rPr>
          <w:lang w:val="el-GR"/>
        </w:rPr>
        <w:t xml:space="preserve">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rsidR="004D0B7D" w:rsidRDefault="004D0B7D" w:rsidP="004D0B7D">
      <w:pPr>
        <w:pStyle w:val="afb"/>
        <w:numPr>
          <w:ilvl w:val="0"/>
          <w:numId w:val="36"/>
        </w:numPr>
        <w:rPr>
          <w:lang w:val="el-GR"/>
        </w:rPr>
      </w:pPr>
      <w:r w:rsidRPr="004D0B7D">
        <w:rPr>
          <w:lang w:val="el-GR"/>
        </w:rPr>
        <w:t xml:space="preserve">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 (με εκτύπωση της καρτέλας «Στοιχεία Μητρώου/επιχείρησης» όπως αυτά εμφανίζονται στο </w:t>
      </w:r>
      <w:proofErr w:type="spellStart"/>
      <w:r w:rsidRPr="004D0B7D">
        <w:rPr>
          <w:lang w:val="el-GR"/>
        </w:rPr>
        <w:t>taxisnet</w:t>
      </w:r>
      <w:proofErr w:type="spellEnd"/>
      <w:r w:rsidRPr="004D0B7D">
        <w:rPr>
          <w:lang w:val="el-GR"/>
        </w:rPr>
        <w:t>).</w:t>
      </w:r>
    </w:p>
    <w:p w:rsidR="00E14D4B" w:rsidRPr="00E14D4B" w:rsidRDefault="00E14D4B" w:rsidP="00E14D4B">
      <w:pPr>
        <w:pStyle w:val="afb"/>
        <w:numPr>
          <w:ilvl w:val="0"/>
          <w:numId w:val="36"/>
        </w:numPr>
        <w:rPr>
          <w:lang w:val="el-GR"/>
        </w:rPr>
      </w:pPr>
      <w:r w:rsidRPr="00E64645">
        <w:rPr>
          <w:b/>
          <w:lang w:val="el-GR"/>
        </w:rPr>
        <w:t>υπεύθυνη δήλωση</w:t>
      </w:r>
      <w:r w:rsidRPr="00E14D4B">
        <w:rPr>
          <w:lang w:val="el-GR"/>
        </w:rPr>
        <w:t xml:space="preserve"> του προσφέροντος οικονομικού φορέα ότι δεν συντρέχουν στο πρόσωπό του οι οριζόμενοι στην παράγραφο λόγοι αποκλεισμού. (</w:t>
      </w:r>
      <w:r w:rsidR="00017404">
        <w:rPr>
          <w:lang w:val="el-GR"/>
        </w:rPr>
        <w:t>ΣΥΜΠΛΗΡΩΝΕΤΑΙ Η ΣΥΝΗΜΜΕΝΗ ΥΠΕΥΘΥΝΗ ΔΗΛΩΣΗ 1</w:t>
      </w:r>
      <w:r w:rsidRPr="00E14D4B">
        <w:rPr>
          <w:lang w:val="el-GR"/>
        </w:rPr>
        <w:t>)</w:t>
      </w:r>
    </w:p>
    <w:p w:rsidR="00E14D4B" w:rsidRDefault="00E14D4B" w:rsidP="00E14D4B">
      <w:pPr>
        <w:pStyle w:val="afb"/>
        <w:numPr>
          <w:ilvl w:val="0"/>
          <w:numId w:val="36"/>
        </w:numPr>
        <w:rPr>
          <w:lang w:val="el-GR"/>
        </w:rPr>
      </w:pPr>
      <w:r w:rsidRPr="00E64645">
        <w:rPr>
          <w:b/>
          <w:lang w:val="el-GR"/>
        </w:rPr>
        <w:t>υπεύθυνη δήλωση</w:t>
      </w:r>
      <w:r w:rsidRPr="00E14D4B">
        <w:rPr>
          <w:lang w:val="el-GR"/>
        </w:rPr>
        <w:t xml:space="preserve"> του προσφέροντος οικονομικού φορέα ότι δεν έχει εκδοθεί σε βάρος του απόφαση αποκλεισμού, σύμφωνα με το άρθρο 74 του ν. 4412/2016. (</w:t>
      </w:r>
      <w:r w:rsidR="003012BF">
        <w:rPr>
          <w:lang w:val="el-GR"/>
        </w:rPr>
        <w:t>ΣΥΜΠΛΗΡΩΝΕΤΑΙ Η ΣΥΝΗΜΜΕΝΗ ΥΠΕΥΘΥΝΗ ΔΗΛΩΣΗ 2</w:t>
      </w:r>
      <w:r w:rsidRPr="00E14D4B">
        <w:rPr>
          <w:lang w:val="el-GR"/>
        </w:rPr>
        <w:t>)</w:t>
      </w:r>
    </w:p>
    <w:p w:rsidR="00C904BA" w:rsidRPr="00C904BA" w:rsidRDefault="00C904BA" w:rsidP="00954512">
      <w:pPr>
        <w:pStyle w:val="afb"/>
        <w:numPr>
          <w:ilvl w:val="0"/>
          <w:numId w:val="36"/>
        </w:numPr>
        <w:rPr>
          <w:lang w:val="el-GR"/>
        </w:rPr>
      </w:pPr>
      <w:r w:rsidRPr="00E64645">
        <w:rPr>
          <w:b/>
          <w:lang w:val="el-GR"/>
        </w:rPr>
        <w:t>πιστοποιητικό/βεβαίωση του οικείου επαγγελματικού</w:t>
      </w:r>
      <w:r w:rsidRPr="00C904BA">
        <w:rPr>
          <w:lang w:val="el-GR"/>
        </w:rPr>
        <w:t xml:space="preserve">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r w:rsidRPr="00C904BA">
        <w:rPr>
          <w:b/>
          <w:lang w:val="el-GR"/>
        </w:rPr>
        <w:t xml:space="preserve">Οι  εγκατεστημένοι </w:t>
      </w:r>
      <w:r w:rsidRPr="00C904BA">
        <w:rPr>
          <w:b/>
          <w:lang w:val="el-GR"/>
        </w:rPr>
        <w:lastRenderedPageBreak/>
        <w:t>στην Ελλάδα οικονομικοί φορείς προσκομίζουν βεβαίωση εγγραφής στο Βιομηχανικό ή Εμπορικό ή Βιομηχανικό Επιμελητήριο (ανάλογα σε ποιο Επιμελητήριο είναι εγγεγραμμένοι).</w:t>
      </w:r>
    </w:p>
    <w:p w:rsidR="003012BF" w:rsidRPr="003012BF" w:rsidRDefault="00C904BA" w:rsidP="003012BF">
      <w:pPr>
        <w:ind w:left="709"/>
        <w:rPr>
          <w:lang w:val="el-GR"/>
        </w:rPr>
      </w:pPr>
      <w:r w:rsidRPr="003012BF">
        <w:rPr>
          <w:lang w:val="el-GR"/>
        </w:rPr>
        <w:t xml:space="preserve">Εφόσον δεν υφίσταται υποχρέωση έγγραφης, αυτό δηλώνεται με υπεύθυνη δήλωση υπογεγραμμένη από τον υπεύθυνο του οικονομικού φορέα. </w:t>
      </w:r>
    </w:p>
    <w:p w:rsidR="00E64645" w:rsidRPr="00E64645" w:rsidRDefault="00E64645" w:rsidP="00E64645">
      <w:pPr>
        <w:pStyle w:val="afb"/>
        <w:numPr>
          <w:ilvl w:val="0"/>
          <w:numId w:val="37"/>
        </w:numPr>
        <w:rPr>
          <w:lang w:val="el-GR"/>
        </w:rPr>
      </w:pPr>
      <w:r w:rsidRPr="00E64645">
        <w:rPr>
          <w:lang w:val="el-GR"/>
        </w:rPr>
        <w:t xml:space="preserve">Φωτοαντίγραφο της Άδειας κυκλοφορίας ή των Αδειών Κυκλοφορίας των λεωφορείων, των Δ.Χ. Επιβατικών (ΤΑΞΙ </w:t>
      </w:r>
      <w:proofErr w:type="spellStart"/>
      <w:r w:rsidRPr="00E64645">
        <w:rPr>
          <w:lang w:val="el-GR"/>
        </w:rPr>
        <w:t>κλπ</w:t>
      </w:r>
      <w:proofErr w:type="spellEnd"/>
      <w:r w:rsidRPr="00E64645">
        <w:rPr>
          <w:lang w:val="el-GR"/>
        </w:rPr>
        <w:t xml:space="preserve">), των ΜΙΝΙ BUS που θα χρησιμοποιηθούν για την εκτέλεση κάθε δρομολογίου. </w:t>
      </w:r>
    </w:p>
    <w:p w:rsidR="00E64645" w:rsidRPr="00E64645" w:rsidRDefault="00E64645" w:rsidP="00E64645">
      <w:pPr>
        <w:pStyle w:val="afb"/>
        <w:numPr>
          <w:ilvl w:val="0"/>
          <w:numId w:val="37"/>
        </w:numPr>
        <w:rPr>
          <w:lang w:val="el-GR"/>
        </w:rPr>
      </w:pPr>
      <w:r w:rsidRPr="00E64645">
        <w:rPr>
          <w:lang w:val="el-GR"/>
        </w:rPr>
        <w:t xml:space="preserve">Επικυρωμένο φωτοαντίγραφο (όπου απαιτείται δηλ. σε περίπτωση ιδιωτικού ΚΤΕΟ) του πρόσφατου φύλλου του τεχνικού ελέγχου Κ.Τ.Ε.Ο, από τα οποία να προκύπτει ότι τα διατιθέμενα προς χρήση λεωφορεία ή τα Δ.Χ. επιβατικά (ΤΑΞΙ </w:t>
      </w:r>
      <w:proofErr w:type="spellStart"/>
      <w:r w:rsidRPr="00E64645">
        <w:rPr>
          <w:lang w:val="el-GR"/>
        </w:rPr>
        <w:t>κλπ</w:t>
      </w:r>
      <w:proofErr w:type="spellEnd"/>
      <w:r w:rsidRPr="00E64645">
        <w:rPr>
          <w:lang w:val="el-GR"/>
        </w:rPr>
        <w:t>) ή τα ΜΙΝΙ BUS  διασφαλίζουν την ασφαλή μεταφορά των μαθητών.</w:t>
      </w:r>
      <w:r w:rsidR="00264F92" w:rsidRPr="003012BF">
        <w:rPr>
          <w:lang w:val="el-GR"/>
        </w:rPr>
        <w:t xml:space="preserve">(ΣΥΜΠΛΗΡΩΝΕΤΑΙ </w:t>
      </w:r>
      <w:r w:rsidR="00264F92">
        <w:rPr>
          <w:lang w:val="el-GR"/>
        </w:rPr>
        <w:t xml:space="preserve">ΚΑΙ </w:t>
      </w:r>
      <w:r w:rsidR="00264F92" w:rsidRPr="003012BF">
        <w:rPr>
          <w:lang w:val="el-GR"/>
        </w:rPr>
        <w:t xml:space="preserve">Η ΣΥΝΗΜΜΕΝΗ ΥΠΕΥΘΥΝΗ ΔΗΛΩΣΗ </w:t>
      </w:r>
      <w:r w:rsidR="00264F92">
        <w:rPr>
          <w:lang w:val="el-GR"/>
        </w:rPr>
        <w:t>4 ΑΝ ΑΠΑΙΤΕΙΤΑΙ</w:t>
      </w:r>
      <w:r w:rsidR="00264F92" w:rsidRPr="003012BF">
        <w:rPr>
          <w:lang w:val="el-GR"/>
        </w:rPr>
        <w:t>)</w:t>
      </w:r>
    </w:p>
    <w:p w:rsidR="00E64645" w:rsidRPr="00E64645" w:rsidRDefault="00E64645" w:rsidP="00E64645">
      <w:pPr>
        <w:pStyle w:val="afb"/>
        <w:numPr>
          <w:ilvl w:val="0"/>
          <w:numId w:val="37"/>
        </w:numPr>
        <w:rPr>
          <w:lang w:val="el-GR"/>
        </w:rPr>
      </w:pPr>
      <w:r w:rsidRPr="00E64645">
        <w:rPr>
          <w:lang w:val="el-GR"/>
        </w:rPr>
        <w:t>Επικυρωμένα φωτοαντίγραφα ασφαλιστηρίων συμβολαίων ή βεβαίωση της ασφαλιστικής εταιρείας στην οποία θα αναγράφονται οι αριθμοί κυκλοφορίας των ασφαλισμένων οχημάτων καθώς και το διάστημα ασφάλισης τους.</w:t>
      </w:r>
    </w:p>
    <w:p w:rsidR="00E64645" w:rsidRPr="00E64645" w:rsidRDefault="00E64645" w:rsidP="00E64645">
      <w:pPr>
        <w:pStyle w:val="afb"/>
        <w:numPr>
          <w:ilvl w:val="0"/>
          <w:numId w:val="37"/>
        </w:numPr>
        <w:rPr>
          <w:lang w:val="el-GR"/>
        </w:rPr>
      </w:pPr>
      <w:r w:rsidRPr="00E64645">
        <w:rPr>
          <w:lang w:val="el-GR"/>
        </w:rPr>
        <w:t xml:space="preserve">Φωτοαντίγραφο της Άδειας ή των Αδειών Οδήγησης (και των λοιπών οδηγών εφόσον δηλωθεί ότι θα χρησιμοποιηθούν) οι οποίες θα είναι σε ισχύ τόσο κατά την ημέρα καταληκτικής ημερομηνίας προσφορών. </w:t>
      </w:r>
    </w:p>
    <w:p w:rsidR="00E64645" w:rsidRPr="00E64645" w:rsidRDefault="00E64645" w:rsidP="00954512">
      <w:pPr>
        <w:pStyle w:val="afb"/>
        <w:numPr>
          <w:ilvl w:val="0"/>
          <w:numId w:val="37"/>
        </w:numPr>
        <w:rPr>
          <w:lang w:val="el-GR"/>
        </w:rPr>
      </w:pPr>
      <w:r w:rsidRPr="00E64645">
        <w:rPr>
          <w:lang w:val="el-GR"/>
        </w:rPr>
        <w:t xml:space="preserve">Φωτοαντίγραφο της Ειδικής Άδειας Οδήγησης για τους οδηγούς των Δ.Χ. επιβατικών (ΤΑΞΙ </w:t>
      </w:r>
      <w:proofErr w:type="spellStart"/>
      <w:r w:rsidRPr="00E64645">
        <w:rPr>
          <w:lang w:val="el-GR"/>
        </w:rPr>
        <w:t>κλπ</w:t>
      </w:r>
      <w:proofErr w:type="spellEnd"/>
      <w:r w:rsidRPr="00E64645">
        <w:rPr>
          <w:lang w:val="el-GR"/>
        </w:rPr>
        <w:t xml:space="preserve">) εφόσον απαιτείται τέτοια άδεια και Ειδική Άδεια Μεταφορέα εφόσον απαιτείται τόσο κατά την ημέρα καταληκτικής ημερομηνίας προσφορών. Διευκρινίζεται ότι οι όροι λεωφορείο (μεγάλο-μικρό) και ΔΧ Επιβατικό έχουν την έννοια όπως αυτή αναλύεται στην παράγραφο 2α του παραρτήματος της </w:t>
      </w:r>
      <w:proofErr w:type="spellStart"/>
      <w:r w:rsidRPr="00E64645">
        <w:rPr>
          <w:lang w:val="el-GR"/>
        </w:rPr>
        <w:t>αριθμ</w:t>
      </w:r>
      <w:proofErr w:type="spellEnd"/>
      <w:r w:rsidRPr="00E64645">
        <w:rPr>
          <w:lang w:val="el-GR"/>
        </w:rPr>
        <w:t>. 50025/19-9-2018 (ΦΕΚ 4217 Β΄/26-9-2018) ΚΥΑ. Επίσης, υπενθυμίζεται ότι δικαιολογητικά που εκδίδονται σε Κράτος εκτός Ελλάδας, θα συνοδεύονται υποχρεωτικά και με ποινή αποκλεισμού από επίσημη μετάφρασή τους στην ελληνική γλώσσα.</w:t>
      </w:r>
    </w:p>
    <w:p w:rsidR="00E64645" w:rsidRPr="00E64645" w:rsidRDefault="00E64645" w:rsidP="007C6A7A">
      <w:pPr>
        <w:pStyle w:val="afb"/>
        <w:numPr>
          <w:ilvl w:val="0"/>
          <w:numId w:val="37"/>
        </w:numPr>
        <w:spacing w:after="0"/>
        <w:ind w:left="714" w:hanging="357"/>
        <w:rPr>
          <w:lang w:val="el-GR"/>
        </w:rPr>
      </w:pPr>
      <w:r w:rsidRPr="00E64645">
        <w:rPr>
          <w:lang w:val="el-GR"/>
        </w:rPr>
        <w:t xml:space="preserve">προληπτικός ιατρικός έλεγχος των συνοδών για τη μεταφορά μαθητών καθορίζεται από τις διατάξεις του άρθρου 3 της </w:t>
      </w:r>
      <w:proofErr w:type="spellStart"/>
      <w:r w:rsidRPr="00E64645">
        <w:rPr>
          <w:lang w:val="el-GR"/>
        </w:rPr>
        <w:t>αριθμ</w:t>
      </w:r>
      <w:proofErr w:type="spellEnd"/>
      <w:r w:rsidRPr="00E64645">
        <w:rPr>
          <w:lang w:val="el-GR"/>
        </w:rPr>
        <w:t>. Υ1α/ΥΠ.ΟΙΚ.76785/12.10.2017 (ΦΕΚ 3758/</w:t>
      </w:r>
      <w:proofErr w:type="spellStart"/>
      <w:r w:rsidRPr="00E64645">
        <w:rPr>
          <w:lang w:val="el-GR"/>
        </w:rPr>
        <w:t>τ.Β</w:t>
      </w:r>
      <w:proofErr w:type="spellEnd"/>
      <w:r w:rsidRPr="00E64645">
        <w:rPr>
          <w:lang w:val="el-GR"/>
        </w:rPr>
        <w:t>’/25-10-2017) απόφασης του  Υπουργού Υγείας.</w:t>
      </w:r>
    </w:p>
    <w:p w:rsidR="00E64645" w:rsidRPr="00C904BA" w:rsidRDefault="00E64645" w:rsidP="007C6A7A">
      <w:pPr>
        <w:ind w:left="709"/>
        <w:rPr>
          <w:lang w:val="el-GR"/>
        </w:rPr>
      </w:pPr>
      <w:r w:rsidRPr="00E64645">
        <w:rPr>
          <w:lang w:val="el-GR"/>
        </w:rPr>
        <w:t>Οι οδηγοί των μεταφορικών μέσων πρέπει να είναι υγιείς (ικανοί για οδήγηση) με βάση τις ιατρικές εξετάσεις κατά την κείμενη σχετική νομοθεσία.</w:t>
      </w:r>
    </w:p>
    <w:p w:rsidR="007C6A7A" w:rsidRPr="007C6A7A" w:rsidRDefault="007C6A7A" w:rsidP="007C6A7A">
      <w:pPr>
        <w:pStyle w:val="afb"/>
        <w:numPr>
          <w:ilvl w:val="0"/>
          <w:numId w:val="38"/>
        </w:numPr>
        <w:rPr>
          <w:lang w:val="el-GR"/>
        </w:rPr>
      </w:pPr>
      <w:r w:rsidRPr="007C6A7A">
        <w:rPr>
          <w:lang w:val="el-GR"/>
        </w:rPr>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7C6A7A" w:rsidRPr="007C6A7A" w:rsidRDefault="007C6A7A" w:rsidP="007C6A7A">
      <w:pPr>
        <w:pStyle w:val="afb"/>
        <w:rPr>
          <w:lang w:val="el-GR"/>
        </w:rPr>
      </w:pPr>
      <w:r w:rsidRPr="007C6A7A">
        <w:rPr>
          <w:lang w:val="el-GR"/>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7C6A7A" w:rsidRPr="007C6A7A" w:rsidRDefault="007C6A7A" w:rsidP="007C6A7A">
      <w:pPr>
        <w:pStyle w:val="afb"/>
        <w:rPr>
          <w:lang w:val="el-GR"/>
        </w:rPr>
      </w:pPr>
      <w:r w:rsidRPr="007C6A7A">
        <w:rPr>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7C6A7A" w:rsidRPr="007C6A7A" w:rsidRDefault="007C6A7A" w:rsidP="007C6A7A">
      <w:pPr>
        <w:pStyle w:val="afb"/>
        <w:rPr>
          <w:lang w:val="el-GR"/>
        </w:rPr>
      </w:pPr>
      <w:r w:rsidRPr="007C6A7A">
        <w:rPr>
          <w:lang w:val="el-GR"/>
        </w:rPr>
        <w:t>Οι ως άνω υπεύθυνες δηλώσεις γίνονται αποδεκτές, εφόσον έχουν συνταχθεί μετά την κοινοποίηση της πρόσκλησης.</w:t>
      </w:r>
    </w:p>
    <w:p w:rsidR="003B0091" w:rsidRDefault="007C6A7A" w:rsidP="007C6A7A">
      <w:pPr>
        <w:pStyle w:val="afb"/>
        <w:rPr>
          <w:lang w:val="el-GR"/>
        </w:rPr>
      </w:pPr>
      <w:r w:rsidRPr="007C6A7A">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7C6A7A">
        <w:rPr>
          <w:lang w:val="el-GR"/>
        </w:rPr>
        <w:t>ουν</w:t>
      </w:r>
      <w:proofErr w:type="spellEnd"/>
      <w:r w:rsidRPr="007C6A7A">
        <w:rPr>
          <w:lang w:val="el-GR"/>
        </w:rPr>
        <w:t xml:space="preserve"> νόμιμα την εταιρία κατά την ημερομηνία διενέργειας του διαγωνισμού (νόμιμος εκπρόσωπος, δικαίωμα υπογραφής κλπ.), </w:t>
      </w:r>
      <w:r w:rsidRPr="007C6A7A">
        <w:rPr>
          <w:lang w:val="el-GR"/>
        </w:rPr>
        <w:lastRenderedPageBreak/>
        <w:t>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7C6A7A" w:rsidRPr="007C6A7A" w:rsidRDefault="007C6A7A" w:rsidP="007C6A7A">
      <w:pPr>
        <w:pStyle w:val="afb"/>
        <w:numPr>
          <w:ilvl w:val="0"/>
          <w:numId w:val="38"/>
        </w:numPr>
        <w:rPr>
          <w:lang w:val="el-GR"/>
        </w:rPr>
      </w:pPr>
      <w:r w:rsidRPr="007C6A7A">
        <w:rPr>
          <w:lang w:val="el-GR"/>
        </w:rPr>
        <w:t xml:space="preserve">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7C6A7A" w:rsidRPr="007C6A7A" w:rsidRDefault="007C6A7A" w:rsidP="007C6A7A">
      <w:pPr>
        <w:pStyle w:val="afb"/>
        <w:rPr>
          <w:lang w:val="el-GR"/>
        </w:rPr>
      </w:pPr>
      <w:r w:rsidRPr="007C6A7A">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7C6A7A" w:rsidRPr="007C6A7A" w:rsidRDefault="007C6A7A" w:rsidP="007C6A7A">
      <w:pPr>
        <w:pStyle w:val="afb"/>
        <w:rPr>
          <w:lang w:val="el-GR"/>
        </w:rPr>
      </w:pPr>
      <w:r w:rsidRPr="007C6A7A">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sidRPr="007C6A7A">
        <w:rPr>
          <w:lang w:val="el-GR"/>
        </w:rPr>
        <w:t>καταλληλότητας</w:t>
      </w:r>
      <w:proofErr w:type="spellEnd"/>
      <w:r w:rsidRPr="007C6A7A">
        <w:rPr>
          <w:lang w:val="el-GR"/>
        </w:rPr>
        <w:t xml:space="preserve"> όσον αφορά τις απαιτήσεις ποιοτικής επιλογής, τις οποίες καλύπτει ο επίσημος κατάλογος ή το πιστοποιητικό. </w:t>
      </w:r>
    </w:p>
    <w:p w:rsidR="007C6A7A" w:rsidRDefault="007C6A7A" w:rsidP="007C6A7A">
      <w:pPr>
        <w:pStyle w:val="afb"/>
        <w:rPr>
          <w:lang w:val="el-GR"/>
        </w:rPr>
      </w:pPr>
      <w:r w:rsidRPr="007C6A7A">
        <w:rPr>
          <w:lang w:val="el-GR"/>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rsidR="007C6A7A" w:rsidRPr="007C6A7A" w:rsidRDefault="007C6A7A" w:rsidP="007C6A7A">
      <w:pPr>
        <w:pStyle w:val="afb"/>
        <w:numPr>
          <w:ilvl w:val="0"/>
          <w:numId w:val="38"/>
        </w:numPr>
        <w:rPr>
          <w:lang w:val="el-GR"/>
        </w:rPr>
      </w:pPr>
      <w:r w:rsidRPr="003D548D">
        <w:rPr>
          <w:b/>
          <w:color w:val="000000"/>
          <w:lang w:val="el-GR"/>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7C6A7A" w:rsidRPr="007C6A7A" w:rsidRDefault="007C6A7A" w:rsidP="007C6A7A">
      <w:pPr>
        <w:pStyle w:val="afb"/>
        <w:numPr>
          <w:ilvl w:val="0"/>
          <w:numId w:val="38"/>
        </w:numPr>
        <w:rPr>
          <w:color w:val="000000"/>
          <w:lang w:val="el-GR"/>
        </w:rPr>
      </w:pPr>
      <w:r w:rsidRPr="007C6A7A">
        <w:rPr>
          <w:color w:val="000000"/>
          <w:lang w:val="el-GR"/>
        </w:rPr>
        <w:t>Στην περίπτωση που οικονομικός φορέας επιθυμεί να στηριχθεί στις ικανότητες άλλων φορέων,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rsidR="007C6A7A" w:rsidRPr="007C6A7A" w:rsidRDefault="007C6A7A" w:rsidP="007C6A7A">
      <w:pPr>
        <w:pStyle w:val="afb"/>
        <w:rPr>
          <w:lang w:val="el-GR"/>
        </w:rPr>
      </w:pPr>
    </w:p>
    <w:p w:rsidR="00D15F3C" w:rsidRDefault="00D15F3C" w:rsidP="00D15F3C">
      <w:pPr>
        <w:suppressAutoHyphens w:val="0"/>
        <w:autoSpaceDE w:val="0"/>
        <w:autoSpaceDN w:val="0"/>
        <w:adjustRightInd w:val="0"/>
        <w:spacing w:after="0"/>
        <w:rPr>
          <w:b/>
          <w:bCs/>
          <w:color w:val="000000"/>
          <w:szCs w:val="22"/>
          <w:lang w:val="el-GR" w:eastAsia="el-GR"/>
        </w:rPr>
      </w:pPr>
      <w:r w:rsidRPr="00D15F3C">
        <w:rPr>
          <w:b/>
          <w:bCs/>
          <w:color w:val="000000"/>
          <w:szCs w:val="22"/>
          <w:lang w:val="el-GR" w:eastAsia="el-GR"/>
        </w:rPr>
        <w:t xml:space="preserve">Οι υπεύθυνες δηλώσεις υπογράφονται από τον προσφέροντα (σε περίπτωση που ο προσφέρων είναι νομικό πρόσωπο, οι υπεύθυνες δηλώσεις υποβάλλεται από τον νόμιμο εκπρόσωπό του) και δεν απαιτείται θεώρηση γνησίου υπογραφής </w:t>
      </w:r>
    </w:p>
    <w:p w:rsidR="00D15F3C" w:rsidRPr="00D15F3C" w:rsidRDefault="00D15F3C" w:rsidP="00D15F3C">
      <w:pPr>
        <w:suppressAutoHyphens w:val="0"/>
        <w:autoSpaceDE w:val="0"/>
        <w:autoSpaceDN w:val="0"/>
        <w:adjustRightInd w:val="0"/>
        <w:spacing w:after="0"/>
        <w:rPr>
          <w:color w:val="000000"/>
          <w:szCs w:val="22"/>
          <w:lang w:val="el-GR" w:eastAsia="el-GR"/>
        </w:rPr>
      </w:pPr>
    </w:p>
    <w:p w:rsidR="00D15F3C" w:rsidRPr="00D15F3C" w:rsidRDefault="00D15F3C" w:rsidP="00D15F3C">
      <w:pPr>
        <w:suppressAutoHyphens w:val="0"/>
        <w:autoSpaceDE w:val="0"/>
        <w:autoSpaceDN w:val="0"/>
        <w:adjustRightInd w:val="0"/>
        <w:spacing w:after="0"/>
        <w:rPr>
          <w:color w:val="000000"/>
          <w:sz w:val="19"/>
          <w:szCs w:val="19"/>
          <w:lang w:val="el-GR" w:eastAsia="el-GR"/>
        </w:rPr>
      </w:pPr>
      <w:r w:rsidRPr="00D15F3C">
        <w:rPr>
          <w:b/>
          <w:bCs/>
          <w:color w:val="000000"/>
          <w:sz w:val="23"/>
          <w:szCs w:val="23"/>
          <w:lang w:val="el-GR" w:eastAsia="el-GR"/>
        </w:rPr>
        <w:t xml:space="preserve">ΠΑΡΑΤΗΡΗΣΗ: </w:t>
      </w:r>
      <w:r w:rsidRPr="00D15F3C">
        <w:rPr>
          <w:color w:val="000000"/>
          <w:sz w:val="19"/>
          <w:szCs w:val="19"/>
          <w:lang w:val="el-GR" w:eastAsia="el-GR"/>
        </w:rPr>
        <w:t xml:space="preserve">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1. Απλά αντίγραφα δημοσίων εγγράφων: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Σημειωτέων ότι η παραπάνω ρύθμιση δεν καταλαμβάνει τα συμβολαιογραφικά έγγραφα (λ.χ. πληρεξούσια, ένορκες βεβαιώσεις </w:t>
      </w:r>
      <w:proofErr w:type="spellStart"/>
      <w:r w:rsidRPr="00D15F3C">
        <w:rPr>
          <w:color w:val="000000"/>
          <w:sz w:val="20"/>
          <w:szCs w:val="20"/>
          <w:lang w:val="el-GR" w:eastAsia="el-GR"/>
        </w:rPr>
        <w:t>κ.ο.κ.</w:t>
      </w:r>
      <w:proofErr w:type="spellEnd"/>
      <w:r w:rsidRPr="00D15F3C">
        <w:rPr>
          <w:color w:val="000000"/>
          <w:sz w:val="20"/>
          <w:szCs w:val="20"/>
          <w:lang w:val="el-GR" w:eastAsia="el-GR"/>
        </w:rPr>
        <w:t xml:space="preserve">), για τα οποία συνεχίζει να υφίσταται η υποχρέωση υποβολής </w:t>
      </w:r>
      <w:proofErr w:type="spellStart"/>
      <w:r w:rsidRPr="00D15F3C">
        <w:rPr>
          <w:color w:val="000000"/>
          <w:sz w:val="20"/>
          <w:szCs w:val="20"/>
          <w:lang w:val="el-GR" w:eastAsia="el-GR"/>
        </w:rPr>
        <w:t>κεκυρωμένων</w:t>
      </w:r>
      <w:proofErr w:type="spellEnd"/>
      <w:r w:rsidRPr="00D15F3C">
        <w:rPr>
          <w:color w:val="000000"/>
          <w:sz w:val="20"/>
          <w:szCs w:val="20"/>
          <w:lang w:val="el-GR" w:eastAsia="el-GR"/>
        </w:rPr>
        <w:t xml:space="preserve"> αντιγράφων.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2. Απλά αντίγραφα αλλοδαπών δημοσίων εγγράφων: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3. Απλά αντίγραφα ιδιωτικών εγγράφων: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4. Πρωτότυπα έγγραφα και επικυρωμένα αντίγραφα</w:t>
      </w:r>
      <w:r w:rsidR="000F41E3">
        <w:rPr>
          <w:color w:val="000000"/>
          <w:sz w:val="20"/>
          <w:szCs w:val="20"/>
          <w:lang w:val="el-GR" w:eastAsia="el-GR"/>
        </w:rPr>
        <w:t>:</w:t>
      </w:r>
    </w:p>
    <w:p w:rsidR="00D15F3C" w:rsidRDefault="00D15F3C" w:rsidP="00D15F3C">
      <w:pPr>
        <w:rPr>
          <w:color w:val="000000"/>
          <w:lang w:val="el-GR"/>
        </w:rPr>
      </w:pPr>
      <w:r w:rsidRPr="00D15F3C">
        <w:rPr>
          <w:color w:val="000000"/>
          <w:sz w:val="20"/>
          <w:szCs w:val="20"/>
          <w:lang w:val="el-GR" w:eastAsia="el-GR"/>
        </w:rP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p w:rsidR="00D41FD6" w:rsidRPr="00D70D9A" w:rsidRDefault="00D41FD6">
      <w:pPr>
        <w:pStyle w:val="3"/>
        <w:rPr>
          <w:u w:val="single"/>
          <w:lang w:val="el-GR"/>
        </w:rPr>
      </w:pPr>
      <w:bookmarkStart w:id="3" w:name="_Toc13748920"/>
      <w:r w:rsidRPr="00D70D9A">
        <w:rPr>
          <w:rFonts w:ascii="Calibri" w:hAnsi="Calibri"/>
          <w:u w:val="single"/>
          <w:lang w:val="el-GR"/>
        </w:rPr>
        <w:t>Κριτήριο ανάθεσης</w:t>
      </w:r>
      <w:bookmarkEnd w:id="3"/>
    </w:p>
    <w:p w:rsidR="00D15F3C" w:rsidRPr="00D15F3C" w:rsidRDefault="00D15F3C" w:rsidP="00D15F3C">
      <w:pPr>
        <w:suppressAutoHyphens w:val="0"/>
        <w:autoSpaceDE w:val="0"/>
        <w:autoSpaceDN w:val="0"/>
        <w:adjustRightInd w:val="0"/>
        <w:spacing w:after="0"/>
        <w:rPr>
          <w:color w:val="000000"/>
          <w:szCs w:val="22"/>
          <w:lang w:val="el-GR" w:eastAsia="el-GR"/>
        </w:rPr>
      </w:pPr>
      <w:r w:rsidRPr="00D15F3C">
        <w:rPr>
          <w:color w:val="000000"/>
          <w:szCs w:val="22"/>
          <w:lang w:val="el-GR" w:eastAsia="el-GR"/>
        </w:rPr>
        <w:t xml:space="preserve">Κριτήριο ανάθεσης της Σύμβασης είναι η πλέον συμφέρουσα από οικονομική άποψη προσφορά βάσει τιμής (Χαμηλότερη τιμή-Υψηλότερο ποσοστό έκπτωσης) δηλαδή βάσει: </w:t>
      </w:r>
    </w:p>
    <w:p w:rsidR="00D15F3C" w:rsidRPr="00D15F3C" w:rsidRDefault="00D15F3C" w:rsidP="00D15F3C">
      <w:pPr>
        <w:pStyle w:val="afb"/>
        <w:numPr>
          <w:ilvl w:val="0"/>
          <w:numId w:val="14"/>
        </w:numPr>
        <w:suppressAutoHyphens w:val="0"/>
        <w:autoSpaceDE w:val="0"/>
        <w:autoSpaceDN w:val="0"/>
        <w:adjustRightInd w:val="0"/>
        <w:spacing w:after="0"/>
        <w:rPr>
          <w:color w:val="000000"/>
          <w:szCs w:val="22"/>
          <w:lang w:val="el-GR" w:eastAsia="el-GR"/>
        </w:rPr>
      </w:pPr>
      <w:r w:rsidRPr="00D15F3C">
        <w:rPr>
          <w:color w:val="000000"/>
          <w:szCs w:val="22"/>
          <w:lang w:val="el-GR" w:eastAsia="el-GR"/>
        </w:rPr>
        <w:t xml:space="preserve">του μεγαλύτερου ποσοστού έκπτωσης επί τοις εκατό </w:t>
      </w:r>
      <w:r w:rsidR="00630CDF">
        <w:rPr>
          <w:color w:val="000000"/>
          <w:szCs w:val="22"/>
          <w:lang w:val="el-GR" w:eastAsia="el-GR"/>
        </w:rPr>
        <w:t xml:space="preserve">σε </w:t>
      </w:r>
      <w:r w:rsidR="00630CDF">
        <w:rPr>
          <w:lang w:val="el-GR"/>
        </w:rPr>
        <w:t>ακέραιο</w:t>
      </w:r>
      <w:r w:rsidR="00630CDF" w:rsidRPr="00630CDF">
        <w:rPr>
          <w:lang w:val="el-GR"/>
        </w:rPr>
        <w:t xml:space="preserve"> αριθμό (χωρίς δεκαδι</w:t>
      </w:r>
      <w:r w:rsidR="00630CDF">
        <w:rPr>
          <w:lang w:val="el-GR"/>
        </w:rPr>
        <w:t xml:space="preserve">κά ψηφία) </w:t>
      </w:r>
      <w:r w:rsidRPr="00D15F3C">
        <w:rPr>
          <w:color w:val="000000"/>
          <w:szCs w:val="22"/>
          <w:lang w:val="el-GR" w:eastAsia="el-GR"/>
        </w:rPr>
        <w:t xml:space="preserve">πάνω στην τιμή του κάθε </w:t>
      </w:r>
      <w:r>
        <w:rPr>
          <w:b/>
          <w:bCs/>
          <w:color w:val="000000"/>
          <w:szCs w:val="22"/>
          <w:lang w:val="el-GR" w:eastAsia="el-GR"/>
        </w:rPr>
        <w:t>δρομολογίου-Τμήματος.</w:t>
      </w:r>
    </w:p>
    <w:p w:rsidR="00D15F3C" w:rsidRPr="00D15F3C" w:rsidRDefault="00D15F3C" w:rsidP="00D15F3C">
      <w:pPr>
        <w:suppressAutoHyphens w:val="0"/>
        <w:autoSpaceDE w:val="0"/>
        <w:autoSpaceDN w:val="0"/>
        <w:adjustRightInd w:val="0"/>
        <w:spacing w:after="0"/>
        <w:rPr>
          <w:color w:val="000000"/>
          <w:szCs w:val="22"/>
          <w:lang w:val="el-GR" w:eastAsia="el-GR"/>
        </w:rPr>
      </w:pPr>
    </w:p>
    <w:p w:rsidR="00D15F3C" w:rsidRPr="00B410CA" w:rsidRDefault="00D15F3C" w:rsidP="00D15F3C">
      <w:pPr>
        <w:suppressAutoHyphens w:val="0"/>
        <w:autoSpaceDE w:val="0"/>
        <w:autoSpaceDN w:val="0"/>
        <w:adjustRightInd w:val="0"/>
        <w:spacing w:after="0"/>
        <w:rPr>
          <w:szCs w:val="22"/>
          <w:lang w:val="el-GR" w:eastAsia="el-GR"/>
        </w:rPr>
      </w:pPr>
      <w:r w:rsidRPr="00D15F3C">
        <w:rPr>
          <w:color w:val="000000"/>
          <w:szCs w:val="22"/>
          <w:lang w:val="el-GR" w:eastAsia="el-GR"/>
        </w:rPr>
        <w:t>Προσφορές υποβάλλονται, επί ποινή αποκλεισμού, για τουλάχιστον ένα Τμήμα ή περισσότερα του ενός ή για το σύνολο των τμημάτων (</w:t>
      </w:r>
      <w:r w:rsidRPr="00B410CA">
        <w:rPr>
          <w:szCs w:val="22"/>
          <w:lang w:val="el-GR" w:eastAsia="el-GR"/>
        </w:rPr>
        <w:t>όπως αυτές προσδιορίζονται στο Π</w:t>
      </w:r>
      <w:r w:rsidR="00517A8A" w:rsidRPr="00B410CA">
        <w:rPr>
          <w:szCs w:val="22"/>
          <w:lang w:val="el-GR" w:eastAsia="el-GR"/>
        </w:rPr>
        <w:t>ΙΝΑΚΑ ΔΡΟΜΟΛΟΓΙΩΝ</w:t>
      </w:r>
      <w:r w:rsidRPr="00B410CA">
        <w:rPr>
          <w:szCs w:val="22"/>
          <w:lang w:val="el-GR" w:eastAsia="el-GR"/>
        </w:rPr>
        <w:t xml:space="preserve"> της παρούσας), η δε κατακύρωση μπορεί να γίνει και για περισσότερα του ενός τμήματα ή και για το σύνολο των τμημάτων στο ίδιο μειοδότη </w:t>
      </w:r>
    </w:p>
    <w:p w:rsidR="009C36E4" w:rsidRPr="00190D6B" w:rsidRDefault="00D15F3C" w:rsidP="009C36E4">
      <w:pPr>
        <w:rPr>
          <w:b/>
          <w:color w:val="FF0000"/>
          <w:lang w:val="el-GR"/>
        </w:rPr>
      </w:pPr>
      <w:r w:rsidRPr="00D15F3C">
        <w:rPr>
          <w:color w:val="000000"/>
          <w:szCs w:val="22"/>
          <w:lang w:val="el-GR" w:eastAsia="el-GR"/>
        </w:rPr>
        <w:t xml:space="preserve">Ο μέγιστος αριθμός ΤΜΗΜΑΤΩΝ που μπορεί να ανατεθεί σε έναν προσφέροντα είναι από ένα (1) κατά ελάχιστον τμήμα ή περισσότερα του ενός έως και το σύνολο των τμημάτων εφόσον </w:t>
      </w:r>
      <w:proofErr w:type="spellStart"/>
      <w:r w:rsidRPr="00D15F3C">
        <w:rPr>
          <w:color w:val="000000"/>
          <w:szCs w:val="22"/>
          <w:lang w:val="el-GR" w:eastAsia="el-GR"/>
        </w:rPr>
        <w:t>πληρεί</w:t>
      </w:r>
      <w:proofErr w:type="spellEnd"/>
      <w:r w:rsidRPr="00D15F3C">
        <w:rPr>
          <w:color w:val="000000"/>
          <w:szCs w:val="22"/>
          <w:lang w:val="el-GR" w:eastAsia="el-GR"/>
        </w:rPr>
        <w:t xml:space="preserve"> τα κριτήρια κατακύρωσης και τηρούνται οι προϋποθέσεις έγκαιρης και ασφαλής μεταφοράς των μαθητών και διαθέτει των απαιτούμενο στόλο οχημάτων.</w:t>
      </w:r>
      <w:r w:rsidR="00080D37">
        <w:rPr>
          <w:color w:val="000000"/>
          <w:szCs w:val="22"/>
          <w:lang w:val="el-GR" w:eastAsia="el-GR"/>
        </w:rPr>
        <w:t xml:space="preserve"> Κατά την αξιολόγηση για την ανάθεση ενός δρομολογίου προηγούνται  όσοι </w:t>
      </w:r>
      <w:r w:rsidR="00080D37" w:rsidRPr="008A4220">
        <w:rPr>
          <w:rFonts w:ascii="Arial" w:eastAsiaTheme="minorHAnsi" w:hAnsi="Arial" w:cs="Arial"/>
          <w:lang w:val="el-GR"/>
        </w:rPr>
        <w:t xml:space="preserve">οικονομικοί φορείς που να πληρούν τον όρο που ορίζει ο </w:t>
      </w:r>
      <w:r w:rsidR="00080D37" w:rsidRPr="008A4220">
        <w:rPr>
          <w:szCs w:val="22"/>
          <w:lang w:val="el-GR"/>
        </w:rPr>
        <w:t>Ν. 4070/2012 (ΦΕΚ 82/</w:t>
      </w:r>
      <w:proofErr w:type="spellStart"/>
      <w:r w:rsidR="00080D37" w:rsidRPr="008A4220">
        <w:rPr>
          <w:szCs w:val="22"/>
          <w:lang w:val="el-GR"/>
        </w:rPr>
        <w:t>τ.Α</w:t>
      </w:r>
      <w:proofErr w:type="spellEnd"/>
      <w:r w:rsidR="00080D37" w:rsidRPr="008A4220">
        <w:rPr>
          <w:szCs w:val="22"/>
          <w:lang w:val="el-GR"/>
        </w:rPr>
        <w:t>/10-4-2012) «Ρυθμίσεις Ηλεκτρονικών Επικοινωνιών, Μεταφορών, Δημοσίων Έργων και άλλες διατάξεις» (νόμος περί διοικητικών εδρών των Ε.Δ.Χ. οχημάτων)</w:t>
      </w:r>
      <w:r w:rsidR="00080D37">
        <w:rPr>
          <w:szCs w:val="22"/>
          <w:lang w:val="el-GR"/>
        </w:rPr>
        <w:t>.</w:t>
      </w:r>
      <w:r w:rsidR="00080D37" w:rsidRPr="00683D00">
        <w:rPr>
          <w:b/>
          <w:color w:val="FF0000"/>
          <w:szCs w:val="22"/>
          <w:lang w:val="el-GR"/>
        </w:rPr>
        <w:t>Στην περίπτωση που για κάποιο</w:t>
      </w:r>
      <w:r w:rsidR="00517A8A" w:rsidRPr="00683D00">
        <w:rPr>
          <w:b/>
          <w:color w:val="FF0000"/>
          <w:szCs w:val="22"/>
          <w:lang w:val="el-GR"/>
        </w:rPr>
        <w:t xml:space="preserve">/α </w:t>
      </w:r>
      <w:r w:rsidR="00080D37" w:rsidRPr="00683D00">
        <w:rPr>
          <w:b/>
          <w:color w:val="FF0000"/>
          <w:szCs w:val="22"/>
          <w:lang w:val="el-GR"/>
        </w:rPr>
        <w:t xml:space="preserve"> δρομολόγιο</w:t>
      </w:r>
      <w:r w:rsidR="009C36E4" w:rsidRPr="00683D00">
        <w:rPr>
          <w:b/>
          <w:color w:val="FF0000"/>
          <w:szCs w:val="22"/>
          <w:lang w:val="el-GR"/>
        </w:rPr>
        <w:t>/α</w:t>
      </w:r>
      <w:r w:rsidR="00080D37" w:rsidRPr="00683D00">
        <w:rPr>
          <w:b/>
          <w:color w:val="FF0000"/>
          <w:szCs w:val="22"/>
          <w:lang w:val="el-GR"/>
        </w:rPr>
        <w:t xml:space="preserve"> δεν υπάρχουν οικονομικοί φορείς που να πληρούν τον </w:t>
      </w:r>
      <w:r w:rsidR="00080D37" w:rsidRPr="00683D00">
        <w:rPr>
          <w:rFonts w:asciiTheme="minorHAnsi" w:hAnsiTheme="minorHAnsi"/>
          <w:b/>
          <w:color w:val="FF0000"/>
          <w:szCs w:val="22"/>
          <w:lang w:val="el-GR"/>
        </w:rPr>
        <w:t xml:space="preserve">παραπάνω όρο </w:t>
      </w:r>
      <w:r w:rsidR="009C36E4" w:rsidRPr="00683D00">
        <w:rPr>
          <w:rFonts w:asciiTheme="minorHAnsi" w:hAnsiTheme="minorHAnsi" w:cs="Arial"/>
          <w:b/>
          <w:color w:val="FF0000"/>
          <w:szCs w:val="22"/>
          <w:lang w:val="el-GR"/>
        </w:rPr>
        <w:t xml:space="preserve">για την κάλυψη του/ων δρομολογίου/ων αυτών θα γίνουν δεκτές και προσφορές από οικονομικούς  φορείς που δεν πληρούν το κριτήριο αυτό σύμφωνα με την απόφαση </w:t>
      </w:r>
      <w:r w:rsidR="00AB15E8">
        <w:rPr>
          <w:rFonts w:asciiTheme="minorHAnsi" w:hAnsiTheme="minorHAnsi" w:cs="Arial"/>
          <w:b/>
          <w:color w:val="FF0000"/>
          <w:szCs w:val="22"/>
          <w:lang w:val="el-GR"/>
        </w:rPr>
        <w:t>526</w:t>
      </w:r>
      <w:r w:rsidR="009C36E4" w:rsidRPr="00683D00">
        <w:rPr>
          <w:rFonts w:asciiTheme="minorHAnsi" w:hAnsiTheme="minorHAnsi" w:cs="Arial"/>
          <w:b/>
          <w:color w:val="FF0000"/>
          <w:szCs w:val="22"/>
          <w:lang w:val="el-GR"/>
        </w:rPr>
        <w:t>/20</w:t>
      </w:r>
      <w:r w:rsidR="00190D6B" w:rsidRPr="00683D00">
        <w:rPr>
          <w:rFonts w:asciiTheme="minorHAnsi" w:hAnsiTheme="minorHAnsi" w:cs="Arial"/>
          <w:b/>
          <w:color w:val="FF0000"/>
          <w:szCs w:val="22"/>
          <w:lang w:val="el-GR"/>
        </w:rPr>
        <w:t>20</w:t>
      </w:r>
      <w:r w:rsidR="009C36E4" w:rsidRPr="00683D00">
        <w:rPr>
          <w:rFonts w:asciiTheme="minorHAnsi" w:hAnsiTheme="minorHAnsi" w:cs="Arial"/>
          <w:b/>
          <w:color w:val="FF0000"/>
          <w:szCs w:val="22"/>
          <w:lang w:val="el-GR"/>
        </w:rPr>
        <w:t xml:space="preserve"> της οικονομικής επιτροπής ΠΑΜΘ.</w:t>
      </w:r>
      <w:r w:rsidR="00F27CB9" w:rsidRPr="00683D00">
        <w:rPr>
          <w:rFonts w:asciiTheme="minorHAnsi" w:hAnsiTheme="minorHAnsi" w:cs="Arial"/>
          <w:b/>
          <w:color w:val="FF0000"/>
          <w:szCs w:val="22"/>
          <w:lang w:val="el-GR"/>
        </w:rPr>
        <w:t xml:space="preserve"> Οι προσφορές των οικονομικών φορέων</w:t>
      </w:r>
      <w:r w:rsidR="00F27CB9" w:rsidRPr="00190D6B">
        <w:rPr>
          <w:rFonts w:asciiTheme="minorHAnsi" w:hAnsiTheme="minorHAnsi" w:cs="Arial"/>
          <w:b/>
          <w:color w:val="FF0000"/>
          <w:szCs w:val="22"/>
          <w:lang w:val="el-GR"/>
        </w:rPr>
        <w:t xml:space="preserve"> που πληρούν τον όρο του ν.4070/2012 προηγούνται ανεξαρτήτου ποσοστού έκπτωσης από αυτές που δεν πληρούν τον όρο αυτό.</w:t>
      </w:r>
    </w:p>
    <w:p w:rsidR="00D15F3C" w:rsidRPr="00926927" w:rsidRDefault="00926927" w:rsidP="00D15F3C">
      <w:pPr>
        <w:rPr>
          <w:b/>
          <w:u w:val="single"/>
          <w:lang w:val="el-GR"/>
        </w:rPr>
      </w:pPr>
      <w:r w:rsidRPr="00926927">
        <w:rPr>
          <w:b/>
          <w:u w:val="single"/>
          <w:lang w:val="el-GR"/>
        </w:rPr>
        <w:t>ΕΥΘΥΝΕΣ - ΥΠΟΧΡΕΩΣΕΙΣ - ΠΟΙΝΙΚΕΣ ΡΗΤΡΕΣ - ΚΥΡΩΣΕΙΣ</w:t>
      </w:r>
    </w:p>
    <w:p w:rsidR="00D41FD6" w:rsidRPr="00926927" w:rsidRDefault="00926927" w:rsidP="00926927">
      <w:pPr>
        <w:pStyle w:val="afb"/>
        <w:numPr>
          <w:ilvl w:val="0"/>
          <w:numId w:val="39"/>
        </w:numPr>
        <w:rPr>
          <w:lang w:val="el-GR"/>
        </w:rPr>
      </w:pPr>
      <w:r w:rsidRPr="00926927">
        <w:rPr>
          <w:lang w:val="el-GR"/>
        </w:rPr>
        <w:t>Να διαθέτουν τον απαιτούμενο σε αριθμό στόλο οχημάτων για την κάλυψη των θέσεων (χωρητικότητα βάσει αναγνωρισμένων θέσεων), ο οποίος είναι κατάλληλος και αξιόπιστος κυρίως σε θέματα οδικής ασφάλειας και συμμορφούμενος σύμφωνα με κάθε είδους προβλεπόμενη κάθε φορά σε ισχύ διάταξη νόμου ή κανονιστική πράξη αναφορικά με τον τεχνικό εξοπλισμό και τις προδιαγραφές που εξασφαλίζουν και αποδεικνύουν τη νόμιμη κυκλοφορία των διατιθέμενων οχημάτων στην Ελληνική Επικράτεια για όλη την περίοδο της σύμβασης</w:t>
      </w:r>
    </w:p>
    <w:p w:rsidR="00926927" w:rsidRDefault="00926927" w:rsidP="00926927">
      <w:pPr>
        <w:pStyle w:val="afb"/>
        <w:numPr>
          <w:ilvl w:val="0"/>
          <w:numId w:val="39"/>
        </w:numPr>
        <w:rPr>
          <w:lang w:val="el-GR"/>
        </w:rPr>
      </w:pPr>
      <w:r w:rsidRPr="00926927">
        <w:rPr>
          <w:lang w:val="el-GR"/>
        </w:rPr>
        <w:t>Να διαθέτουν όλα τα απαιτούμενα έγγραφα- πιστοποιητικά που να αποδεικνύουν τη νόμιμη κυκλοφορία των οχημάτων, την ικανότητα οδήγησης και την εξασφάλιση αξιοπρεπών συνθηκών μετακίνησης μικρών μαθητών με εξάλειψη κάθε πιθανού κινδύνου για την ασφαλή και έγκαιρη μεταφορά τους (ΑΔΕΙΑ ΚΥΚΛΟΦΟΡΙΑΣ, ΠΙΣΤΟΠΟΙΗΤΙΚΟ ΤΕΧΝΙΚΟΥ ΕΛΕΓΧΟΥ ΚΤΕΟ χωρίς δευτερεύουσες ελλείψεις, Δίπλωμα Οδήγησης, Ειδική Άδεια Οδήγησης, Άδεια Μεταφορέα, Ποινικό Μητρώο Οδηγών) τόσο κατά την ημέρα διενέργειας του διαγωνισμού (καταληκτική ημερομηνία προσφορών όσο και κατά τη διάρκεια εκτέλεσης της σύμβασης και μέχρι την ημερομηνία ολοκλήρωσης της.</w:t>
      </w:r>
    </w:p>
    <w:p w:rsidR="00926927" w:rsidRDefault="00926927" w:rsidP="00926927">
      <w:pPr>
        <w:pStyle w:val="afb"/>
        <w:numPr>
          <w:ilvl w:val="0"/>
          <w:numId w:val="39"/>
        </w:numPr>
        <w:rPr>
          <w:lang w:val="el-GR"/>
        </w:rPr>
      </w:pPr>
      <w:r w:rsidRPr="00926927">
        <w:rPr>
          <w:lang w:val="el-GR"/>
        </w:rPr>
        <w:t>Να διαθέτουν οδηγό/</w:t>
      </w:r>
      <w:proofErr w:type="spellStart"/>
      <w:r w:rsidRPr="00926927">
        <w:rPr>
          <w:lang w:val="el-GR"/>
        </w:rPr>
        <w:t>ους</w:t>
      </w:r>
      <w:proofErr w:type="spellEnd"/>
      <w:r w:rsidRPr="00926927">
        <w:rPr>
          <w:lang w:val="el-GR"/>
        </w:rPr>
        <w:t xml:space="preserve"> των οχημάτων με κατάλληλη ικανότητα οδήγησης για τη διευκόλυνση της μεταφοράς ανήλικων μικρών παιδιών. Ο συμμετέχων δηλώνει ότι σε περίπτωση που αναδειχτεί μειοδότης και έχει δηλώσει ότι θα χρησιμοποιήσει οδηγό/</w:t>
      </w:r>
      <w:proofErr w:type="spellStart"/>
      <w:r w:rsidRPr="00926927">
        <w:rPr>
          <w:lang w:val="el-GR"/>
        </w:rPr>
        <w:t>ούς</w:t>
      </w:r>
      <w:proofErr w:type="spellEnd"/>
      <w:r w:rsidRPr="00926927">
        <w:rPr>
          <w:lang w:val="el-GR"/>
        </w:rPr>
        <w:t xml:space="preserve"> θα προσκομίσει υποχρεωτικά το απόσπασμα ποινικού μητρώου για τους οδηγούς των λεωφορείων ή των Δ.Χ. επιβατικών (ΤΑΞΙ) </w:t>
      </w:r>
      <w:proofErr w:type="spellStart"/>
      <w:r w:rsidRPr="00926927">
        <w:rPr>
          <w:lang w:val="el-GR"/>
        </w:rPr>
        <w:t>κλπ</w:t>
      </w:r>
      <w:proofErr w:type="spellEnd"/>
    </w:p>
    <w:p w:rsidR="00926927" w:rsidRDefault="00926927" w:rsidP="00926927">
      <w:pPr>
        <w:pStyle w:val="afb"/>
        <w:numPr>
          <w:ilvl w:val="0"/>
          <w:numId w:val="39"/>
        </w:numPr>
        <w:rPr>
          <w:lang w:val="el-GR"/>
        </w:rPr>
      </w:pPr>
      <w:r w:rsidRPr="00926927">
        <w:rPr>
          <w:lang w:val="el-GR"/>
        </w:rPr>
        <w:t>Ο συμμετέχων θα πρέπει να εξασφαλίσει ότι ο κάθε οδηγός θα τηρεί σχολαστικά τον Κώδικα Οδικής Κυκλοφορίας και θα λαμβάνει κάθε μέριμνα για την έγκαιρη και ασφαλή μεταφορά των μαθητών (έλεγχος ζώνης ασφαλείας).</w:t>
      </w:r>
    </w:p>
    <w:p w:rsidR="00926927" w:rsidRDefault="00926927" w:rsidP="00926927">
      <w:pPr>
        <w:pStyle w:val="afb"/>
        <w:numPr>
          <w:ilvl w:val="0"/>
          <w:numId w:val="39"/>
        </w:numPr>
        <w:rPr>
          <w:lang w:val="el-GR"/>
        </w:rPr>
      </w:pPr>
      <w:r w:rsidRPr="00926927">
        <w:rPr>
          <w:lang w:val="el-GR"/>
        </w:rPr>
        <w:t>Θα λαμβάνεται μέριμνα για την καλύτερη εξυπηρέτηση μαθητών. Το μεταφορικό μέσο (λεωφορείο, Δ.Χ. επιβατικό), θα παραλαμβάνει τους μαθητές από τα καθορισμένα μέρη. Σε περίπτωση που προσωρινά ή και οριστικά αυτό δεν είναι δυνατό, ο ανάδοχος οφείλει να ενημερώσει την Αναθέτουσα Αρχή και τους γονείς και να ορισθεί νέο σημείο επιβίβασης και αποβίβασης</w:t>
      </w:r>
    </w:p>
    <w:p w:rsidR="00926927" w:rsidRDefault="00926927" w:rsidP="00926927">
      <w:pPr>
        <w:pStyle w:val="afb"/>
        <w:numPr>
          <w:ilvl w:val="0"/>
          <w:numId w:val="39"/>
        </w:numPr>
        <w:rPr>
          <w:lang w:val="el-GR"/>
        </w:rPr>
      </w:pPr>
      <w:r w:rsidRPr="00926927">
        <w:rPr>
          <w:lang w:val="el-GR"/>
        </w:rPr>
        <w:t>Ο χρόνος αναμονής των μαθητών στο σημείο επιβίβασης θα είναι ο ελάχιστα δυνατός και ο ανάδοχος πρέπει να δώσει ιδιαίτερη προσοχή στην ακρίβεια της τήρησης του ωραρίου, γιατί από αυτήν εξαρτάται η έγκαιρη έναρξη των μαθημάτων και η ασφαλής και απρόσκοπτη μεταφορά των μαθητών.</w:t>
      </w:r>
    </w:p>
    <w:p w:rsidR="00926927" w:rsidRDefault="00926927" w:rsidP="00926927">
      <w:pPr>
        <w:pStyle w:val="afb"/>
        <w:numPr>
          <w:ilvl w:val="0"/>
          <w:numId w:val="39"/>
        </w:numPr>
        <w:rPr>
          <w:lang w:val="el-GR"/>
        </w:rPr>
      </w:pPr>
      <w:r w:rsidRPr="00926927">
        <w:rPr>
          <w:lang w:val="el-GR"/>
        </w:rPr>
        <w:t>Δεν θα επιβιβάζονται ξένα, προς τη σχολική κοινότητα, άτομα.</w:t>
      </w:r>
    </w:p>
    <w:p w:rsidR="00926927" w:rsidRDefault="00926927" w:rsidP="00926927">
      <w:pPr>
        <w:pStyle w:val="afb"/>
        <w:numPr>
          <w:ilvl w:val="0"/>
          <w:numId w:val="39"/>
        </w:numPr>
        <w:rPr>
          <w:lang w:val="el-GR"/>
        </w:rPr>
      </w:pPr>
      <w:r w:rsidRPr="00926927">
        <w:rPr>
          <w:lang w:val="el-GR"/>
        </w:rPr>
        <w:t>Τα λεωφορεία θα αναγράφουν υποχρεωτικά σε πινακίδες που θα προσαρτώνται στο μπροστινό και στο πίσω μέρος του αυτοκινήτου τη λέξη «ΣΧΟΛΙΚΟ».</w:t>
      </w:r>
    </w:p>
    <w:p w:rsidR="00926927" w:rsidRDefault="00926927" w:rsidP="00926927">
      <w:pPr>
        <w:pStyle w:val="afb"/>
        <w:numPr>
          <w:ilvl w:val="0"/>
          <w:numId w:val="39"/>
        </w:numPr>
        <w:rPr>
          <w:lang w:val="el-GR"/>
        </w:rPr>
      </w:pPr>
      <w:r w:rsidRPr="00926927">
        <w:rPr>
          <w:lang w:val="el-GR"/>
        </w:rPr>
        <w:t xml:space="preserve">Όλα τα οχήματα που θα χρησιμοποιούνται για τη μεταφορά των μαθητών, θα φέρουν οπωσδήποτε ζώνες ασφαλείας. Ειδικότερα, τα λεωφορεία που θα μεταφέρουν τους μαθητές, πρέπει να παρέχουν αυξημένη ασφάλεια με ζώνες ασφαλείας (βάση της υπ' </w:t>
      </w:r>
      <w:proofErr w:type="spellStart"/>
      <w:r w:rsidRPr="00926927">
        <w:rPr>
          <w:lang w:val="el-GR"/>
        </w:rPr>
        <w:t>αριθμ</w:t>
      </w:r>
      <w:proofErr w:type="spellEnd"/>
      <w:r w:rsidRPr="00926927">
        <w:rPr>
          <w:lang w:val="el-GR"/>
        </w:rPr>
        <w:t xml:space="preserve">. Α-ΟΙΚ. 61368/6146 Υ.Α. (Φ.Ε.Κ Β' 1894/22-12-04), από την έναρξη ισχύος της οποίας (01-03-2005) καταργείται η υπ' </w:t>
      </w:r>
      <w:proofErr w:type="spellStart"/>
      <w:r w:rsidRPr="00926927">
        <w:rPr>
          <w:lang w:val="el-GR"/>
        </w:rPr>
        <w:t>αριθμ</w:t>
      </w:r>
      <w:proofErr w:type="spellEnd"/>
      <w:r w:rsidRPr="00926927">
        <w:rPr>
          <w:lang w:val="el-GR"/>
        </w:rPr>
        <w:t xml:space="preserve">. ΣΤ/31333/1977 (Β'3) και η υπ' </w:t>
      </w:r>
      <w:proofErr w:type="spellStart"/>
      <w:r w:rsidRPr="00926927">
        <w:rPr>
          <w:lang w:val="el-GR"/>
        </w:rPr>
        <w:t>αριθμ</w:t>
      </w:r>
      <w:proofErr w:type="spellEnd"/>
      <w:r w:rsidRPr="00926927">
        <w:rPr>
          <w:lang w:val="el-GR"/>
        </w:rPr>
        <w:t xml:space="preserve">. Α-ΟΙΚ 51870/4503/09-09-2004 (Β' 1442) απόφαση του Υπουργού Μεταφορών και Επικοινωνιών με θέμα «Διατάξεις περί εφοδιασμού δια ζωνών ασφαλείας </w:t>
      </w:r>
      <w:r w:rsidRPr="00926927">
        <w:rPr>
          <w:lang w:val="el-GR"/>
        </w:rPr>
        <w:lastRenderedPageBreak/>
        <w:t>αυτοκινήτων που μεταφέρουν μαθητές και νήπια»), εκτός και αν η εν λόγω απόφαση τροποποιηθεί, οπότε θα ισχύει ότι θα καθορίζει η τροποποίησή της και θα κινούνται σύμφωνα με τις διατάξεις του Κ.Ο.Κ. Ο ανάδοχος ή οι ανάδοχοι του έργου της μεταφοράς των μαθητών, πρέπει να εφαρμόζουν πιστά τις σχετικές διατάξεις για την ασφάλεια των μεταφερόμενων μαθητών. Σε κάθε περίπτωση ισχύουν οι κείμενες διατάξεις με τις τροποποιήσεις τους, σε ότι αφορά «Προδιαγραφές ζωνών ασφαλείας, καθισμάτων και αγκυρώσεων ζωνών - καθισμάτων σε σχολικά λεωφορεία και διατάξεις μεταφοράς μαθητών».</w:t>
      </w:r>
    </w:p>
    <w:p w:rsidR="00926927" w:rsidRDefault="00926927" w:rsidP="00926927">
      <w:pPr>
        <w:pStyle w:val="afb"/>
        <w:numPr>
          <w:ilvl w:val="0"/>
          <w:numId w:val="39"/>
        </w:numPr>
        <w:rPr>
          <w:lang w:val="el-GR"/>
        </w:rPr>
      </w:pPr>
      <w:r w:rsidRPr="00926927">
        <w:rPr>
          <w:lang w:val="el-GR"/>
        </w:rPr>
        <w:t>Οι οδηγοί που θα μεταφέρουν μαθητές οφείλουν να είναι συνεργάσιμοι, να συμπεριφέρονται με ευγένεια στους μαθητές και να πειθαρχούν στις υποδείξεις των Διευθυντών των σχολικών μονάδων ή των αναπληρωτών τους, θα είναι υγιείς και η συμπεριφορά τους, προς τη σχολική κοινότητα, θα είναι η αρμόζουσα, από κάθε άποψη.</w:t>
      </w:r>
    </w:p>
    <w:p w:rsidR="00926927" w:rsidRDefault="00926927" w:rsidP="00926927">
      <w:pPr>
        <w:pStyle w:val="afb"/>
        <w:numPr>
          <w:ilvl w:val="0"/>
          <w:numId w:val="39"/>
        </w:numPr>
        <w:rPr>
          <w:lang w:val="el-GR"/>
        </w:rPr>
      </w:pPr>
      <w:r w:rsidRPr="00926927">
        <w:rPr>
          <w:lang w:val="el-GR"/>
        </w:rPr>
        <w:t>Οι οδηγοί των οχημάτων πρέπει, κατά τη μεταφορά, να λάβουν υπόψη τους τις ιδιαιτερότητες, που προκύπτουν από την συνήθη ηλικία των μαθητών (5-18 ετών) και να αντιμετωπίζουν ανάλογα τυχόν εμφανιζόμενα θέματα. Προβλήματα που τυχόν δημιουργούνται από συμπεριφορά μαθητών και επισημαίνονται από τον υπεύθυνο μεταφοράς, θα πρέπει να γίνονται γνωστά στην Αναθέτουσα Αρχή και στη Δ/</w:t>
      </w:r>
      <w:proofErr w:type="spellStart"/>
      <w:r w:rsidRPr="00926927">
        <w:rPr>
          <w:lang w:val="el-GR"/>
        </w:rPr>
        <w:t>νση</w:t>
      </w:r>
      <w:proofErr w:type="spellEnd"/>
      <w:r w:rsidRPr="00926927">
        <w:rPr>
          <w:lang w:val="el-GR"/>
        </w:rPr>
        <w:t xml:space="preserve"> κάθε σχολικής μονάδας, ώστε να γίνονται οι απαραίτητες συστάσεις και να αποφεύγονται περιπτώσεις, που μπορούν να διαταράξουν τις καλές σχέσεις σχολείου - μαθητών - υπεύθυνων μεταφοράς</w:t>
      </w:r>
    </w:p>
    <w:p w:rsidR="00926927" w:rsidRDefault="00926927" w:rsidP="00926927">
      <w:pPr>
        <w:pStyle w:val="afb"/>
        <w:numPr>
          <w:ilvl w:val="0"/>
          <w:numId w:val="39"/>
        </w:numPr>
        <w:rPr>
          <w:lang w:val="el-GR"/>
        </w:rPr>
      </w:pPr>
      <w:r w:rsidRPr="00926927">
        <w:rPr>
          <w:lang w:val="el-GR"/>
        </w:rPr>
        <w:t>Οι συνοδοί που χρησιμοποιούνται από τους αναδόχους, όπου αυτό προβλέπεται από το δρομολόγιο, οφείλουν να είναι ενήλικα άτομα που η φυσική τους κατάσταση και η κατάσταση της υγείας τους, τους επιτρέπουν να ασκήσουν τα καθήκοντα του συνοδού. Επίσης οφείλουν να μην έχουν καταδικαστεί για αδικήματα ασυμβίβαστα με τον ρόλο τους. Ειδικότερα για τους συνοδούς ΑΜΕΑ, αν από την κατάσταση του μεταφερομένου μαθητή υφίσταται ανάγκη, πρέπει να υπάρχει αντίστοιχη προϋπηρεσία σε παρόμοια θέση.</w:t>
      </w:r>
    </w:p>
    <w:p w:rsidR="00926927" w:rsidRDefault="00926927" w:rsidP="00926927">
      <w:pPr>
        <w:pStyle w:val="afb"/>
        <w:numPr>
          <w:ilvl w:val="0"/>
          <w:numId w:val="39"/>
        </w:numPr>
        <w:rPr>
          <w:lang w:val="el-GR"/>
        </w:rPr>
      </w:pPr>
      <w:r w:rsidRPr="00926927">
        <w:rPr>
          <w:lang w:val="el-GR"/>
        </w:rPr>
        <w:t>Κάθε λεωφορείο ή άλλο όχημα,  που θα χρησιμοποιείται από τον ανάδοχο για το έργο της μεταφοράς, πρέπει να έχει πλήρη ασφαλιστική κάλυψη όλων των επιβαινόντων για ατυχήματα και υλικές ζημίες, όπως επίσης και την κατά νόμο ασφαλιστική κάλυψη για αστική ευθύνη έναντι τρίτων και για υλικές ζημίες. Η διάρκεια των ανωτέρω ασφαλίσεων πρέπει να καλύπτει τον συμβατικό χρόνο της σύμβασης μεταφοράς. Τα ασφαλιστήρια συμβόλαια καλύπτουν υποχρεωτικά επιβαίνοντες και τρίτους καθ' όλη τη διάρκεια της σύμβασης. Έκαστος ανάδοχος εγγυάται ότι όλα τα λεωφορεία και τα λοιπά οχήματα, που θα χρησιμοποιήσει, θα έχουν τουλάχιστον την προβλεπόμενη από τον νόμο ελάχιστη ασφαλιστική κάλυψη για σωματικές βλάβες επιβαινόντων και τρίτων και για υλικές ζημίες τρίτων</w:t>
      </w:r>
    </w:p>
    <w:p w:rsidR="00926927" w:rsidRDefault="00926927" w:rsidP="00926927">
      <w:pPr>
        <w:pStyle w:val="afb"/>
        <w:numPr>
          <w:ilvl w:val="0"/>
          <w:numId w:val="39"/>
        </w:numPr>
        <w:rPr>
          <w:lang w:val="el-GR"/>
        </w:rPr>
      </w:pPr>
      <w:r w:rsidRPr="00926927">
        <w:rPr>
          <w:lang w:val="el-GR"/>
        </w:rPr>
        <w:t>Την ευθύνη των μαθητών και μαθητριών από τη στιγμή της παραλαβής για επιβίβασή τους στο μεταφορικό μέσο, μέχρι την αποβίβαση για παράδοσή τους στα συμφωνημένα σημεία-στάσεις, έχει ο οδηγός και ο/η συνοδός του οχήματος.</w:t>
      </w:r>
    </w:p>
    <w:p w:rsidR="00926927" w:rsidRDefault="00926927" w:rsidP="00926927">
      <w:pPr>
        <w:pStyle w:val="afb"/>
        <w:numPr>
          <w:ilvl w:val="0"/>
          <w:numId w:val="39"/>
        </w:numPr>
        <w:rPr>
          <w:lang w:val="el-GR"/>
        </w:rPr>
      </w:pPr>
      <w:r w:rsidRPr="00926927">
        <w:rPr>
          <w:lang w:val="el-GR"/>
        </w:rPr>
        <w:t xml:space="preserve">Έκαστος ανάδοχος ευθύνεται για τους μαθητές και μαθήτριες, ποινικά και αστικά, για τυχόν τραυματισμούς, όσο αυτοί βρίσκονται μέσα στα λεωφορεία και λοιπά οχήματα, αλλά και κατά την επιβίβαση και αποβίβασή </w:t>
      </w:r>
      <w:r>
        <w:rPr>
          <w:lang w:val="el-GR"/>
        </w:rPr>
        <w:t>τους</w:t>
      </w:r>
    </w:p>
    <w:p w:rsidR="00926927" w:rsidRDefault="00926927" w:rsidP="00926927">
      <w:pPr>
        <w:pStyle w:val="afb"/>
        <w:numPr>
          <w:ilvl w:val="0"/>
          <w:numId w:val="39"/>
        </w:numPr>
        <w:rPr>
          <w:lang w:val="el-GR"/>
        </w:rPr>
      </w:pPr>
      <w:r w:rsidRPr="00926927">
        <w:rPr>
          <w:lang w:val="el-GR"/>
        </w:rPr>
        <w:t>Οι ανάδοχοι θα είναι υπεύθυνοι για την ασφάλεια των επιβαινόντων μαθητών και θα πρέπει να εφαρμόζουν όλα όσα ορίζονται, από το νόμο, για τις κείμενες ασφαλιστικές καλύψεις.</w:t>
      </w:r>
    </w:p>
    <w:p w:rsidR="00926927" w:rsidRDefault="00926927" w:rsidP="00926927">
      <w:pPr>
        <w:pStyle w:val="afb"/>
        <w:numPr>
          <w:ilvl w:val="0"/>
          <w:numId w:val="39"/>
        </w:numPr>
        <w:rPr>
          <w:lang w:val="el-GR"/>
        </w:rPr>
      </w:pPr>
      <w:r w:rsidRPr="00926927">
        <w:rPr>
          <w:lang w:val="el-GR"/>
        </w:rPr>
        <w:t>Σε περίπτωση που κάποιος από τους αναδόχους αδυνατεί να εκτελέσει το δρομολόγιο για οποιαδήποτε λόγο, για το οποίο έχει υπογράψει σύμβαση, για μερικές μέρες ή και για ολόκληρη τη σχολική χρονιά, τότε αυτός είναι υποχρεωμένος να ενημερώσει την Αναθέτουσα Αρχή, τον Δ/</w:t>
      </w:r>
      <w:proofErr w:type="spellStart"/>
      <w:r w:rsidRPr="00926927">
        <w:rPr>
          <w:lang w:val="el-GR"/>
        </w:rPr>
        <w:t>ντή</w:t>
      </w:r>
      <w:proofErr w:type="spellEnd"/>
      <w:r w:rsidRPr="00926927">
        <w:rPr>
          <w:lang w:val="el-GR"/>
        </w:rPr>
        <w:t xml:space="preserve"> της σχολικής μονάδας και, όπως επίσης και τους γονείς των μαθητών που μεταφέρει. Η ειδοποίηση αυτή δεν απαλλάσσει τον ανάδοχο από της προβλεπόμενες από την σύμβαση κυρώσεις.</w:t>
      </w:r>
    </w:p>
    <w:p w:rsidR="00926927" w:rsidRDefault="00926927" w:rsidP="00926927">
      <w:pPr>
        <w:pStyle w:val="afb"/>
        <w:numPr>
          <w:ilvl w:val="0"/>
          <w:numId w:val="39"/>
        </w:numPr>
        <w:rPr>
          <w:lang w:val="el-GR"/>
        </w:rPr>
      </w:pPr>
      <w:r w:rsidRPr="00926927">
        <w:rPr>
          <w:lang w:val="el-GR"/>
        </w:rPr>
        <w:t>Τα οχήματα που θα χρησιμοποιήσουν οι μεταφορείς θα πρέπει να περνούν από τον προβλεπόμενο τεχνικό έλεγχο οχημάτων σύμφωνα με τις κείμενες διατάξεις</w:t>
      </w:r>
    </w:p>
    <w:p w:rsidR="00926927" w:rsidRDefault="00926927" w:rsidP="00926927">
      <w:pPr>
        <w:pStyle w:val="afb"/>
        <w:numPr>
          <w:ilvl w:val="0"/>
          <w:numId w:val="39"/>
        </w:numPr>
        <w:rPr>
          <w:lang w:val="el-GR"/>
        </w:rPr>
      </w:pPr>
      <w:r w:rsidRPr="00926927">
        <w:rPr>
          <w:lang w:val="el-GR"/>
        </w:rPr>
        <w:t>Απαγορεύεται η, με οποιοδήποτε τρόπο, μεταβίβαση ή εκχώρηση, εν όλο ή εν μέρει, δρομολογίων από τον ανάδοχο σε άλλο πρόσωπο, η μεταφορά άλλων επιβατών μαζί με τους μαθητές καθώς και η απαίτηση καταβολής εισιτηρίου από τους μεταφερόμενους μαθητές.</w:t>
      </w:r>
    </w:p>
    <w:p w:rsidR="00926927" w:rsidRDefault="00926927" w:rsidP="00926927">
      <w:pPr>
        <w:pStyle w:val="afb"/>
        <w:numPr>
          <w:ilvl w:val="0"/>
          <w:numId w:val="39"/>
        </w:numPr>
        <w:rPr>
          <w:lang w:val="el-GR"/>
        </w:rPr>
      </w:pPr>
      <w:r w:rsidRPr="00926927">
        <w:rPr>
          <w:lang w:val="el-GR"/>
        </w:rPr>
        <w:t xml:space="preserve">Η μη τήρηση των προϋποθέσεων, τόσο του παρόντος άρθρου, όσο και των άλλων άρθρων της </w:t>
      </w:r>
      <w:r w:rsidR="00F828DC">
        <w:rPr>
          <w:lang w:val="el-GR"/>
        </w:rPr>
        <w:t>πρόσκλησης</w:t>
      </w:r>
      <w:r w:rsidRPr="00926927">
        <w:rPr>
          <w:lang w:val="el-GR"/>
        </w:rPr>
        <w:t>, επισύρει τις προβλεπόμενες διοικητικές ή και ποινικές κυρώσεις, καθώς και την κίνηση της διαδικασίας καταγγελίας της συμβάσεως και των εξ' αυτής απορρεουσών συνεπειών. Ο ανάδοχος είναι ο μόνος υπεύθυνος, απέναντι στο Νόμο και την Αναθέτουσα Αρχή, για την τήρηση των παραπάνω όρων και αυτός θα φέρει αποκλειστικά και μόνο τυχόν ευθύνες.</w:t>
      </w:r>
    </w:p>
    <w:p w:rsidR="00926927" w:rsidRDefault="00926927" w:rsidP="00926927">
      <w:pPr>
        <w:pStyle w:val="afb"/>
        <w:numPr>
          <w:ilvl w:val="0"/>
          <w:numId w:val="39"/>
        </w:numPr>
        <w:rPr>
          <w:lang w:val="el-GR"/>
        </w:rPr>
      </w:pPr>
      <w:r w:rsidRPr="00926927">
        <w:rPr>
          <w:lang w:val="el-GR"/>
        </w:rPr>
        <w:lastRenderedPageBreak/>
        <w:t>Αν αποδεδειγμένα δεν τηρηθούν οι συμβατικοί όροι από τον ανάδοχο, τότε η αναθέτουσα Αρχή δύναται να επιβάλει μονομερώς στον ανάδοχο ποινική ρήτρα, η οποία ισοδυναμεί τουλάχιστον με το ήμισυ του ημερησίου κόστους του δρομολογίου, στο οποίο εμφανίστηκε η παράβαση. Η βαρύτητα της παράβασης των όρων θα καθορίσει και το τελικό ύψος της ποινικής ρήτρας. Ενδεικτικά αναφέρονται οι παραβάσεις: · Χρησιμοποίηση ακατάλληλου λεωφορείου ή άλλου οχήματος σε αντικατάσταση, δικαιολογημένη ή μη, εγκεκριμένου οχήματος ή όταν δεν διαθέτουν θέσεις τα οχήματα για όλους τους μαθητές. • Αδικαιολόγητη καθυστέρηση άφιξης λεωφορείου ή άλλου οχήματος στην αφετηρία του ή/και στο σχολείο το πρωί. • Αδικαιολόγητη καθυστέρηση άφιξης λεωφορείου ή άλλου οχήματος στο σχολείο για την επιστροφή των μαθητών, το μεσημέρι ή το απόγευμα. · Μη τήρηση της συγκεκριμένης διαδρομής του λεωφορείου ή άλλου οχήματος και των στάσεων, εκτός από τεκμηριωμένες περιπτώσεις ανωτέρας βίας. · Απαράδεκτη συμπεριφορά του οδηγού ή συνοδού στους μαθητές, γονείς και εκπαιδευτικούς. · Απουσία συνοδού από τη διαδρομή. · Μεταφορά προσώπων, που δεν δικαιούνται να μεταφερθούν.</w:t>
      </w:r>
    </w:p>
    <w:p w:rsidR="00926927" w:rsidRDefault="006569E3" w:rsidP="006569E3">
      <w:pPr>
        <w:pStyle w:val="afb"/>
        <w:numPr>
          <w:ilvl w:val="0"/>
          <w:numId w:val="39"/>
        </w:numPr>
        <w:rPr>
          <w:lang w:val="el-GR"/>
        </w:rPr>
      </w:pPr>
      <w:r w:rsidRPr="006569E3">
        <w:rPr>
          <w:lang w:val="el-GR"/>
        </w:rPr>
        <w:t>Σε περίπτωση επανειλημμένης παράβασης των όρων της σύμβασης, ο ανάδοχος κηρύσσεται έκπτωτος, με απόφαση του αρμόδιου για τον φορέα οργάνου και η εγγύηση καλής εκτέλεσης της σύμβασης καταπίπτει υπέρ της Περιφέρειας.</w:t>
      </w:r>
    </w:p>
    <w:p w:rsidR="006569E3" w:rsidRDefault="006569E3" w:rsidP="006569E3">
      <w:pPr>
        <w:pStyle w:val="afb"/>
        <w:numPr>
          <w:ilvl w:val="0"/>
          <w:numId w:val="39"/>
        </w:numPr>
        <w:rPr>
          <w:lang w:val="el-GR"/>
        </w:rPr>
      </w:pPr>
      <w:r w:rsidRPr="006569E3">
        <w:rPr>
          <w:lang w:val="el-GR"/>
        </w:rPr>
        <w:t>Σε περίπτωση που ο ανάδοχος δεν πραγματοποιήσει δρομολόγιο αδικαιολογήτως, τότε πέραν της μη απόδοσης σε αυτό του κόστους του δρομολογίου, επιβαρύνεται με το σύνολο των εξόδων που θα πραγματοποιήσει η Περιφέρεια για την αναπλήρωση του δρομολογίου και ως ποινική ρήτρα επιβάλλεται σε αυτόν τουλάχιστον το ήμισυ του κόστους του δρομολογίου. Σε περίπτωση που η μη πραγματοποίηση αδικαιολογήτως περισσοτέρων από πέντε (5) δρομολογίων του τμήματος συνολικά ο ανάδοχος κηρύσσεται έκπτωτος με απόφαση του αρμόδιου για τον φορέα οργάνου και η εγγύηση καλής εκτέλεσης της σύμβασης καταπίπτει υπέρ της Περιφέρειας</w:t>
      </w:r>
    </w:p>
    <w:p w:rsidR="006569E3" w:rsidRDefault="006569E3" w:rsidP="006569E3">
      <w:pPr>
        <w:pStyle w:val="afb"/>
        <w:numPr>
          <w:ilvl w:val="0"/>
          <w:numId w:val="39"/>
        </w:numPr>
        <w:rPr>
          <w:lang w:val="el-GR"/>
        </w:rPr>
      </w:pPr>
      <w:r w:rsidRPr="006569E3">
        <w:rPr>
          <w:lang w:val="el-GR"/>
        </w:rPr>
        <w:t>Η είσπραξη των προστίμων γίνεται με παρακράτηση από τα οφειλόμενα στον ανάδοχο ή, σε περίπτωση ανεπάρκειας ή έλλειψης αυτού, με ισόποση κατάπτωση της εγγύησης καλής εκτέλεσης, εφόσον ο ανάδοχος δεν καταθέσει το απαιτούμενο ποσό. Σε περίπτωση ένωσης μεταφορέων, το πρόστιμο και οι τόκοι επιβάλλονται αναλογικά σε όλα τα μέλη της ένωσης</w:t>
      </w:r>
    </w:p>
    <w:p w:rsidR="006569E3" w:rsidRDefault="006569E3" w:rsidP="006569E3">
      <w:pPr>
        <w:pStyle w:val="afb"/>
        <w:numPr>
          <w:ilvl w:val="0"/>
          <w:numId w:val="39"/>
        </w:numPr>
        <w:rPr>
          <w:lang w:val="el-GR"/>
        </w:rPr>
      </w:pPr>
      <w:r w:rsidRPr="006569E3">
        <w:rPr>
          <w:lang w:val="el-GR"/>
        </w:rPr>
        <w:t>Η Αναθέτουσα Αρχή, με μονομερή απόφαση του αρμόδιου οργάνου, μπορεί να προβαίνει στην κατάργηση, συγχώνευση ή επέκταση των δρομολογίων, όταν αυτό είναι αναγκαίο. Ο ανάδοχος παραιτείται από κάθε αξίωση αποζημίωσης έναντι της Αναθέτουσας Αρχής, σε περίπτωση κατάργησης ή σύμπτυξης των δρομολογίων. Δρομολόγια που προκηρύχθηκαν με την παρούσα και ενδεχομένως καταργηθούν για οποιονδήποτε λόγο με μονομερή απόφαση του αρμόδιου οργάνου της Αναθέτουσας Αρχής, μετά την έναρξη της νέας σχολικής χρονιάς, παύουν να αποτελούν συμβατική υποχρέωση της Αναθέτουσας Αρχής, χωρίς αποζημίωση του αναδόχου</w:t>
      </w:r>
    </w:p>
    <w:p w:rsidR="006569E3" w:rsidRDefault="006569E3" w:rsidP="006569E3">
      <w:pPr>
        <w:pStyle w:val="afb"/>
        <w:numPr>
          <w:ilvl w:val="0"/>
          <w:numId w:val="39"/>
        </w:numPr>
        <w:rPr>
          <w:lang w:val="el-GR"/>
        </w:rPr>
      </w:pPr>
      <w:r w:rsidRPr="006569E3">
        <w:rPr>
          <w:lang w:val="el-GR"/>
        </w:rPr>
        <w:t>Στις περιπτώσεις όπου η μεταφορά των μαθητών γίνεται με συνδυασμό δρομολογίων ο ανάδοχος ή οι ανάδοχοι των δρομολογίων που συνδυάζονται, υποχρεούνται να εξασφαλίζουν με τον αναγκαίο συγχρονισμό την άνετη, απρόσκοπτη και χωρίς καθυστερήσεις μεταφορά των μαθητών στον τελικό προορισμό τους.</w:t>
      </w:r>
    </w:p>
    <w:p w:rsidR="006569E3" w:rsidRDefault="006569E3" w:rsidP="006569E3">
      <w:pPr>
        <w:pStyle w:val="afb"/>
        <w:numPr>
          <w:ilvl w:val="0"/>
          <w:numId w:val="39"/>
        </w:numPr>
        <w:rPr>
          <w:lang w:val="el-GR"/>
        </w:rPr>
      </w:pPr>
      <w:r w:rsidRPr="006569E3">
        <w:rPr>
          <w:lang w:val="el-GR"/>
        </w:rPr>
        <w:t xml:space="preserve">Επειδή ο παρών διαγωνισμός διενεργείται εκ των πραγμάτων με βάση τα στοιχεία της τρέχουσας σχολικής περιόδου, μετά την έναρξη εφαρμογής της οικείας σύμβασης, αυτή μπορεί να τροποποιηθεί αναλόγως, με μονομερή απόφαση της Αναθέτουσας Αρχής, ως προς τα δρομολόγια ή τα στοιχεία αυτών, όπως αυτά θα διαμορφωθούν μετά την έναρξη εκτέλεσής της, σύμφωνα με σχετική </w:t>
      </w:r>
      <w:proofErr w:type="spellStart"/>
      <w:r w:rsidRPr="006569E3">
        <w:rPr>
          <w:lang w:val="el-GR"/>
        </w:rPr>
        <w:t>επικαιροποίηση</w:t>
      </w:r>
      <w:proofErr w:type="spellEnd"/>
      <w:r w:rsidRPr="006569E3">
        <w:rPr>
          <w:lang w:val="el-GR"/>
        </w:rPr>
        <w:t>, στην οποία θα προβούν οι Διευθυντές των οικείων σχολικών μονάδων με τις νέες εγγραφές και αποχωρήσεις μαθητών, τα στοιχεία της οποίας θα γνωστοποιήσουν στην Αναθέτουσα Αρχή για λήψη της σχετικής απόφασης.</w:t>
      </w:r>
    </w:p>
    <w:p w:rsidR="006569E3" w:rsidRDefault="006569E3" w:rsidP="006569E3">
      <w:pPr>
        <w:pStyle w:val="afb"/>
        <w:numPr>
          <w:ilvl w:val="0"/>
          <w:numId w:val="39"/>
        </w:numPr>
        <w:rPr>
          <w:lang w:val="el-GR"/>
        </w:rPr>
      </w:pPr>
      <w:r w:rsidRPr="006569E3">
        <w:rPr>
          <w:lang w:val="el-GR"/>
        </w:rPr>
        <w:t xml:space="preserve">Ο ανάδοχος διαβεβαιώνει ότι θα έχει στην διάθεσή του ένα μεταφορικό μέσο ανάλογο και εξίσου κατάλληλο σύμφωνα με τους όρους της διακήρυξης ως εφεδρικό, για την άμεση και κανονική αντικατάσταση κάθε μεταφορικού μέσου που για οποιαδήποτε λόγο ή αιτία θα ματαίωνε την ακριβή και κανονική εκτέλεση του δρομολογίου. Σε περίπτωση που αυτό δεν είναι δυνατό ο μειοδότης </w:t>
      </w:r>
      <w:proofErr w:type="spellStart"/>
      <w:r w:rsidRPr="006569E3">
        <w:rPr>
          <w:lang w:val="el-GR"/>
        </w:rPr>
        <w:t>βαρύνεται</w:t>
      </w:r>
      <w:proofErr w:type="spellEnd"/>
      <w:r w:rsidRPr="006569E3">
        <w:rPr>
          <w:lang w:val="el-GR"/>
        </w:rPr>
        <w:t xml:space="preserve"> με τα έξοδα μεταφοράς των παιδιών με τη χρήση του προσφορότερου μέσου (ταξί κλπ.).</w:t>
      </w:r>
    </w:p>
    <w:p w:rsidR="006569E3" w:rsidRDefault="006569E3" w:rsidP="006569E3">
      <w:pPr>
        <w:pStyle w:val="afb"/>
        <w:numPr>
          <w:ilvl w:val="0"/>
          <w:numId w:val="39"/>
        </w:numPr>
        <w:rPr>
          <w:lang w:val="el-GR"/>
        </w:rPr>
      </w:pPr>
      <w:r w:rsidRPr="006569E3">
        <w:rPr>
          <w:lang w:val="el-GR"/>
        </w:rPr>
        <w:t xml:space="preserve">Τα δρομολόγια των μεταφορικών μέσων θα τροποποιούνται όταν στο σχολείο εγγράφονται ή μεταγράφονται μαθητές ή αλλάζει η κατοικία τους. Τυχόν αλλαγές, ως προς τα δρομολόγια, την ώρα αναχώρησης και επιστροφής καθώς και αλλαγές αυτών κατά την διάρκεια του έτους, θα γίνονται μόνο από την Αναθέτουσα Αρχή και ύστερα από συνεννόηση με το Διευθυντή του σχολείου , τους </w:t>
      </w:r>
      <w:r w:rsidRPr="006569E3">
        <w:rPr>
          <w:lang w:val="el-GR"/>
        </w:rPr>
        <w:lastRenderedPageBreak/>
        <w:t>γονείς/κηδεμόνες και τον ανάδοχο, ο οποίος υποχρεούται να τις αποδεχθεί σύμφωνα με τους όρους της παρούσης.</w:t>
      </w:r>
    </w:p>
    <w:p w:rsidR="006569E3" w:rsidRDefault="006569E3" w:rsidP="006569E3">
      <w:pPr>
        <w:pStyle w:val="afb"/>
        <w:numPr>
          <w:ilvl w:val="0"/>
          <w:numId w:val="39"/>
        </w:numPr>
        <w:rPr>
          <w:lang w:val="el-GR"/>
        </w:rPr>
      </w:pPr>
      <w:r w:rsidRPr="006569E3">
        <w:rPr>
          <w:lang w:val="el-GR"/>
        </w:rPr>
        <w:t>Σε περίπτωση έγγραφων και τεκμηριωμένων καταγγελιών των γονέων/κηδεμόνων για πλημμελή εκτέλεση του δρομολογίου, που υποβάλλονται στον Δ/</w:t>
      </w:r>
      <w:proofErr w:type="spellStart"/>
      <w:r w:rsidRPr="006569E3">
        <w:rPr>
          <w:lang w:val="el-GR"/>
        </w:rPr>
        <w:t>ντή</w:t>
      </w:r>
      <w:proofErr w:type="spellEnd"/>
      <w:r w:rsidRPr="006569E3">
        <w:rPr>
          <w:lang w:val="el-GR"/>
        </w:rPr>
        <w:t xml:space="preserve"> της σχολικής μονάδας, ο τελευταίος, αφού ελέγξει την ακρίβεια των καταγγελλομένων και διαπιστώσει ότι </w:t>
      </w:r>
      <w:proofErr w:type="spellStart"/>
      <w:r w:rsidRPr="006569E3">
        <w:rPr>
          <w:lang w:val="el-GR"/>
        </w:rPr>
        <w:t>ευσταθούν</w:t>
      </w:r>
      <w:proofErr w:type="spellEnd"/>
      <w:r w:rsidRPr="006569E3">
        <w:rPr>
          <w:lang w:val="el-GR"/>
        </w:rPr>
        <w:t>, εισηγείται στην Αναθέτουσα Αρχή, την επιβολή των προβλεπόμενων κυρώσεων.</w:t>
      </w:r>
    </w:p>
    <w:p w:rsidR="006569E3" w:rsidRDefault="006569E3" w:rsidP="006569E3">
      <w:pPr>
        <w:pStyle w:val="afb"/>
        <w:numPr>
          <w:ilvl w:val="0"/>
          <w:numId w:val="39"/>
        </w:numPr>
        <w:rPr>
          <w:lang w:val="el-GR"/>
        </w:rPr>
      </w:pPr>
      <w:r w:rsidRPr="006569E3">
        <w:rPr>
          <w:lang w:val="el-GR"/>
        </w:rPr>
        <w:t>Κάθε λοιπός όρος της διακήρυξης θα τηρείται με τη δέουσα προσοχή και επιμέλεια καθώς αφορά την καθημερινή διαχείριση μεταφοράς μικρών μαθητών με κύριο μέλημα την έγκαιρη και ασφαλή μεταφορά από και προς τις σχολικές μονάδες</w:t>
      </w:r>
    </w:p>
    <w:p w:rsidR="006569E3" w:rsidRPr="006569E3" w:rsidRDefault="006569E3" w:rsidP="006569E3">
      <w:pPr>
        <w:pStyle w:val="afb"/>
        <w:numPr>
          <w:ilvl w:val="0"/>
          <w:numId w:val="39"/>
        </w:numPr>
        <w:rPr>
          <w:lang w:val="el-GR"/>
        </w:rPr>
      </w:pPr>
      <w:r w:rsidRPr="006569E3">
        <w:rPr>
          <w:lang w:val="el-GR"/>
        </w:rPr>
        <w:t>28. Δεν καταβάλλεται αποζημίωση στον ανάδοχο:</w:t>
      </w:r>
    </w:p>
    <w:p w:rsidR="006569E3" w:rsidRPr="006569E3" w:rsidRDefault="006569E3" w:rsidP="006569E3">
      <w:pPr>
        <w:pStyle w:val="afb"/>
        <w:rPr>
          <w:lang w:val="el-GR"/>
        </w:rPr>
      </w:pPr>
      <w:r w:rsidRPr="006569E3">
        <w:rPr>
          <w:lang w:val="el-GR"/>
        </w:rPr>
        <w:t>Για τις ημέρες που δε λειτουργούν τα σχολεία, κατόπιν συνεννόησης του αναδόχου με το Διευθυντή του σχολείου.</w:t>
      </w:r>
    </w:p>
    <w:p w:rsidR="006569E3" w:rsidRPr="006569E3" w:rsidRDefault="006569E3" w:rsidP="006569E3">
      <w:pPr>
        <w:pStyle w:val="afb"/>
        <w:rPr>
          <w:lang w:val="el-GR"/>
        </w:rPr>
      </w:pPr>
      <w:r w:rsidRPr="006569E3">
        <w:rPr>
          <w:lang w:val="el-GR"/>
        </w:rPr>
        <w:t>Για τις ημέρες που δεν προσέρχονται οι μαθητές στο σχολείο λόγω κατάληψης, απεργίας του διδακτικού προσωπικού, κατόπιν συνεννόησης του αναδόχου με το Διευθυντή του σχολείου.</w:t>
      </w:r>
    </w:p>
    <w:p w:rsidR="006569E3" w:rsidRPr="006569E3" w:rsidRDefault="006569E3" w:rsidP="006569E3">
      <w:pPr>
        <w:pStyle w:val="afb"/>
        <w:rPr>
          <w:lang w:val="el-GR"/>
        </w:rPr>
      </w:pPr>
      <w:r w:rsidRPr="006569E3">
        <w:rPr>
          <w:lang w:val="el-GR"/>
        </w:rPr>
        <w:t>Στις περιπτώσεις που δεν πραγματοποιηθούν δρομολόγια λόγω κακοκαιρίας, εφόσον τα σχολεία παραμείνουν κλειστά με απόφαση του αρμόδιου οργάνου.</w:t>
      </w:r>
    </w:p>
    <w:p w:rsidR="006569E3" w:rsidRPr="006569E3" w:rsidRDefault="006569E3" w:rsidP="006569E3">
      <w:pPr>
        <w:pStyle w:val="afb"/>
        <w:rPr>
          <w:lang w:val="el-GR"/>
        </w:rPr>
      </w:pPr>
      <w:r w:rsidRPr="006569E3">
        <w:rPr>
          <w:lang w:val="el-GR"/>
        </w:rPr>
        <w:t>Στις περιπτώσεις, που δεν γίνεται η μεταφορά, λόγω ασθένειας κάποιου ή κάποιων μαθητών.</w:t>
      </w:r>
    </w:p>
    <w:p w:rsidR="006569E3" w:rsidRPr="006569E3" w:rsidRDefault="006569E3" w:rsidP="006569E3">
      <w:pPr>
        <w:pStyle w:val="afb"/>
        <w:rPr>
          <w:lang w:val="el-GR"/>
        </w:rPr>
      </w:pPr>
      <w:r w:rsidRPr="006569E3">
        <w:rPr>
          <w:lang w:val="el-GR"/>
        </w:rPr>
        <w:t>Όταν δεν πραγματοποιηθεί δρομολόγιο, από υπαιτιότητα του αναδόχου.</w:t>
      </w:r>
    </w:p>
    <w:p w:rsidR="006569E3" w:rsidRDefault="006569E3" w:rsidP="006569E3">
      <w:pPr>
        <w:pStyle w:val="afb"/>
        <w:numPr>
          <w:ilvl w:val="0"/>
          <w:numId w:val="39"/>
        </w:numPr>
        <w:rPr>
          <w:lang w:val="el-GR"/>
        </w:rPr>
      </w:pPr>
      <w:r w:rsidRPr="006569E3">
        <w:rPr>
          <w:lang w:val="el-GR"/>
        </w:rPr>
        <w:t>Σε περίπτωση που υπάρχει αδυναμία εκτέλεσης κάποιου ή κάποιων δρομολογίων, από υπαιτιότητα του αναδόχου ή εξαιτίας κάποιας βλάβης του μεταφορικού μέσου, ο ανάδοχος υποχρεούται να μεριμνήσει για την ασφαλή και σύμφωνη με τους όρους της παρούσας σύμβασης και τις κείμενες σχετικές διατάξεις, μεταφορά των μαθητών</w:t>
      </w:r>
    </w:p>
    <w:p w:rsidR="006569E3" w:rsidRDefault="006569E3" w:rsidP="006569E3">
      <w:pPr>
        <w:pStyle w:val="afb"/>
        <w:numPr>
          <w:ilvl w:val="0"/>
          <w:numId w:val="39"/>
        </w:numPr>
        <w:rPr>
          <w:lang w:val="el-GR"/>
        </w:rPr>
      </w:pPr>
      <w:r w:rsidRPr="006569E3">
        <w:rPr>
          <w:lang w:val="el-GR"/>
        </w:rPr>
        <w:t xml:space="preserve">Σε περίπτωση υποβολής προσφοράς από ενώσεις </w:t>
      </w:r>
      <w:proofErr w:type="spellStart"/>
      <w:r w:rsidRPr="006569E3">
        <w:rPr>
          <w:lang w:val="el-GR"/>
        </w:rPr>
        <w:t>κλπ</w:t>
      </w:r>
      <w:proofErr w:type="spellEnd"/>
      <w:r w:rsidRPr="006569E3">
        <w:rPr>
          <w:lang w:val="el-GR"/>
        </w:rPr>
        <w:t xml:space="preserve"> ή περισσότερα του ενός πρόσωπα, που υποβάλουν από κοινού προσφορά, όλα τα μέλη τους ευθύνονται, έναντι της Αναθέτουσας Αρχής, αλληλέγγυα και σε ολόκληρο το καθένα.</w:t>
      </w:r>
    </w:p>
    <w:p w:rsidR="006569E3" w:rsidRDefault="006569E3" w:rsidP="006569E3">
      <w:pPr>
        <w:pStyle w:val="afb"/>
        <w:numPr>
          <w:ilvl w:val="0"/>
          <w:numId w:val="39"/>
        </w:numPr>
        <w:rPr>
          <w:lang w:val="el-GR"/>
        </w:rPr>
      </w:pPr>
      <w:r w:rsidRPr="006569E3">
        <w:rPr>
          <w:lang w:val="el-GR"/>
        </w:rPr>
        <w:t>Η Επιτροπή Διαγωνισμού, καθώς και η Οικονομική Επιτροπή επιφυλάσσονται, εφόσον το κρίνουν απαραίτητο, να κάνουν ενδεικτικό έλεγχο επαλήθευσης στοιχείων, που θα υποβληθούν από τους υποψηφίους.</w:t>
      </w:r>
    </w:p>
    <w:p w:rsidR="006569E3" w:rsidRDefault="006569E3" w:rsidP="006569E3">
      <w:pPr>
        <w:pStyle w:val="afb"/>
        <w:numPr>
          <w:ilvl w:val="0"/>
          <w:numId w:val="39"/>
        </w:numPr>
        <w:rPr>
          <w:lang w:val="el-GR"/>
        </w:rPr>
      </w:pPr>
      <w:r w:rsidRPr="006569E3">
        <w:rPr>
          <w:lang w:val="el-GR"/>
        </w:rPr>
        <w:t>Η Π.Α.Μ.Θ. - Π.Ε. Δράμας, με μονομερή απόφαση του αρμόδιου οργάνου, μπορεί να προβαίνει στην κατάργηση, συγχώνευση ή επέκταση των δρομολογίων, όταν αυτό είναι αναγκαίο. Ο ανάδοχος παραιτείται από κάθε αξίωση αποζημίωσης σε περίπτωση κατάργησης ή σύμπτυξης των δρομολογίων</w:t>
      </w:r>
    </w:p>
    <w:p w:rsidR="00875589" w:rsidRDefault="00875589" w:rsidP="00875589">
      <w:pPr>
        <w:rPr>
          <w:lang w:val="el-GR"/>
        </w:rPr>
      </w:pPr>
    </w:p>
    <w:p w:rsidR="00875589" w:rsidRDefault="00875589" w:rsidP="00875589">
      <w:pPr>
        <w:rPr>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475820" w:rsidRDefault="00475820" w:rsidP="00875589">
      <w:pPr>
        <w:rPr>
          <w:b/>
          <w:u w:val="single"/>
          <w:lang w:val="el-GR"/>
        </w:rPr>
      </w:pPr>
    </w:p>
    <w:p w:rsidR="00875589" w:rsidRPr="00875589" w:rsidRDefault="00875589" w:rsidP="00875589">
      <w:pPr>
        <w:rPr>
          <w:b/>
          <w:u w:val="single"/>
          <w:lang w:val="el-GR"/>
        </w:rPr>
      </w:pPr>
      <w:r w:rsidRPr="00875589">
        <w:rPr>
          <w:b/>
          <w:u w:val="single"/>
          <w:lang w:val="el-GR"/>
        </w:rPr>
        <w:lastRenderedPageBreak/>
        <w:t>ΣΧΕΔΙΟ ΣΥΜΒΑΣΗΣ</w:t>
      </w:r>
    </w:p>
    <w:p w:rsidR="00875589" w:rsidRPr="00875589" w:rsidRDefault="00875589" w:rsidP="00875589">
      <w:pPr>
        <w:rPr>
          <w:lang w:val="el-GR"/>
        </w:rPr>
      </w:pP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875589">
        <w:rPr>
          <w:lang w:val="el-GR"/>
        </w:rPr>
        <w:tab/>
      </w:r>
    </w:p>
    <w:p w:rsidR="00875589" w:rsidRPr="00875589" w:rsidRDefault="00875589" w:rsidP="00875589">
      <w:pPr>
        <w:rPr>
          <w:lang w:val="el-GR"/>
        </w:rPr>
      </w:pPr>
      <w:r w:rsidRPr="00875589">
        <w:rPr>
          <w:lang w:val="el-GR"/>
        </w:rPr>
        <w:t>ΕΛΛΗΝΙΚΗ ΔΗΜΟΚΡΑΤΙΑ</w:t>
      </w:r>
      <w:r w:rsidRPr="00875589">
        <w:rPr>
          <w:lang w:val="el-GR"/>
        </w:rPr>
        <w:tab/>
      </w:r>
      <w:r w:rsidRPr="00875589">
        <w:rPr>
          <w:lang w:val="el-GR"/>
        </w:rPr>
        <w:tab/>
      </w:r>
      <w:r w:rsidRPr="00875589">
        <w:rPr>
          <w:lang w:val="el-GR"/>
        </w:rPr>
        <w:tab/>
      </w:r>
      <w:r w:rsidRPr="00875589">
        <w:rPr>
          <w:lang w:val="el-GR"/>
        </w:rPr>
        <w:tab/>
        <w:t xml:space="preserve">       Δράμα: </w:t>
      </w:r>
    </w:p>
    <w:p w:rsidR="00875589" w:rsidRPr="00875589" w:rsidRDefault="00875589" w:rsidP="00875589">
      <w:pPr>
        <w:rPr>
          <w:lang w:val="el-GR"/>
        </w:rPr>
      </w:pPr>
      <w:r w:rsidRPr="00875589">
        <w:rPr>
          <w:lang w:val="el-GR"/>
        </w:rPr>
        <w:t xml:space="preserve">ΠΕΡΙΦΕΡΕΙΑ ΑΝΑΤΟΛΙΚΗΣ ΜΑΚΕΔΟΝΙΑΣ ΘΡΑΚΗΣ </w:t>
      </w:r>
      <w:r w:rsidRPr="00875589">
        <w:rPr>
          <w:lang w:val="el-GR"/>
        </w:rPr>
        <w:tab/>
      </w:r>
      <w:proofErr w:type="spellStart"/>
      <w:r w:rsidRPr="00875589">
        <w:rPr>
          <w:lang w:val="el-GR"/>
        </w:rPr>
        <w:t>Αρ</w:t>
      </w:r>
      <w:proofErr w:type="spellEnd"/>
      <w:r w:rsidRPr="00875589">
        <w:rPr>
          <w:lang w:val="el-GR"/>
        </w:rPr>
        <w:t xml:space="preserve">. </w:t>
      </w:r>
      <w:proofErr w:type="spellStart"/>
      <w:r w:rsidRPr="00875589">
        <w:rPr>
          <w:lang w:val="el-GR"/>
        </w:rPr>
        <w:t>πρωτ</w:t>
      </w:r>
      <w:proofErr w:type="spellEnd"/>
      <w:r w:rsidRPr="00875589">
        <w:rPr>
          <w:lang w:val="el-GR"/>
        </w:rPr>
        <w:t xml:space="preserve">.: Οικ.     </w:t>
      </w:r>
    </w:p>
    <w:p w:rsidR="00875589" w:rsidRPr="00875589" w:rsidRDefault="00875589" w:rsidP="00875589">
      <w:pPr>
        <w:rPr>
          <w:lang w:val="el-GR"/>
        </w:rPr>
      </w:pPr>
      <w:r w:rsidRPr="00875589">
        <w:rPr>
          <w:lang w:val="el-GR"/>
        </w:rPr>
        <w:t>ΠΕΡΙΦΕΡΕΙΑΚΗ ΕΝΟΤΗΤΑ ΔΡΑΜΑΣ</w:t>
      </w:r>
    </w:p>
    <w:p w:rsidR="00875589" w:rsidRPr="00875589" w:rsidRDefault="00875589" w:rsidP="00875589">
      <w:pPr>
        <w:rPr>
          <w:lang w:val="el-GR"/>
        </w:rPr>
      </w:pPr>
      <w:r w:rsidRPr="00875589">
        <w:rPr>
          <w:lang w:val="el-GR"/>
        </w:rPr>
        <w:t>ΓΕΝΙΚΗ Δ/ΝΣΗ ΕΣΩΤΕΡΙΚΗΣ ΛΕΙΤΟΥΡΓΙΑΣ</w:t>
      </w:r>
      <w:r w:rsidRPr="00875589">
        <w:rPr>
          <w:lang w:val="el-GR"/>
        </w:rPr>
        <w:tab/>
      </w:r>
      <w:r w:rsidRPr="00875589">
        <w:rPr>
          <w:lang w:val="el-GR"/>
        </w:rPr>
        <w:tab/>
      </w:r>
    </w:p>
    <w:p w:rsidR="00875589" w:rsidRPr="00875589" w:rsidRDefault="00875589" w:rsidP="00875589">
      <w:pPr>
        <w:rPr>
          <w:lang w:val="el-GR"/>
        </w:rPr>
      </w:pPr>
      <w:r w:rsidRPr="00875589">
        <w:rPr>
          <w:lang w:val="el-GR"/>
        </w:rPr>
        <w:t>ΔΙΕΥΘΥΝΣΗ ΔΙΟΙΚΗΤΙΚΟΥ ΟΙΚΟΝΟΜΙΚΟΥ</w:t>
      </w:r>
    </w:p>
    <w:p w:rsidR="00875589" w:rsidRPr="00875589" w:rsidRDefault="00875589" w:rsidP="00875589">
      <w:pPr>
        <w:rPr>
          <w:lang w:val="el-GR"/>
        </w:rPr>
      </w:pPr>
      <w:r w:rsidRPr="00875589">
        <w:rPr>
          <w:lang w:val="el-GR"/>
        </w:rPr>
        <w:t>ΤΜΗΜΑ ΠΡΟΜΗΘΕΙΩΝ</w:t>
      </w:r>
      <w:r w:rsidRPr="00875589">
        <w:rPr>
          <w:lang w:val="el-GR"/>
        </w:rPr>
        <w:tab/>
      </w:r>
      <w:r w:rsidRPr="00875589">
        <w:rPr>
          <w:lang w:val="el-GR"/>
        </w:rPr>
        <w:tab/>
      </w:r>
      <w:r w:rsidRPr="00875589">
        <w:rPr>
          <w:lang w:val="el-GR"/>
        </w:rPr>
        <w:tab/>
      </w:r>
      <w:r w:rsidRPr="00875589">
        <w:rPr>
          <w:lang w:val="el-GR"/>
        </w:rPr>
        <w:tab/>
      </w:r>
      <w:r w:rsidRPr="00875589">
        <w:rPr>
          <w:lang w:val="el-GR"/>
        </w:rPr>
        <w:tab/>
      </w:r>
    </w:p>
    <w:p w:rsidR="00875589" w:rsidRPr="00875589" w:rsidRDefault="00875589" w:rsidP="00875589">
      <w:pPr>
        <w:rPr>
          <w:lang w:val="el-GR"/>
        </w:rPr>
      </w:pPr>
      <w:r w:rsidRPr="00875589">
        <w:rPr>
          <w:lang w:val="el-GR"/>
        </w:rPr>
        <w:tab/>
      </w:r>
      <w:r w:rsidRPr="00875589">
        <w:rPr>
          <w:lang w:val="el-GR"/>
        </w:rPr>
        <w:tab/>
      </w:r>
    </w:p>
    <w:p w:rsidR="00875589" w:rsidRPr="00475820" w:rsidRDefault="00875589" w:rsidP="00475820">
      <w:pPr>
        <w:jc w:val="center"/>
        <w:rPr>
          <w:b/>
          <w:u w:val="single"/>
          <w:lang w:val="el-GR"/>
        </w:rPr>
      </w:pPr>
      <w:r w:rsidRPr="00475820">
        <w:rPr>
          <w:b/>
          <w:u w:val="single"/>
          <w:lang w:val="el-GR"/>
        </w:rPr>
        <w:t>ΣΥΜΒΑΣΗ ΑΝΑΘΕΣΗΣ ΥΠΗΡΕΣΙΩΝ ΜΕΤΑΦΟΡΑΣ ΜΑΘΗΤΩΝ  ΣΕ ΣΧΟΛΙΚΕΣ ΜΟΝΑΔΕΣ ΤΗΣ Π.Ε. ΔΡΑΜΑΣ ΓΙΑ ΤΟ ΣΧΟΛΙΚΟ ΕΤΟΣ  2020-2021.</w:t>
      </w:r>
    </w:p>
    <w:p w:rsidR="00875589" w:rsidRPr="00875589" w:rsidRDefault="00875589" w:rsidP="00875589">
      <w:pPr>
        <w:rPr>
          <w:lang w:val="el-GR"/>
        </w:rPr>
      </w:pPr>
    </w:p>
    <w:p w:rsidR="00875589" w:rsidRPr="00875589" w:rsidRDefault="00875589" w:rsidP="00875589">
      <w:pPr>
        <w:rPr>
          <w:lang w:val="el-GR"/>
        </w:rPr>
      </w:pPr>
      <w:r w:rsidRPr="00875589">
        <w:rPr>
          <w:lang w:val="el-GR"/>
        </w:rPr>
        <w:t>Στα Δράμα σήμερα……………………… στο κατάστημα της Π. Ε. ΔΡΑΜΑΣ, διεύθυνση 1Ης Ιουλίου 1, αφενός η Περιφέρεια Ανατολικής Μακεδονίας Θράκης  – Περιφερειακή Ενότητα Δράμας, νομίμως εκπροσωπούμενη από τον Περιφερειάρχη Α.Μ.Θ. ΜΕΤΙΟ ΧΡΗΣΤΟ, που θα καλείται εφεξής η «αναθέτουσα αρχή» και αφετέρου ………………………………………………………………………. που θα καλείται  εφεξής  «ανάδοχος» και εδρεύει  στη…………………. με Α.Φ.Μ.  ………………………..………. και Δ.Ο.Υ. …………………….. και εκπροσωπείται νόμιμα από τον ………….</w:t>
      </w:r>
    </w:p>
    <w:p w:rsidR="00875589" w:rsidRPr="00875589" w:rsidRDefault="00875589" w:rsidP="00875589">
      <w:pPr>
        <w:rPr>
          <w:lang w:val="el-GR"/>
        </w:rPr>
      </w:pPr>
    </w:p>
    <w:p w:rsidR="00875589" w:rsidRPr="00875589" w:rsidRDefault="00875589" w:rsidP="00875589">
      <w:pPr>
        <w:rPr>
          <w:lang w:val="el-GR"/>
        </w:rPr>
      </w:pPr>
      <w:r w:rsidRPr="00875589">
        <w:rPr>
          <w:lang w:val="el-GR"/>
        </w:rPr>
        <w:t>Έχοντας υπόψη:</w:t>
      </w:r>
    </w:p>
    <w:p w:rsidR="00875589" w:rsidRPr="00875589" w:rsidRDefault="00875589" w:rsidP="00875589">
      <w:pPr>
        <w:rPr>
          <w:lang w:val="el-GR"/>
        </w:rPr>
      </w:pPr>
      <w:r w:rsidRPr="00875589">
        <w:rPr>
          <w:lang w:val="el-GR"/>
        </w:rPr>
        <w:t>1.</w:t>
      </w:r>
      <w:r w:rsidRPr="00875589">
        <w:rPr>
          <w:lang w:val="el-GR"/>
        </w:rPr>
        <w:tab/>
        <w:t xml:space="preserve">Την </w:t>
      </w:r>
      <w:proofErr w:type="spellStart"/>
      <w:r w:rsidRPr="00875589">
        <w:rPr>
          <w:lang w:val="el-GR"/>
        </w:rPr>
        <w:t>αρ</w:t>
      </w:r>
      <w:proofErr w:type="spellEnd"/>
      <w:r w:rsidRPr="006C5A04">
        <w:rPr>
          <w:lang w:val="el-GR"/>
        </w:rPr>
        <w:t xml:space="preserve">. </w:t>
      </w:r>
      <w:r w:rsidR="006C5A04" w:rsidRPr="006C5A04">
        <w:rPr>
          <w:lang w:val="el-GR"/>
        </w:rPr>
        <w:t>527</w:t>
      </w:r>
      <w:r w:rsidRPr="006C5A04">
        <w:rPr>
          <w:lang w:val="el-GR"/>
        </w:rPr>
        <w:t>/2020</w:t>
      </w:r>
      <w:r w:rsidR="00190D6B">
        <w:rPr>
          <w:color w:val="FF0000"/>
          <w:lang w:val="el-GR"/>
        </w:rPr>
        <w:t xml:space="preserve"> </w:t>
      </w:r>
      <w:r w:rsidRPr="00875589">
        <w:rPr>
          <w:lang w:val="el-GR"/>
        </w:rPr>
        <w:t xml:space="preserve">απόφαση της Οικονομικής Επιτροπής </w:t>
      </w:r>
    </w:p>
    <w:p w:rsidR="00875589" w:rsidRPr="00875589" w:rsidRDefault="00875589" w:rsidP="00875589">
      <w:pPr>
        <w:rPr>
          <w:lang w:val="el-GR"/>
        </w:rPr>
      </w:pPr>
      <w:r w:rsidRPr="00875589">
        <w:rPr>
          <w:lang w:val="el-GR"/>
        </w:rPr>
        <w:t>2.</w:t>
      </w:r>
      <w:r w:rsidRPr="00875589">
        <w:rPr>
          <w:lang w:val="el-GR"/>
        </w:rPr>
        <w:tab/>
        <w:t xml:space="preserve">Την με </w:t>
      </w:r>
      <w:proofErr w:type="spellStart"/>
      <w:r w:rsidRPr="00875589">
        <w:rPr>
          <w:lang w:val="el-GR"/>
        </w:rPr>
        <w:t>αρ</w:t>
      </w:r>
      <w:proofErr w:type="spellEnd"/>
      <w:r w:rsidRPr="00875589">
        <w:rPr>
          <w:lang w:val="el-GR"/>
        </w:rPr>
        <w:t xml:space="preserve">. </w:t>
      </w:r>
      <w:proofErr w:type="spellStart"/>
      <w:r>
        <w:rPr>
          <w:lang w:val="el-GR"/>
        </w:rPr>
        <w:t>πρωτ</w:t>
      </w:r>
      <w:proofErr w:type="spellEnd"/>
      <w:r>
        <w:rPr>
          <w:lang w:val="el-GR"/>
        </w:rPr>
        <w:t>. ……./…….</w:t>
      </w:r>
      <w:r w:rsidRPr="00875589">
        <w:rPr>
          <w:lang w:val="el-GR"/>
        </w:rPr>
        <w:t>/20</w:t>
      </w:r>
      <w:r>
        <w:rPr>
          <w:lang w:val="el-GR"/>
        </w:rPr>
        <w:t>20 Πρόσκληση</w:t>
      </w:r>
    </w:p>
    <w:p w:rsidR="00875589" w:rsidRPr="00875589" w:rsidRDefault="00875589" w:rsidP="00875589">
      <w:pPr>
        <w:rPr>
          <w:lang w:val="el-GR"/>
        </w:rPr>
      </w:pPr>
      <w:r w:rsidRPr="00875589">
        <w:rPr>
          <w:lang w:val="el-GR"/>
        </w:rPr>
        <w:t>3.</w:t>
      </w:r>
      <w:r w:rsidRPr="00875589">
        <w:rPr>
          <w:lang w:val="el-GR"/>
        </w:rPr>
        <w:tab/>
        <w:t>Την από ……………….προσφορά του αναδόχου.</w:t>
      </w:r>
    </w:p>
    <w:p w:rsidR="00875589" w:rsidRPr="00875589" w:rsidRDefault="00875589" w:rsidP="00875589">
      <w:pPr>
        <w:rPr>
          <w:lang w:val="el-GR"/>
        </w:rPr>
      </w:pPr>
      <w:r w:rsidRPr="00875589">
        <w:rPr>
          <w:lang w:val="el-GR"/>
        </w:rPr>
        <w:t>4.</w:t>
      </w:r>
      <w:r w:rsidRPr="00875589">
        <w:rPr>
          <w:lang w:val="el-GR"/>
        </w:rPr>
        <w:tab/>
        <w:t xml:space="preserve">Την </w:t>
      </w:r>
      <w:proofErr w:type="spellStart"/>
      <w:r w:rsidRPr="00875589">
        <w:rPr>
          <w:lang w:val="el-GR"/>
        </w:rPr>
        <w:t>αρ</w:t>
      </w:r>
      <w:proofErr w:type="spellEnd"/>
      <w:r w:rsidRPr="00875589">
        <w:rPr>
          <w:lang w:val="el-GR"/>
        </w:rPr>
        <w:t>. ………………….. απόφαση της Οικονομικής Επιτροπής περί κατακύρωσης ………………..</w:t>
      </w:r>
    </w:p>
    <w:p w:rsidR="00875589" w:rsidRPr="00875589" w:rsidRDefault="00875589" w:rsidP="00875589">
      <w:pPr>
        <w:rPr>
          <w:lang w:val="el-GR"/>
        </w:rPr>
      </w:pPr>
    </w:p>
    <w:p w:rsidR="00875589" w:rsidRPr="00875589" w:rsidRDefault="00875589" w:rsidP="00875589">
      <w:pPr>
        <w:rPr>
          <w:lang w:val="el-GR"/>
        </w:rPr>
      </w:pPr>
      <w:r w:rsidRPr="00875589">
        <w:rPr>
          <w:lang w:val="el-GR"/>
        </w:rPr>
        <w:t>ΣΥΜΦΩΝΟΥΝ ΚΑΙ ΣΥΝΑΠΟΔΕΧΟΝΤΑΙ ΤΑ ΑΚΟΛΟΥΘΑ</w:t>
      </w:r>
    </w:p>
    <w:p w:rsidR="00875589" w:rsidRPr="00875589" w:rsidRDefault="00875589" w:rsidP="00875589">
      <w:pPr>
        <w:rPr>
          <w:lang w:val="el-GR"/>
        </w:rPr>
      </w:pPr>
    </w:p>
    <w:p w:rsidR="00875589" w:rsidRPr="00475820" w:rsidRDefault="00875589" w:rsidP="00475820">
      <w:pPr>
        <w:jc w:val="center"/>
        <w:rPr>
          <w:b/>
          <w:u w:val="single"/>
          <w:lang w:val="el-GR"/>
        </w:rPr>
      </w:pPr>
      <w:r w:rsidRPr="00475820">
        <w:rPr>
          <w:b/>
          <w:u w:val="single"/>
          <w:lang w:val="el-GR"/>
        </w:rPr>
        <w:t>ΑΡΘΡΟ 1</w:t>
      </w:r>
    </w:p>
    <w:p w:rsidR="00875589" w:rsidRPr="00475820" w:rsidRDefault="00875589" w:rsidP="00475820">
      <w:pPr>
        <w:jc w:val="center"/>
        <w:rPr>
          <w:b/>
          <w:u w:val="single"/>
          <w:lang w:val="el-GR"/>
        </w:rPr>
      </w:pPr>
      <w:r w:rsidRPr="00475820">
        <w:rPr>
          <w:b/>
          <w:u w:val="single"/>
          <w:lang w:val="el-GR"/>
        </w:rPr>
        <w:t>ΑΝΤΙΚΕΙΜΕΝΟ ΣΥΜΒΑΣΗΣ</w:t>
      </w:r>
    </w:p>
    <w:p w:rsidR="00875589" w:rsidRPr="00875589" w:rsidRDefault="00875589" w:rsidP="00875589">
      <w:pPr>
        <w:rPr>
          <w:lang w:val="el-GR"/>
        </w:rPr>
      </w:pPr>
      <w:r w:rsidRPr="00875589">
        <w:rPr>
          <w:lang w:val="el-GR"/>
        </w:rPr>
        <w:t>Αντικείμενο της σύμβασης είναι η μεταφορά από τον ανάδοχο των μαθητών Α΄/</w:t>
      </w:r>
      <w:proofErr w:type="spellStart"/>
      <w:r w:rsidRPr="00875589">
        <w:rPr>
          <w:lang w:val="el-GR"/>
        </w:rPr>
        <w:t>θμιας</w:t>
      </w:r>
      <w:proofErr w:type="spellEnd"/>
      <w:r w:rsidRPr="00875589">
        <w:rPr>
          <w:lang w:val="el-GR"/>
        </w:rPr>
        <w:t xml:space="preserve"> &amp; Β΄/</w:t>
      </w:r>
      <w:proofErr w:type="spellStart"/>
      <w:r w:rsidRPr="00875589">
        <w:rPr>
          <w:lang w:val="el-GR"/>
        </w:rPr>
        <w:t>θμιας</w:t>
      </w:r>
      <w:proofErr w:type="spellEnd"/>
      <w:r w:rsidRPr="00875589">
        <w:rPr>
          <w:lang w:val="el-GR"/>
        </w:rPr>
        <w:t xml:space="preserve"> </w:t>
      </w:r>
      <w:proofErr w:type="spellStart"/>
      <w:r w:rsidRPr="00875589">
        <w:rPr>
          <w:lang w:val="el-GR"/>
        </w:rPr>
        <w:t>Εκπ</w:t>
      </w:r>
      <w:proofErr w:type="spellEnd"/>
      <w:r w:rsidRPr="00875589">
        <w:rPr>
          <w:lang w:val="el-GR"/>
        </w:rPr>
        <w:t>/</w:t>
      </w:r>
      <w:proofErr w:type="spellStart"/>
      <w:r w:rsidRPr="00875589">
        <w:rPr>
          <w:lang w:val="el-GR"/>
        </w:rPr>
        <w:t>σης</w:t>
      </w:r>
      <w:proofErr w:type="spellEnd"/>
      <w:r w:rsidRPr="00875589">
        <w:rPr>
          <w:lang w:val="el-GR"/>
        </w:rPr>
        <w:t>, από τον τόπο κατοικίας τους μέχρι τις σχολικές μονάδες που φοιτούν και αντίστροφα, εκτελώντας το/τα δρομολόγιο/α ……………..  που αναφέρονται στο π</w:t>
      </w:r>
      <w:r>
        <w:rPr>
          <w:lang w:val="el-GR"/>
        </w:rPr>
        <w:t xml:space="preserve">ίνακα δρομολογίων </w:t>
      </w:r>
      <w:r w:rsidRPr="00875589">
        <w:rPr>
          <w:lang w:val="el-GR"/>
        </w:rPr>
        <w:t xml:space="preserve"> της με </w:t>
      </w:r>
      <w:proofErr w:type="spellStart"/>
      <w:r w:rsidRPr="00875589">
        <w:rPr>
          <w:lang w:val="el-GR"/>
        </w:rPr>
        <w:t>αρ</w:t>
      </w:r>
      <w:proofErr w:type="spellEnd"/>
      <w:r w:rsidRPr="00875589">
        <w:rPr>
          <w:lang w:val="el-GR"/>
        </w:rPr>
        <w:t xml:space="preserve">. </w:t>
      </w:r>
      <w:proofErr w:type="spellStart"/>
      <w:r w:rsidRPr="00875589">
        <w:rPr>
          <w:lang w:val="el-GR"/>
        </w:rPr>
        <w:t>πρωτ</w:t>
      </w:r>
      <w:proofErr w:type="spellEnd"/>
      <w:r w:rsidRPr="00875589">
        <w:rPr>
          <w:lang w:val="el-GR"/>
        </w:rPr>
        <w:t xml:space="preserve">. </w:t>
      </w:r>
      <w:r w:rsidR="00EB03A8">
        <w:rPr>
          <w:lang w:val="el-GR"/>
        </w:rPr>
        <w:t>135675/4659/04-09-2020</w:t>
      </w:r>
      <w:r w:rsidRPr="00875589">
        <w:rPr>
          <w:lang w:val="el-GR"/>
        </w:rPr>
        <w:t xml:space="preserve"> </w:t>
      </w:r>
      <w:r>
        <w:rPr>
          <w:lang w:val="el-GR"/>
        </w:rPr>
        <w:t xml:space="preserve">πρόσκλησης </w:t>
      </w:r>
      <w:r w:rsidRPr="00875589">
        <w:rPr>
          <w:lang w:val="el-GR"/>
        </w:rPr>
        <w:t xml:space="preserve">της Αναθέτουσας Αρχής, σύμφωνα με τους όρους της παρούσας και της προαναφερόμενης διακήρυξης της Αναθέτουσας Αρχής, η οποία αποτελεί αναπόσπαστο μέρος της. </w:t>
      </w:r>
    </w:p>
    <w:p w:rsidR="00875589" w:rsidRPr="00475820" w:rsidRDefault="00875589" w:rsidP="00475820">
      <w:pPr>
        <w:jc w:val="center"/>
        <w:rPr>
          <w:b/>
          <w:u w:val="single"/>
          <w:lang w:val="el-GR"/>
        </w:rPr>
      </w:pPr>
      <w:r w:rsidRPr="00475820">
        <w:rPr>
          <w:b/>
          <w:u w:val="single"/>
          <w:lang w:val="el-GR"/>
        </w:rPr>
        <w:t>ΑΡΘΡΟ 2</w:t>
      </w:r>
    </w:p>
    <w:p w:rsidR="00875589" w:rsidRPr="00475820" w:rsidRDefault="00875589" w:rsidP="00475820">
      <w:pPr>
        <w:jc w:val="center"/>
        <w:rPr>
          <w:b/>
          <w:u w:val="single"/>
          <w:lang w:val="el-GR"/>
        </w:rPr>
      </w:pPr>
      <w:r w:rsidRPr="00475820">
        <w:rPr>
          <w:b/>
          <w:u w:val="single"/>
          <w:lang w:val="el-GR"/>
        </w:rPr>
        <w:t>ΤΙΜΗ</w:t>
      </w:r>
    </w:p>
    <w:p w:rsidR="00875589" w:rsidRPr="00875589" w:rsidRDefault="00875589" w:rsidP="00875589">
      <w:pPr>
        <w:rPr>
          <w:lang w:val="el-GR"/>
        </w:rPr>
      </w:pPr>
      <w:r w:rsidRPr="00875589">
        <w:rPr>
          <w:lang w:val="el-GR"/>
        </w:rPr>
        <w:t xml:space="preserve">Το τίμημα που δικαιούται ο ανάδοχος, στην περίπτωση που η παρούσα σύμβαση εκπληρωθεί εξολοκλήρου και σύμφωνα με τους σχετικούς όρους της παρούσας και της </w:t>
      </w:r>
      <w:proofErr w:type="spellStart"/>
      <w:r w:rsidRPr="00875589">
        <w:rPr>
          <w:lang w:val="el-GR"/>
        </w:rPr>
        <w:t>αρ</w:t>
      </w:r>
      <w:proofErr w:type="spellEnd"/>
      <w:r w:rsidRPr="00875589">
        <w:rPr>
          <w:lang w:val="el-GR"/>
        </w:rPr>
        <w:t xml:space="preserve">. </w:t>
      </w:r>
      <w:proofErr w:type="spellStart"/>
      <w:r w:rsidRPr="00875589">
        <w:rPr>
          <w:lang w:val="el-GR"/>
        </w:rPr>
        <w:t>πρωτ</w:t>
      </w:r>
      <w:proofErr w:type="spellEnd"/>
      <w:r w:rsidRPr="00875589">
        <w:rPr>
          <w:lang w:val="el-GR"/>
        </w:rPr>
        <w:t>.</w:t>
      </w:r>
      <w:r w:rsidR="00EB03A8" w:rsidRPr="00EB03A8">
        <w:rPr>
          <w:lang w:val="el-GR"/>
        </w:rPr>
        <w:t xml:space="preserve"> 135675/4659/04-09-2020 </w:t>
      </w:r>
      <w:bookmarkStart w:id="4" w:name="_GoBack"/>
      <w:bookmarkEnd w:id="4"/>
      <w:r w:rsidRPr="00875589">
        <w:rPr>
          <w:lang w:val="el-GR"/>
        </w:rPr>
        <w:t xml:space="preserve"> </w:t>
      </w:r>
      <w:r>
        <w:rPr>
          <w:lang w:val="el-GR"/>
        </w:rPr>
        <w:t xml:space="preserve">Πρόσκλησης </w:t>
      </w:r>
      <w:r w:rsidRPr="00875589">
        <w:rPr>
          <w:lang w:val="el-GR"/>
        </w:rPr>
        <w:t>της Αναθέτουσας Αρχής, ανέρχεται στο ποσό των  …………………. ευρώ χωρίς το Φ.Π.Α. και…………………………. ευρώ συμπεριλαμβανομένου του Φ.Π.Α, όπως προκύπτει από τον ακόλουθο πίνακα:</w:t>
      </w:r>
    </w:p>
    <w:tbl>
      <w:tblPr>
        <w:tblpPr w:leftFromText="180" w:rightFromText="180" w:vertAnchor="text" w:horzAnchor="margin" w:tblpX="-406" w:tblpY="244"/>
        <w:tblOverlap w:val="never"/>
        <w:tblW w:w="11067" w:type="dxa"/>
        <w:tblLayout w:type="fixed"/>
        <w:tblCellMar>
          <w:left w:w="10" w:type="dxa"/>
          <w:right w:w="10" w:type="dxa"/>
        </w:tblCellMar>
        <w:tblLook w:val="0000" w:firstRow="0" w:lastRow="0" w:firstColumn="0" w:lastColumn="0" w:noHBand="0" w:noVBand="0"/>
      </w:tblPr>
      <w:tblGrid>
        <w:gridCol w:w="992"/>
        <w:gridCol w:w="992"/>
        <w:gridCol w:w="1157"/>
        <w:gridCol w:w="1321"/>
        <w:gridCol w:w="783"/>
        <w:gridCol w:w="1080"/>
        <w:gridCol w:w="1308"/>
        <w:gridCol w:w="1300"/>
        <w:gridCol w:w="707"/>
        <w:gridCol w:w="1427"/>
      </w:tblGrid>
      <w:tr w:rsidR="00475820" w:rsidRPr="00D311E9" w:rsidTr="00475820">
        <w:trPr>
          <w:trHeight w:val="3328"/>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uppressAutoHyphens w:val="0"/>
              <w:spacing w:after="0"/>
              <w:jc w:val="center"/>
              <w:rPr>
                <w:rFonts w:asciiTheme="minorHAnsi" w:hAnsiTheme="minorHAnsi" w:cs="Arial"/>
                <w:color w:val="366092"/>
                <w:sz w:val="20"/>
                <w:szCs w:val="20"/>
                <w:lang w:val="el-GR" w:eastAsia="el-GR"/>
              </w:rPr>
            </w:pPr>
            <w:r w:rsidRPr="00984E50">
              <w:rPr>
                <w:rFonts w:asciiTheme="minorHAnsi" w:hAnsiTheme="minorHAnsi" w:cs="Arial"/>
                <w:color w:val="366092"/>
                <w:sz w:val="20"/>
                <w:szCs w:val="20"/>
                <w:lang w:val="el-GR"/>
              </w:rPr>
              <w:lastRenderedPageBreak/>
              <w:t>ΕΞΥΠΗΡΕΤΟΥΜΕΝΕΣ</w:t>
            </w:r>
            <w:r w:rsidRPr="00984E50">
              <w:rPr>
                <w:rFonts w:asciiTheme="minorHAnsi" w:hAnsiTheme="minorHAnsi" w:cs="Arial"/>
                <w:color w:val="366092"/>
                <w:sz w:val="20"/>
                <w:szCs w:val="20"/>
                <w:lang w:val="el-GR"/>
              </w:rPr>
              <w:br/>
              <w:t>ΣΧΟΛΙΚΕΣ ΜΟΝΑΔΕΣ</w:t>
            </w:r>
          </w:p>
          <w:p w:rsidR="00475820" w:rsidRPr="00984E50" w:rsidRDefault="00475820" w:rsidP="00475820">
            <w:pPr>
              <w:suppressAutoHyphens w:val="0"/>
              <w:spacing w:after="0"/>
              <w:jc w:val="center"/>
              <w:rPr>
                <w:rFonts w:asciiTheme="minorHAnsi" w:hAnsiTheme="minorHAnsi" w:cs="Arial"/>
                <w:color w:val="366092"/>
                <w:sz w:val="20"/>
                <w:szCs w:val="20"/>
                <w:lang w:val="el-GR" w:eastAsia="el-G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sidRPr="00984E50">
              <w:rPr>
                <w:rFonts w:asciiTheme="minorHAnsi" w:hAnsiTheme="minorHAnsi" w:cs="Arial"/>
                <w:color w:val="366092"/>
                <w:sz w:val="20"/>
                <w:szCs w:val="20"/>
                <w:lang w:val="el-GR"/>
              </w:rPr>
              <w:t>ΚΩΔΙΚΟΣ</w:t>
            </w:r>
            <w:r w:rsidRPr="00984E50">
              <w:rPr>
                <w:rFonts w:asciiTheme="minorHAnsi" w:hAnsiTheme="minorHAnsi" w:cs="Arial"/>
                <w:color w:val="366092"/>
                <w:sz w:val="20"/>
                <w:szCs w:val="20"/>
                <w:lang w:val="el-GR"/>
              </w:rPr>
              <w:br/>
              <w:t>ΔΙΑΔΡΟΜΗΣ</w:t>
            </w:r>
          </w:p>
          <w:p w:rsidR="00475820" w:rsidRPr="00984E50" w:rsidRDefault="00475820" w:rsidP="00475820">
            <w:pPr>
              <w:spacing w:after="0"/>
              <w:jc w:val="center"/>
              <w:rPr>
                <w:rFonts w:asciiTheme="minorHAnsi" w:hAnsiTheme="minorHAnsi" w:cs="Arial"/>
                <w:color w:val="366092"/>
                <w:sz w:val="20"/>
                <w:szCs w:val="20"/>
                <w:lang w:val="el-GR"/>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sidRPr="00984E50">
              <w:rPr>
                <w:rFonts w:asciiTheme="minorHAnsi" w:hAnsiTheme="minorHAnsi" w:cs="Arial"/>
                <w:color w:val="366092"/>
                <w:sz w:val="20"/>
                <w:szCs w:val="20"/>
                <w:lang w:val="el-GR"/>
              </w:rPr>
              <w:t>ΔΡΟΜΟΛΟΓΙΟ</w:t>
            </w:r>
          </w:p>
          <w:p w:rsidR="00475820" w:rsidRPr="00984E50" w:rsidRDefault="00475820" w:rsidP="00475820">
            <w:pPr>
              <w:spacing w:after="0"/>
              <w:jc w:val="left"/>
              <w:rPr>
                <w:rFonts w:asciiTheme="minorHAnsi" w:hAnsiTheme="minorHAnsi" w:cs="Arial"/>
                <w:color w:val="366092"/>
                <w:sz w:val="20"/>
                <w:szCs w:val="20"/>
                <w:lang w:val="el-GR"/>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sidRPr="00984E50">
              <w:rPr>
                <w:rFonts w:asciiTheme="minorHAnsi" w:hAnsiTheme="minorHAnsi" w:cs="Arial"/>
                <w:color w:val="366092"/>
                <w:sz w:val="20"/>
                <w:szCs w:val="20"/>
                <w:lang w:val="el-GR"/>
              </w:rPr>
              <w:t>ΤΟΠΟΣ ΠΡΟΟΡΙΣΜΟΥ</w:t>
            </w:r>
          </w:p>
          <w:p w:rsidR="00475820" w:rsidRPr="00984E50" w:rsidRDefault="00475820" w:rsidP="00475820">
            <w:pPr>
              <w:spacing w:after="0"/>
              <w:jc w:val="center"/>
              <w:rPr>
                <w:rFonts w:asciiTheme="minorHAnsi" w:hAnsiTheme="minorHAnsi" w:cs="Arial"/>
                <w:color w:val="366092"/>
                <w:sz w:val="20"/>
                <w:szCs w:val="20"/>
                <w:lang w:val="el-GR"/>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sidRPr="00984E50">
              <w:rPr>
                <w:rFonts w:asciiTheme="minorHAnsi" w:hAnsiTheme="minorHAnsi" w:cs="Arial"/>
                <w:color w:val="366092"/>
                <w:sz w:val="20"/>
                <w:szCs w:val="20"/>
                <w:lang w:val="el-GR"/>
              </w:rPr>
              <w:t>ΠΛΗΘΟΣ ΜΑΘΗΤΩΝ</w:t>
            </w:r>
          </w:p>
          <w:p w:rsidR="00475820" w:rsidRPr="00984E50" w:rsidRDefault="00475820" w:rsidP="00475820">
            <w:pPr>
              <w:spacing w:after="0"/>
              <w:jc w:val="center"/>
              <w:rPr>
                <w:rFonts w:asciiTheme="minorHAnsi" w:hAnsiTheme="minorHAnsi" w:cs="Arial"/>
                <w:color w:val="366092"/>
                <w:sz w:val="20"/>
                <w:szCs w:val="20"/>
                <w:lang w:val="el-GR"/>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Pr>
                <w:rFonts w:asciiTheme="minorHAnsi" w:hAnsiTheme="minorHAnsi" w:cs="Arial"/>
                <w:color w:val="366092"/>
                <w:sz w:val="20"/>
                <w:szCs w:val="20"/>
                <w:lang w:val="el-GR"/>
              </w:rPr>
              <w:t>ΑΡΙΘΜΟΣ ΑΥΤΟΚΙΝΗΤΟΥ</w:t>
            </w:r>
          </w:p>
          <w:p w:rsidR="00475820" w:rsidRPr="00984E50" w:rsidRDefault="00475820" w:rsidP="00475820">
            <w:pPr>
              <w:spacing w:after="0"/>
              <w:jc w:val="center"/>
              <w:rPr>
                <w:rFonts w:asciiTheme="minorHAnsi" w:hAnsiTheme="minorHAnsi" w:cs="Arial"/>
                <w:color w:val="366092"/>
                <w:sz w:val="20"/>
                <w:szCs w:val="20"/>
                <w:lang w:val="el-GR"/>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widowControl w:val="0"/>
              <w:suppressAutoHyphens w:val="0"/>
              <w:spacing w:after="0"/>
              <w:jc w:val="center"/>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color w:val="0070C0"/>
                <w:sz w:val="20"/>
                <w:szCs w:val="20"/>
                <w:lang w:val="el-GR" w:eastAsia="el-GR" w:bidi="el-GR"/>
              </w:rPr>
              <w:t>Ημερήσιο</w:t>
            </w:r>
          </w:p>
          <w:p w:rsidR="00475820" w:rsidRPr="00984E50" w:rsidRDefault="00475820" w:rsidP="00475820">
            <w:pPr>
              <w:widowControl w:val="0"/>
              <w:suppressAutoHyphens w:val="0"/>
              <w:spacing w:after="0"/>
              <w:jc w:val="center"/>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color w:val="0070C0"/>
                <w:sz w:val="20"/>
                <w:szCs w:val="20"/>
                <w:lang w:val="el-GR" w:eastAsia="el-GR" w:bidi="el-GR"/>
              </w:rPr>
              <w:t xml:space="preserve">Κόστος απλού </w:t>
            </w:r>
          </w:p>
          <w:p w:rsidR="00475820" w:rsidRPr="00984E50" w:rsidRDefault="00475820" w:rsidP="00475820">
            <w:pPr>
              <w:widowControl w:val="0"/>
              <w:suppressAutoHyphens w:val="0"/>
              <w:spacing w:after="0"/>
              <w:jc w:val="center"/>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color w:val="0070C0"/>
                <w:sz w:val="20"/>
                <w:szCs w:val="20"/>
                <w:lang w:val="el-GR" w:eastAsia="el-GR" w:bidi="el-GR"/>
              </w:rPr>
              <w:t>δρομολογίου</w:t>
            </w:r>
          </w:p>
          <w:p w:rsidR="00475820" w:rsidRPr="00984E50" w:rsidRDefault="00475820" w:rsidP="00475820">
            <w:pPr>
              <w:spacing w:after="0"/>
              <w:jc w:val="center"/>
              <w:rPr>
                <w:rFonts w:asciiTheme="minorHAnsi" w:hAnsiTheme="minorHAnsi" w:cs="Arial"/>
                <w:color w:val="0070C0"/>
                <w:sz w:val="20"/>
                <w:szCs w:val="20"/>
                <w:lang w:val="el-GR"/>
              </w:rPr>
            </w:pPr>
            <w:r w:rsidRPr="00984E50">
              <w:rPr>
                <w:rFonts w:asciiTheme="minorHAnsi" w:eastAsia="Lucida Sans Unicode" w:hAnsiTheme="minorHAnsi" w:cs="Arial"/>
                <w:bCs/>
                <w:color w:val="0070C0"/>
                <w:sz w:val="20"/>
                <w:szCs w:val="20"/>
                <w:lang w:val="el-GR" w:eastAsia="el-GR" w:bidi="el-GR"/>
              </w:rPr>
              <w:t>ΧΩΡΙΣ ΦΠΑ</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0070C0"/>
                <w:sz w:val="20"/>
                <w:szCs w:val="20"/>
                <w:lang w:val="el-GR"/>
              </w:rPr>
            </w:pPr>
            <w:r w:rsidRPr="00984E50">
              <w:rPr>
                <w:rFonts w:asciiTheme="minorHAnsi" w:eastAsia="Lucida Sans Unicode" w:hAnsiTheme="minorHAnsi" w:cs="Arial"/>
                <w:color w:val="0070C0"/>
                <w:sz w:val="20"/>
                <w:szCs w:val="20"/>
                <w:lang w:val="el-GR" w:eastAsia="el-GR" w:bidi="el-GR"/>
              </w:rPr>
              <w:t>ΑΡΙΘΜΟΣ ΗΜΕΡΩΝ ΚΑΤΑ ΤΗ ΔΙΑΡΚΕΙΑ ΤΗΣ ΣΥΜΒΑΣΗΣ</w:t>
            </w:r>
          </w:p>
        </w:tc>
        <w:tc>
          <w:tcPr>
            <w:tcW w:w="707" w:type="dxa"/>
            <w:tcBorders>
              <w:top w:val="single" w:sz="4" w:space="0" w:color="auto"/>
              <w:left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0070C0"/>
                <w:sz w:val="20"/>
                <w:szCs w:val="20"/>
                <w:lang w:val="el-GR"/>
              </w:rPr>
            </w:pPr>
            <w:r w:rsidRPr="00984E50">
              <w:rPr>
                <w:rFonts w:asciiTheme="minorHAnsi" w:eastAsia="Lucida Sans Unicode" w:hAnsiTheme="minorHAnsi" w:cs="Arial"/>
                <w:color w:val="0070C0"/>
                <w:sz w:val="20"/>
                <w:szCs w:val="20"/>
                <w:lang w:val="el-GR" w:eastAsia="el-GR" w:bidi="el-GR"/>
              </w:rPr>
              <w:t>Πλήθος διαδρομών ημερησίως</w:t>
            </w:r>
          </w:p>
        </w:tc>
        <w:tc>
          <w:tcPr>
            <w:tcW w:w="1427" w:type="dxa"/>
            <w:tcBorders>
              <w:top w:val="single" w:sz="4" w:space="0" w:color="auto"/>
              <w:left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center"/>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color w:val="0070C0"/>
                <w:sz w:val="20"/>
                <w:szCs w:val="20"/>
                <w:lang w:val="el-GR" w:eastAsia="el-GR" w:bidi="el-GR"/>
              </w:rPr>
              <w:t>Κόστος Δρομολογίου στο σύνολο της διάρκειας της σύμβασης</w:t>
            </w:r>
          </w:p>
          <w:p w:rsidR="00475820" w:rsidRPr="00984E50" w:rsidRDefault="00475820" w:rsidP="00475820">
            <w:pPr>
              <w:widowControl w:val="0"/>
              <w:suppressAutoHyphens w:val="0"/>
              <w:spacing w:after="0"/>
              <w:ind w:left="120" w:hanging="8"/>
              <w:jc w:val="left"/>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bCs/>
                <w:color w:val="0070C0"/>
                <w:sz w:val="20"/>
                <w:szCs w:val="20"/>
                <w:lang w:val="el-GR" w:eastAsia="el-GR" w:bidi="el-GR"/>
              </w:rPr>
              <w:t>ΧΩΡΙΣ ΦΠΑ (ΗΜΕΡΗΣΙΟ ΚΟΣΤΟΣ ΠΡΟΣΦΟΡΑΣ Χ ΕΤΗΣΙΟ ΑΡΙΘΜΟ ΗΜΕΡΩΝ Χ ΔΙΑΔΡΟΜΕΣ ΗΜΕΡΗΣΙΩΣ</w:t>
            </w:r>
          </w:p>
        </w:tc>
      </w:tr>
      <w:tr w:rsidR="00475820" w:rsidRPr="00D311E9" w:rsidTr="00475820">
        <w:trPr>
          <w:trHeight w:hRule="exact" w:val="384"/>
        </w:trPr>
        <w:tc>
          <w:tcPr>
            <w:tcW w:w="992"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992"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157"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21"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83"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080"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8"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0"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07"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427" w:type="dxa"/>
            <w:tcBorders>
              <w:top w:val="single" w:sz="4" w:space="0" w:color="auto"/>
              <w:left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D311E9" w:rsidTr="00475820">
        <w:trPr>
          <w:trHeight w:hRule="exact" w:val="384"/>
        </w:trPr>
        <w:tc>
          <w:tcPr>
            <w:tcW w:w="992"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992"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157"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21"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83"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080"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8"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0"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07"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427" w:type="dxa"/>
            <w:tcBorders>
              <w:top w:val="single" w:sz="4" w:space="0" w:color="auto"/>
              <w:left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D311E9" w:rsidTr="00475820">
        <w:trPr>
          <w:trHeight w:hRule="exact" w:val="384"/>
        </w:trPr>
        <w:tc>
          <w:tcPr>
            <w:tcW w:w="992"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992"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157"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21"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83"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080"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8"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0"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07"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984E50" w:rsidTr="00475820">
        <w:trPr>
          <w:trHeight w:hRule="exact" w:val="384"/>
        </w:trPr>
        <w:tc>
          <w:tcPr>
            <w:tcW w:w="9640" w:type="dxa"/>
            <w:gridSpan w:val="9"/>
            <w:tcBorders>
              <w:top w:val="single" w:sz="4" w:space="0" w:color="auto"/>
              <w:left w:val="single" w:sz="4" w:space="0" w:color="auto"/>
              <w:bottom w:val="single" w:sz="4" w:space="0" w:color="auto"/>
              <w:right w:val="single" w:sz="4" w:space="0" w:color="auto"/>
            </w:tcBorders>
          </w:tcPr>
          <w:p w:rsidR="00475820" w:rsidRPr="00984E50" w:rsidRDefault="00475820" w:rsidP="00475820">
            <w:pPr>
              <w:pStyle w:val="af0"/>
              <w:spacing w:after="0"/>
              <w:jc w:val="right"/>
              <w:rPr>
                <w:rFonts w:ascii="Arial" w:hAnsi="Arial" w:cs="Arial"/>
                <w:szCs w:val="22"/>
                <w:highlight w:val="yellow"/>
              </w:rPr>
            </w:pPr>
            <w:proofErr w:type="spellStart"/>
            <w:r w:rsidRPr="00984E50">
              <w:rPr>
                <w:rFonts w:ascii="Arial" w:hAnsi="Arial" w:cs="Arial"/>
                <w:szCs w:val="22"/>
                <w:highlight w:val="yellow"/>
              </w:rPr>
              <w:t>Σύνολο</w:t>
            </w:r>
            <w:proofErr w:type="spellEnd"/>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984E50" w:rsidTr="00475820">
        <w:trPr>
          <w:trHeight w:hRule="exact" w:val="384"/>
        </w:trPr>
        <w:tc>
          <w:tcPr>
            <w:tcW w:w="9640" w:type="dxa"/>
            <w:gridSpan w:val="9"/>
            <w:tcBorders>
              <w:top w:val="single" w:sz="4" w:space="0" w:color="auto"/>
              <w:left w:val="single" w:sz="4" w:space="0" w:color="auto"/>
              <w:bottom w:val="single" w:sz="4" w:space="0" w:color="auto"/>
              <w:right w:val="single" w:sz="4" w:space="0" w:color="auto"/>
            </w:tcBorders>
          </w:tcPr>
          <w:p w:rsidR="00475820" w:rsidRPr="00984E50" w:rsidRDefault="00190D6B" w:rsidP="00190D6B">
            <w:pPr>
              <w:pStyle w:val="af0"/>
              <w:spacing w:after="0"/>
              <w:jc w:val="right"/>
              <w:rPr>
                <w:rFonts w:ascii="Arial" w:hAnsi="Arial" w:cs="Arial"/>
                <w:szCs w:val="22"/>
                <w:highlight w:val="yellow"/>
              </w:rPr>
            </w:pPr>
            <w:r>
              <w:rPr>
                <w:rFonts w:ascii="Arial" w:hAnsi="Arial" w:cs="Arial"/>
                <w:szCs w:val="22"/>
                <w:highlight w:val="yellow"/>
              </w:rPr>
              <w:t xml:space="preserve">Φ.Π.Α. </w:t>
            </w:r>
            <w:r>
              <w:rPr>
                <w:rFonts w:ascii="Arial" w:hAnsi="Arial" w:cs="Arial"/>
                <w:szCs w:val="22"/>
                <w:highlight w:val="yellow"/>
                <w:lang w:val="el-GR"/>
              </w:rPr>
              <w:t>13</w:t>
            </w:r>
            <w:r w:rsidR="00475820" w:rsidRPr="00984E50">
              <w:rPr>
                <w:rFonts w:ascii="Arial" w:hAnsi="Arial" w:cs="Arial"/>
                <w:szCs w:val="22"/>
                <w:highlight w:val="yellow"/>
              </w:rPr>
              <w:t>%</w:t>
            </w:r>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984E50" w:rsidTr="00475820">
        <w:trPr>
          <w:trHeight w:hRule="exact" w:val="384"/>
        </w:trPr>
        <w:tc>
          <w:tcPr>
            <w:tcW w:w="9640" w:type="dxa"/>
            <w:gridSpan w:val="9"/>
            <w:tcBorders>
              <w:top w:val="single" w:sz="4" w:space="0" w:color="auto"/>
              <w:left w:val="single" w:sz="4" w:space="0" w:color="auto"/>
              <w:bottom w:val="single" w:sz="4" w:space="0" w:color="auto"/>
              <w:right w:val="single" w:sz="4" w:space="0" w:color="auto"/>
            </w:tcBorders>
          </w:tcPr>
          <w:p w:rsidR="00475820" w:rsidRPr="00984E50" w:rsidRDefault="00475820" w:rsidP="00475820">
            <w:pPr>
              <w:pStyle w:val="af0"/>
              <w:spacing w:after="0"/>
              <w:jc w:val="right"/>
              <w:rPr>
                <w:rFonts w:ascii="Arial" w:hAnsi="Arial" w:cs="Arial"/>
                <w:szCs w:val="22"/>
              </w:rPr>
            </w:pPr>
            <w:proofErr w:type="spellStart"/>
            <w:r w:rsidRPr="00984E50">
              <w:rPr>
                <w:rFonts w:ascii="Arial" w:hAnsi="Arial" w:cs="Arial"/>
                <w:szCs w:val="22"/>
              </w:rPr>
              <w:t>Γενικό</w:t>
            </w:r>
            <w:proofErr w:type="spellEnd"/>
            <w:r w:rsidRPr="00984E50">
              <w:rPr>
                <w:rFonts w:ascii="Arial" w:hAnsi="Arial" w:cs="Arial"/>
                <w:szCs w:val="22"/>
              </w:rPr>
              <w:t xml:space="preserve"> </w:t>
            </w:r>
            <w:proofErr w:type="spellStart"/>
            <w:r w:rsidRPr="00984E50">
              <w:rPr>
                <w:rFonts w:ascii="Arial" w:hAnsi="Arial" w:cs="Arial"/>
                <w:szCs w:val="22"/>
              </w:rPr>
              <w:t>σύνολο</w:t>
            </w:r>
            <w:proofErr w:type="spellEnd"/>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bl>
    <w:p w:rsidR="00475820" w:rsidRDefault="00475820" w:rsidP="00875589">
      <w:pPr>
        <w:rPr>
          <w:lang w:val="el-GR"/>
        </w:rPr>
      </w:pPr>
    </w:p>
    <w:p w:rsidR="00875589" w:rsidRPr="00475820" w:rsidRDefault="00875589" w:rsidP="005E4473">
      <w:pPr>
        <w:rPr>
          <w:b/>
          <w:u w:val="single"/>
          <w:lang w:val="el-GR"/>
        </w:rPr>
      </w:pP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475820">
        <w:rPr>
          <w:b/>
          <w:u w:val="single"/>
          <w:lang w:val="el-GR"/>
        </w:rPr>
        <w:t>ΑΡΘΡΟ 3</w:t>
      </w:r>
    </w:p>
    <w:p w:rsidR="00875589" w:rsidRPr="00475820" w:rsidRDefault="00875589" w:rsidP="00475820">
      <w:pPr>
        <w:jc w:val="center"/>
        <w:rPr>
          <w:b/>
          <w:u w:val="single"/>
          <w:lang w:val="el-GR"/>
        </w:rPr>
      </w:pPr>
      <w:r w:rsidRPr="00475820">
        <w:rPr>
          <w:b/>
          <w:u w:val="single"/>
          <w:lang w:val="el-GR"/>
        </w:rPr>
        <w:t>ΔΙΑΡΚΕΙΑ ΤΗΣ ΣΥΜΒΑΣΗΣ</w:t>
      </w:r>
    </w:p>
    <w:p w:rsidR="00875589" w:rsidRDefault="00475820" w:rsidP="00875589">
      <w:pPr>
        <w:rPr>
          <w:lang w:val="el-GR"/>
        </w:rPr>
      </w:pPr>
      <w:r w:rsidRPr="00475820">
        <w:rPr>
          <w:lang w:val="el-GR"/>
        </w:rPr>
        <w:t xml:space="preserve"> Η σύμβαση αυτή ισχύει από την υπογραφή της μέχρι τη 30/06/2021 σύμφωνα με τα οριζόμενα στο άρθρο 33 του ν.4713/2020 για το σχολικό έτος 2020-2021</w:t>
      </w:r>
      <w:r w:rsidR="003F21D5">
        <w:rPr>
          <w:lang w:val="el-GR"/>
        </w:rPr>
        <w:t xml:space="preserve"> λαμβάνοντας υπόψη τα δικαιώματα προαίρεσης &amp; παράτασης της πρόσκλησης εκδήλωσης ενδιαφέροντος.</w:t>
      </w:r>
      <w:r w:rsidRPr="00475820">
        <w:rPr>
          <w:lang w:val="el-GR"/>
        </w:rPr>
        <w:t>.</w:t>
      </w:r>
    </w:p>
    <w:p w:rsidR="00190D6B" w:rsidRDefault="00190D6B" w:rsidP="00875589">
      <w:pPr>
        <w:rPr>
          <w:lang w:val="el-GR"/>
        </w:rPr>
      </w:pPr>
    </w:p>
    <w:p w:rsidR="00190D6B" w:rsidRPr="00475820" w:rsidRDefault="00190D6B" w:rsidP="00190D6B">
      <w:pPr>
        <w:jc w:val="center"/>
        <w:rPr>
          <w:b/>
          <w:u w:val="single"/>
          <w:lang w:val="el-GR"/>
        </w:rPr>
      </w:pPr>
      <w:r w:rsidRPr="00475820">
        <w:rPr>
          <w:b/>
          <w:u w:val="single"/>
          <w:lang w:val="el-GR"/>
        </w:rPr>
        <w:t>ΑΡΘΡΟ 4</w:t>
      </w:r>
    </w:p>
    <w:p w:rsidR="00190D6B" w:rsidRPr="00190D6B" w:rsidRDefault="00190D6B" w:rsidP="003F21D5">
      <w:pPr>
        <w:jc w:val="center"/>
        <w:rPr>
          <w:rFonts w:asciiTheme="minorHAnsi" w:hAnsiTheme="minorHAnsi" w:cstheme="minorHAnsi"/>
          <w:b/>
          <w:u w:val="single"/>
          <w:lang w:val="el-GR"/>
        </w:rPr>
      </w:pPr>
      <w:r w:rsidRPr="00190D6B">
        <w:rPr>
          <w:rFonts w:asciiTheme="minorHAnsi" w:hAnsiTheme="minorHAnsi" w:cstheme="minorHAnsi"/>
          <w:b/>
          <w:u w:val="single"/>
          <w:lang w:val="el-GR"/>
        </w:rPr>
        <w:t>ΔΙΚΑΙΩΜΑΤΑ ΠΡΟΑΙΡΕΣΗΣ</w:t>
      </w:r>
    </w:p>
    <w:p w:rsidR="00190D6B" w:rsidRPr="00190D6B" w:rsidRDefault="00190D6B" w:rsidP="00190D6B">
      <w:pPr>
        <w:pStyle w:val="af0"/>
        <w:tabs>
          <w:tab w:val="left" w:pos="757"/>
        </w:tabs>
        <w:spacing w:after="120"/>
        <w:rPr>
          <w:rFonts w:asciiTheme="minorHAnsi" w:hAnsiTheme="minorHAnsi" w:cstheme="minorHAnsi"/>
          <w:lang w:val="el-GR"/>
        </w:rPr>
      </w:pPr>
      <w:r w:rsidRPr="00190D6B">
        <w:rPr>
          <w:rFonts w:asciiTheme="minorHAnsi" w:hAnsiTheme="minorHAnsi" w:cstheme="minorHAnsi"/>
          <w:lang w:val="el-GR"/>
        </w:rPr>
        <w:t>Η  Αναθέτουσα Αρχή διατηρεί – επιφυλάσσεται  της άσκησης  δικαιώματος προαιρέσεως  με μονομερή απόφασή της ανά δρομολόγιο για το με κωδικό</w:t>
      </w:r>
      <w:r w:rsidR="003F21D5">
        <w:rPr>
          <w:rFonts w:asciiTheme="minorHAnsi" w:hAnsiTheme="minorHAnsi" w:cstheme="minorHAnsi"/>
          <w:lang w:val="el-GR"/>
        </w:rPr>
        <w:t xml:space="preserve"> …….   </w:t>
      </w:r>
      <w:r w:rsidRPr="00190D6B">
        <w:rPr>
          <w:rFonts w:asciiTheme="minorHAnsi" w:hAnsiTheme="minorHAnsi" w:cstheme="minorHAnsi"/>
          <w:lang w:val="el-GR"/>
        </w:rPr>
        <w:t xml:space="preserve">μέχρι του ποσού των </w:t>
      </w:r>
      <w:r w:rsidR="003F21D5">
        <w:rPr>
          <w:rFonts w:asciiTheme="minorHAnsi" w:hAnsiTheme="minorHAnsi" w:cstheme="minorHAnsi"/>
          <w:lang w:val="el-GR"/>
        </w:rPr>
        <w:t>…………</w:t>
      </w:r>
      <w:r w:rsidRPr="00190D6B">
        <w:rPr>
          <w:rFonts w:asciiTheme="minorHAnsi" w:hAnsiTheme="minorHAnsi" w:cstheme="minorHAnsi"/>
          <w:lang w:val="el-GR"/>
        </w:rPr>
        <w:t xml:space="preserve"> € που αναλογεί σε ποσοστό 20% επί της συμβατικής αξίας του μονού δρομολογίου για την τροποποίηση των υφιστάμενων δρομολογίων (δηλαδή αύξηση των χιλιομέτρων των δρομολογίων ή μερική αλλαγή διαδρομής που οφείλεται στην ανάγκη να εξυπηρετηθούν νέοι μαθητές κατά τη διάρκεια της εκτέλεσης της σύμβασης ή σε κάποια απρόβλεπτη ανάγκη - π.χ. εκτέλεση δημόσιων έργων επί οδοστρωμάτων), όποτε προκύπτει ανάγκη κατά τη διάρκεια εκτέλεσης της σύμβασης. </w:t>
      </w:r>
    </w:p>
    <w:p w:rsidR="00875589" w:rsidRPr="00475820" w:rsidRDefault="00875589" w:rsidP="00475820">
      <w:pPr>
        <w:jc w:val="center"/>
        <w:rPr>
          <w:b/>
          <w:u w:val="single"/>
          <w:lang w:val="el-GR"/>
        </w:rPr>
      </w:pPr>
      <w:r w:rsidRPr="00475820">
        <w:rPr>
          <w:b/>
          <w:u w:val="single"/>
          <w:lang w:val="el-GR"/>
        </w:rPr>
        <w:t xml:space="preserve">ΑΡΘΡΟ </w:t>
      </w:r>
      <w:r w:rsidR="003F21D5">
        <w:rPr>
          <w:b/>
          <w:u w:val="single"/>
          <w:lang w:val="el-GR"/>
        </w:rPr>
        <w:t>5</w:t>
      </w:r>
    </w:p>
    <w:p w:rsidR="00875589" w:rsidRPr="00475820" w:rsidRDefault="00875589" w:rsidP="00475820">
      <w:pPr>
        <w:jc w:val="center"/>
        <w:rPr>
          <w:b/>
          <w:u w:val="single"/>
          <w:lang w:val="el-GR"/>
        </w:rPr>
      </w:pPr>
      <w:r w:rsidRPr="00475820">
        <w:rPr>
          <w:b/>
          <w:u w:val="single"/>
          <w:lang w:val="el-GR"/>
        </w:rPr>
        <w:t>ΕΓΓΥΗΣΗ ΚΑΛΗΣ ΕΚΤΕΛΕΣΗΣ</w:t>
      </w:r>
    </w:p>
    <w:p w:rsidR="00875589" w:rsidRPr="00875589" w:rsidRDefault="00875589" w:rsidP="00875589">
      <w:pPr>
        <w:rPr>
          <w:lang w:val="el-GR"/>
        </w:rPr>
      </w:pPr>
      <w:r w:rsidRPr="00875589">
        <w:rPr>
          <w:lang w:val="el-GR"/>
        </w:rPr>
        <w:t>Για την καλή εκτέλεση των όρων της παρούσας σύμβασης  κατατέθηκε από τον ανάδοχο μεταφορέα η με αριθμό ………………………………. εγγυητική επιστολή καλής εκτέλεσης, ποσού ………………..€, της Τράπεζας    …………………………..</w:t>
      </w:r>
    </w:p>
    <w:p w:rsidR="00875589" w:rsidRDefault="00875589" w:rsidP="00875589">
      <w:pPr>
        <w:rPr>
          <w:lang w:val="el-GR"/>
        </w:rPr>
      </w:pPr>
      <w:r w:rsidRPr="00875589">
        <w:rPr>
          <w:lang w:val="el-GR"/>
        </w:rPr>
        <w:t>Η εγγύηση αυτή επιστρέφεται μετά την οριστική ποσοτική και ποιοτική εκτέλεση των υπηρεσιών.</w:t>
      </w:r>
    </w:p>
    <w:p w:rsidR="003F21D5" w:rsidRPr="00875589" w:rsidRDefault="003F21D5" w:rsidP="00875589">
      <w:pPr>
        <w:rPr>
          <w:lang w:val="el-GR"/>
        </w:rPr>
      </w:pPr>
    </w:p>
    <w:p w:rsidR="00875589" w:rsidRPr="00475820" w:rsidRDefault="00875589" w:rsidP="00475820">
      <w:pPr>
        <w:jc w:val="center"/>
        <w:rPr>
          <w:b/>
          <w:u w:val="single"/>
          <w:lang w:val="el-GR"/>
        </w:rPr>
      </w:pPr>
      <w:r w:rsidRPr="00475820">
        <w:rPr>
          <w:b/>
          <w:u w:val="single"/>
          <w:lang w:val="el-GR"/>
        </w:rPr>
        <w:t xml:space="preserve">ΑΡΘΡΟ </w:t>
      </w:r>
      <w:r w:rsidR="003F21D5">
        <w:rPr>
          <w:b/>
          <w:u w:val="single"/>
          <w:lang w:val="el-GR"/>
        </w:rPr>
        <w:t>6</w:t>
      </w:r>
    </w:p>
    <w:p w:rsidR="00875589" w:rsidRPr="00475820" w:rsidRDefault="00875589" w:rsidP="00475820">
      <w:pPr>
        <w:jc w:val="center"/>
        <w:rPr>
          <w:b/>
          <w:u w:val="single"/>
          <w:lang w:val="el-GR"/>
        </w:rPr>
      </w:pPr>
      <w:r w:rsidRPr="00475820">
        <w:rPr>
          <w:b/>
          <w:u w:val="single"/>
          <w:lang w:val="el-GR"/>
        </w:rPr>
        <w:t>ΤΡΟΠΟΣ ΠΛΗΡΩΜΗΣ - ΚΡΑΤΗΣΕΙΣ</w:t>
      </w:r>
    </w:p>
    <w:p w:rsidR="00875589" w:rsidRPr="00875589" w:rsidRDefault="00875589" w:rsidP="00875589">
      <w:pPr>
        <w:rPr>
          <w:lang w:val="el-GR"/>
        </w:rPr>
      </w:pPr>
      <w:r w:rsidRPr="00875589">
        <w:rPr>
          <w:lang w:val="el-GR"/>
        </w:rPr>
        <w:lastRenderedPageBreak/>
        <w:t>Η καταβολή της δαπάνης για τη μεταφορά των μαθητών στον ανάδοχο διενεργείται από την Αναθέτουσα Αρχή με βάση τα νόμιμα δικαιολογητικά. Ειδικότερα για την καταβολή της αποζημίωσης απαιτείται, πλέον των άλλων δικαιολογητικών, η βεβαίωση της παρ.1.δ. του άρθρου 5, της ως άνω Κ.Υ.Α. 50025/19-9-2018 (ΦΕΚ 4217/τ. Β΄ /26-9-2018).</w:t>
      </w:r>
    </w:p>
    <w:p w:rsidR="00875589" w:rsidRPr="00875589" w:rsidRDefault="00875589" w:rsidP="00875589">
      <w:pPr>
        <w:rPr>
          <w:lang w:val="el-GR"/>
        </w:rPr>
      </w:pPr>
      <w:r w:rsidRPr="00875589">
        <w:rPr>
          <w:lang w:val="el-GR"/>
        </w:rPr>
        <w:t>Το χρονικό διάστημα το οποίο μεσολαβεί, από την ημερομηνία υποβολής των δικαιολογητικών μέχρι την εξόφληση των σχετικών δαπανών, εξαρτάται από το χρόνο, τη συχνότητα και το ποσό με το οποίο κάθε φορά επιχορηγείται για το σκοπό αυτό η Περιφέρεια Ανατολικής Μακεδονίας Θράκης  – Περιφερειακή Ενότητα Δράμας.</w:t>
      </w:r>
    </w:p>
    <w:p w:rsidR="00875589" w:rsidRPr="00875589" w:rsidRDefault="00875589" w:rsidP="00875589">
      <w:pPr>
        <w:rPr>
          <w:lang w:val="el-GR"/>
        </w:rPr>
      </w:pPr>
      <w:r w:rsidRPr="00875589">
        <w:rPr>
          <w:lang w:val="el-GR"/>
        </w:rPr>
        <w:t>Για την καταβολή της αποζημίωσης θα υποβάλλονται στην Αναθέτουσα Αρχή, Διεύθυνση Οικονομικού της Π. Ε. Δράμας  τα κάτωθι δικαιολογητικά:</w:t>
      </w:r>
    </w:p>
    <w:p w:rsidR="00875589" w:rsidRPr="00875589" w:rsidRDefault="00875589" w:rsidP="00875589">
      <w:pPr>
        <w:rPr>
          <w:lang w:val="el-GR"/>
        </w:rPr>
      </w:pPr>
      <w:r w:rsidRPr="00875589">
        <w:rPr>
          <w:lang w:val="el-GR"/>
        </w:rPr>
        <w:t>1.</w:t>
      </w:r>
      <w:r w:rsidRPr="00875589">
        <w:rPr>
          <w:lang w:val="el-GR"/>
        </w:rPr>
        <w:tab/>
        <w:t>Βεβαίωση του Δ/</w:t>
      </w:r>
      <w:proofErr w:type="spellStart"/>
      <w:r w:rsidRPr="00875589">
        <w:rPr>
          <w:lang w:val="el-GR"/>
        </w:rPr>
        <w:t>ντή</w:t>
      </w:r>
      <w:proofErr w:type="spellEnd"/>
      <w:r w:rsidRPr="00875589">
        <w:rPr>
          <w:lang w:val="el-GR"/>
        </w:rPr>
        <w:t xml:space="preserve"> της οικείας σχολικής μονάδας ότι πραγματοποιήθηκε κατά μήνα η καθημερινή μεταφορά των μαθητών του σχολείου, σύμφωνα με την οικεία σύμβαση. </w:t>
      </w:r>
    </w:p>
    <w:p w:rsidR="00875589" w:rsidRPr="00875589" w:rsidRDefault="00875589" w:rsidP="00875589">
      <w:pPr>
        <w:rPr>
          <w:lang w:val="el-GR"/>
        </w:rPr>
      </w:pPr>
      <w:r w:rsidRPr="00875589">
        <w:rPr>
          <w:lang w:val="el-GR"/>
        </w:rPr>
        <w:t>2.</w:t>
      </w:r>
      <w:r w:rsidRPr="00875589">
        <w:rPr>
          <w:lang w:val="el-GR"/>
        </w:rPr>
        <w:tab/>
        <w:t xml:space="preserve">Σύμβαση για τη μεταφορά των μαθητών. </w:t>
      </w:r>
    </w:p>
    <w:p w:rsidR="00875589" w:rsidRPr="00875589" w:rsidRDefault="00875589" w:rsidP="00875589">
      <w:pPr>
        <w:rPr>
          <w:lang w:val="el-GR"/>
        </w:rPr>
      </w:pPr>
      <w:r w:rsidRPr="00875589">
        <w:rPr>
          <w:lang w:val="el-GR"/>
        </w:rPr>
        <w:t>3.</w:t>
      </w:r>
      <w:r w:rsidRPr="00875589">
        <w:rPr>
          <w:lang w:val="el-GR"/>
        </w:rPr>
        <w:tab/>
        <w:t xml:space="preserve">Πρωτότυπο τιμολόγιο του αναδόχου. </w:t>
      </w:r>
    </w:p>
    <w:p w:rsidR="00875589" w:rsidRPr="00875589" w:rsidRDefault="00875589" w:rsidP="00875589">
      <w:pPr>
        <w:rPr>
          <w:lang w:val="el-GR"/>
        </w:rPr>
      </w:pPr>
      <w:r w:rsidRPr="00875589">
        <w:rPr>
          <w:lang w:val="el-GR"/>
        </w:rPr>
        <w:t>4.</w:t>
      </w:r>
      <w:r w:rsidRPr="00875589">
        <w:rPr>
          <w:lang w:val="el-GR"/>
        </w:rPr>
        <w:tab/>
        <w:t xml:space="preserve">Φορολογική και ασφαλιστική ενημερότητα του αναδόχου. </w:t>
      </w:r>
    </w:p>
    <w:p w:rsidR="00875589" w:rsidRPr="00875589" w:rsidRDefault="00875589" w:rsidP="00875589">
      <w:pPr>
        <w:rPr>
          <w:lang w:val="el-GR"/>
        </w:rPr>
      </w:pPr>
      <w:r w:rsidRPr="00875589">
        <w:rPr>
          <w:lang w:val="el-GR"/>
        </w:rPr>
        <w:t xml:space="preserve">Τον Ανάδοχο βαρύνουν 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 Ιδίως βαρύνετε με τις ακόλουθες κρατήσεις: </w:t>
      </w:r>
    </w:p>
    <w:p w:rsidR="00875589" w:rsidRPr="00875589" w:rsidRDefault="00875589" w:rsidP="00875589">
      <w:pPr>
        <w:rPr>
          <w:lang w:val="el-GR"/>
        </w:rPr>
      </w:pPr>
      <w:r w:rsidRPr="00875589">
        <w:rPr>
          <w:lang w:val="el-GR"/>
        </w:rPr>
        <w:t xml:space="preserve">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w:t>
      </w:r>
    </w:p>
    <w:p w:rsidR="00875589" w:rsidRPr="00875589" w:rsidRDefault="00875589" w:rsidP="00875589">
      <w:pPr>
        <w:rPr>
          <w:lang w:val="el-GR"/>
        </w:rPr>
      </w:pPr>
      <w:r w:rsidRPr="00875589">
        <w:rPr>
          <w:lang w:val="el-GR"/>
        </w:rPr>
        <w:t xml:space="preserve">β)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(Α.Ε.Π.Π.) (παρ.3, άρθρο 350 του Ν.4412/2016, ΚΥΑ 1191/14-3-2017 (Φ.Ε.Κ. Β/969/22-3-2017)). </w:t>
      </w:r>
    </w:p>
    <w:p w:rsidR="00875589" w:rsidRPr="00875589" w:rsidRDefault="00875589" w:rsidP="00875589">
      <w:pPr>
        <w:rPr>
          <w:lang w:val="el-GR"/>
        </w:rPr>
      </w:pPr>
      <w:r w:rsidRPr="00875589">
        <w:rPr>
          <w:lang w:val="el-GR"/>
        </w:rPr>
        <w:t>γ)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παρακρατείτε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875589" w:rsidRPr="00875589" w:rsidRDefault="00875589" w:rsidP="00875589">
      <w:pPr>
        <w:rPr>
          <w:lang w:val="el-GR"/>
        </w:rPr>
      </w:pPr>
      <w:r w:rsidRPr="00875589">
        <w:rPr>
          <w:lang w:val="el-GR"/>
        </w:rPr>
        <w:t xml:space="preserve">Οι υπέρ τρίτων κρατήσεις υπόκεινται στο εκάστοτε ισχύον αναλογικό τέλος χαρτοσήμου 3 % και στην επ’ αυτού εισφορά υπέρ ΟΓΑ 20%. </w:t>
      </w:r>
    </w:p>
    <w:p w:rsidR="00875589" w:rsidRPr="00875589" w:rsidRDefault="00875589" w:rsidP="00875589">
      <w:pPr>
        <w:rPr>
          <w:lang w:val="el-GR"/>
        </w:rPr>
      </w:pPr>
      <w:r w:rsidRPr="00875589">
        <w:rPr>
          <w:lang w:val="el-GR"/>
        </w:rPr>
        <w:t xml:space="preserve">Με κάθε πληρωμή θα γίνεται η προβλεπόμενη από την κείμενη νομοθεσία παρακράτηση φόρου εισοδήματος αξίας 8 % επί του καθαρού ποσού. </w:t>
      </w:r>
    </w:p>
    <w:p w:rsidR="00875589" w:rsidRPr="00875589" w:rsidRDefault="00875589" w:rsidP="00875589">
      <w:pPr>
        <w:rPr>
          <w:lang w:val="el-GR"/>
        </w:rPr>
      </w:pPr>
      <w:r w:rsidRPr="00875589">
        <w:rPr>
          <w:lang w:val="el-GR"/>
        </w:rPr>
        <w:t xml:space="preserve">Σε περίπτωση τροποποίησης των διατάξεων της κείμενης νομοθεσίας περί </w:t>
      </w:r>
      <w:proofErr w:type="spellStart"/>
      <w:r w:rsidRPr="00875589">
        <w:rPr>
          <w:lang w:val="el-GR"/>
        </w:rPr>
        <w:t>νομίμων</w:t>
      </w:r>
      <w:proofErr w:type="spellEnd"/>
      <w:r w:rsidRPr="00875589">
        <w:rPr>
          <w:lang w:val="el-GR"/>
        </w:rPr>
        <w:t xml:space="preserve"> κρατήσεων ή/και φόρου εισοδήματος ή οποιαδήποτε άλλη τροποποίηση/συμπλήρωση τυχόν διατάξεων, οι όροι της Προκήρυξης, καθώς και της Σύμβασης που πρόκειται να υπογραφεί με τον Ανάδοχο, συμμορφώνονται με τις νέες διατάξεις.</w:t>
      </w:r>
    </w:p>
    <w:p w:rsidR="00875589" w:rsidRPr="00875589" w:rsidRDefault="00875589" w:rsidP="00875589">
      <w:pPr>
        <w:rPr>
          <w:lang w:val="el-GR"/>
        </w:rPr>
      </w:pPr>
      <w:r w:rsidRPr="00875589">
        <w:rPr>
          <w:lang w:val="el-GR"/>
        </w:rPr>
        <w:t>Δεν καταβάλλεται αποζημίωση στον ανάδοχο:</w:t>
      </w:r>
    </w:p>
    <w:p w:rsidR="00875589" w:rsidRPr="00875589" w:rsidRDefault="00875589" w:rsidP="00875589">
      <w:pPr>
        <w:rPr>
          <w:lang w:val="el-GR"/>
        </w:rPr>
      </w:pPr>
      <w:r w:rsidRPr="00875589">
        <w:rPr>
          <w:lang w:val="el-GR"/>
        </w:rPr>
        <w:t>•</w:t>
      </w:r>
      <w:r w:rsidRPr="00875589">
        <w:rPr>
          <w:lang w:val="el-GR"/>
        </w:rPr>
        <w:tab/>
        <w:t xml:space="preserve">Για τις ημέρες που δε λειτουργούν τα σχολεία, κατόπιν συνεννόησης του αναδόχου με το Διευθυντή του σχολείου. </w:t>
      </w:r>
    </w:p>
    <w:p w:rsidR="00875589" w:rsidRPr="00875589" w:rsidRDefault="00875589" w:rsidP="00875589">
      <w:pPr>
        <w:rPr>
          <w:lang w:val="el-GR"/>
        </w:rPr>
      </w:pPr>
      <w:r w:rsidRPr="00875589">
        <w:rPr>
          <w:lang w:val="el-GR"/>
        </w:rPr>
        <w:t>•</w:t>
      </w:r>
      <w:r w:rsidRPr="00875589">
        <w:rPr>
          <w:lang w:val="el-GR"/>
        </w:rPr>
        <w:tab/>
        <w:t xml:space="preserve">Για τις ημέρες που δεν προσέρχονται οι μαθητές στο σχολείο λόγω κατάληψης, απεργίας του διδακτικού προσωπικού, κατόπιν συνεννόησης του αναδόχου με το Διευθυντή του σχολείου. </w:t>
      </w:r>
    </w:p>
    <w:p w:rsidR="00875589" w:rsidRPr="00875589" w:rsidRDefault="00875589" w:rsidP="00875589">
      <w:pPr>
        <w:rPr>
          <w:lang w:val="el-GR"/>
        </w:rPr>
      </w:pPr>
      <w:r w:rsidRPr="00875589">
        <w:rPr>
          <w:lang w:val="el-GR"/>
        </w:rPr>
        <w:t>•</w:t>
      </w:r>
      <w:r w:rsidRPr="00875589">
        <w:rPr>
          <w:lang w:val="el-GR"/>
        </w:rPr>
        <w:tab/>
        <w:t>Στις περιπτώσεις που δεν πραγματοποιηθούν δρομολόγια λόγω κακοκαιρίας, εφόσον τα σχολεία παραμείνουν κλειστά με απόφαση του αρμόδιου οργάνου.</w:t>
      </w:r>
    </w:p>
    <w:p w:rsidR="00875589" w:rsidRPr="00875589" w:rsidRDefault="00875589" w:rsidP="00875589">
      <w:pPr>
        <w:rPr>
          <w:lang w:val="el-GR"/>
        </w:rPr>
      </w:pPr>
      <w:r w:rsidRPr="00875589">
        <w:rPr>
          <w:lang w:val="el-GR"/>
        </w:rPr>
        <w:t>•</w:t>
      </w:r>
      <w:r w:rsidRPr="00875589">
        <w:rPr>
          <w:lang w:val="el-GR"/>
        </w:rPr>
        <w:tab/>
        <w:t xml:space="preserve">Στις περιπτώσεις, που δεν γίνεται η μεταφορά, λόγω ασθένειας κάποιου ή κάποιων μαθητών. </w:t>
      </w:r>
    </w:p>
    <w:p w:rsidR="00875589" w:rsidRPr="00875589" w:rsidRDefault="00875589" w:rsidP="00875589">
      <w:pPr>
        <w:rPr>
          <w:lang w:val="el-GR"/>
        </w:rPr>
      </w:pPr>
      <w:r w:rsidRPr="00875589">
        <w:rPr>
          <w:lang w:val="el-GR"/>
        </w:rPr>
        <w:t>•</w:t>
      </w:r>
      <w:r w:rsidRPr="00875589">
        <w:rPr>
          <w:lang w:val="el-GR"/>
        </w:rPr>
        <w:tab/>
        <w:t>Όταν δεν πραγματοποιηθεί δρομολόγιο, από υπαιτιότητα του αναδόχου.</w:t>
      </w:r>
    </w:p>
    <w:p w:rsidR="00875589" w:rsidRPr="00875589" w:rsidRDefault="00875589" w:rsidP="00875589">
      <w:pPr>
        <w:rPr>
          <w:lang w:val="el-GR"/>
        </w:rPr>
      </w:pPr>
      <w:r w:rsidRPr="00875589">
        <w:rPr>
          <w:lang w:val="el-GR"/>
        </w:rPr>
        <w:t xml:space="preserve">Σε περίπτωση που υπάρχει αδυναμία εκτέλεσης κάποιου ή κάποιων δρομολογίων, από υπαιτιότητα του αναδόχου ή εξαιτίας κάποιας βλάβης του μεταφορικού μέσου, ο ανάδοχος υποχρεούται να μεριμνήσει για την </w:t>
      </w:r>
      <w:r w:rsidRPr="00875589">
        <w:rPr>
          <w:lang w:val="el-GR"/>
        </w:rPr>
        <w:lastRenderedPageBreak/>
        <w:t>ασφαλή και σύμφωνη με τους όρους της παρούσας σύμβασης και τις κείμενες σχετικές διατάξεις, μεταφορά των μαθητών.</w:t>
      </w:r>
    </w:p>
    <w:p w:rsidR="00875589" w:rsidRPr="00475820" w:rsidRDefault="003F21D5" w:rsidP="00475820">
      <w:pPr>
        <w:jc w:val="center"/>
        <w:rPr>
          <w:b/>
          <w:u w:val="single"/>
          <w:lang w:val="el-GR"/>
        </w:rPr>
      </w:pPr>
      <w:r>
        <w:rPr>
          <w:b/>
          <w:u w:val="single"/>
          <w:lang w:val="el-GR"/>
        </w:rPr>
        <w:t>ΑΡΘΡΟ 7</w:t>
      </w:r>
    </w:p>
    <w:p w:rsidR="00875589" w:rsidRPr="00475820" w:rsidRDefault="00875589" w:rsidP="00475820">
      <w:pPr>
        <w:jc w:val="center"/>
        <w:rPr>
          <w:b/>
          <w:u w:val="single"/>
          <w:lang w:val="el-GR"/>
        </w:rPr>
      </w:pPr>
      <w:r w:rsidRPr="00475820">
        <w:rPr>
          <w:b/>
          <w:u w:val="single"/>
          <w:lang w:val="el-GR"/>
        </w:rPr>
        <w:t>ΤΡΟΠΟΣ ΜΕΤΑΦΟΡΑΣ ΜΑΘΗΤΩΝ - ΥΠΟΧΡΕΩΣΕΙΣ ΜΕΤΑΦΟΡΕΑ - ΜΕΤΑΦΟΡΙΚΑ ΜΕΣΑ</w:t>
      </w:r>
    </w:p>
    <w:p w:rsidR="00875589" w:rsidRPr="00875589" w:rsidRDefault="00875589" w:rsidP="00875589">
      <w:pPr>
        <w:rPr>
          <w:lang w:val="el-GR"/>
        </w:rPr>
      </w:pPr>
      <w:r w:rsidRPr="00875589">
        <w:rPr>
          <w:lang w:val="el-GR"/>
        </w:rPr>
        <w:t>Τα δρομολόγια θα εκτελούνται όλες τις ημέρες και ώρες λειτουργίας των Σχολείων και μέχρι την</w:t>
      </w:r>
      <w:r w:rsidR="003F21D5">
        <w:rPr>
          <w:lang w:val="el-GR"/>
        </w:rPr>
        <w:t xml:space="preserve"> </w:t>
      </w:r>
      <w:r w:rsidRPr="00875589">
        <w:rPr>
          <w:lang w:val="el-GR"/>
        </w:rPr>
        <w:t xml:space="preserve">προβλεπόμενη στην παρούσα ημερομηνία. </w:t>
      </w:r>
    </w:p>
    <w:p w:rsidR="00875589" w:rsidRPr="00875589" w:rsidRDefault="00875589" w:rsidP="00875589">
      <w:pPr>
        <w:rPr>
          <w:lang w:val="el-GR"/>
        </w:rPr>
      </w:pPr>
      <w:r w:rsidRPr="00875589">
        <w:rPr>
          <w:lang w:val="el-GR"/>
        </w:rPr>
        <w:t xml:space="preserve">Κατά τη μεταφορά: </w:t>
      </w:r>
    </w:p>
    <w:p w:rsidR="00875589" w:rsidRPr="00875589" w:rsidRDefault="00875589" w:rsidP="00875589">
      <w:pPr>
        <w:rPr>
          <w:lang w:val="el-GR"/>
        </w:rPr>
      </w:pPr>
      <w:r w:rsidRPr="00875589">
        <w:rPr>
          <w:lang w:val="el-GR"/>
        </w:rPr>
        <w:t xml:space="preserve">Θα λαμβάνεται μέριμνα για την καλύτερη εξυπηρέτηση των μαθητών. </w:t>
      </w:r>
    </w:p>
    <w:p w:rsidR="00875589" w:rsidRPr="00875589" w:rsidRDefault="00875589" w:rsidP="00875589">
      <w:pPr>
        <w:rPr>
          <w:lang w:val="el-GR"/>
        </w:rPr>
      </w:pPr>
      <w:r w:rsidRPr="00875589">
        <w:rPr>
          <w:lang w:val="el-GR"/>
        </w:rPr>
        <w:t xml:space="preserve">Το μεταφορικό μέσο θα παραλαμβάνει τους μαθητές στα προκαθορισμένα σημεία - στάσεις. Έως την επιβίβαση των μαθητών στο όχημα την ευθύνη έχουν οι έχοντες τη γονικοί μέριμνα ή οι νόμιμοι επίτροποι των μαθητών. Κατά την επιστροφή θα παραδίδονται οι μαθητές στα σημεία από τα οποία είχαν παραληφθεί. </w:t>
      </w:r>
    </w:p>
    <w:p w:rsidR="00875589" w:rsidRPr="00875589" w:rsidRDefault="00875589" w:rsidP="00875589">
      <w:pPr>
        <w:rPr>
          <w:lang w:val="el-GR"/>
        </w:rPr>
      </w:pPr>
      <w:r w:rsidRPr="00875589">
        <w:rPr>
          <w:lang w:val="el-GR"/>
        </w:rPr>
        <w:t xml:space="preserve">Ο χρόνος αναμονής των μαθητών στο σημείο επιβίβασης θα είναι ο ελάχιστος δυνατός. </w:t>
      </w:r>
    </w:p>
    <w:p w:rsidR="00875589" w:rsidRPr="00875589" w:rsidRDefault="00875589" w:rsidP="00875589">
      <w:pPr>
        <w:rPr>
          <w:lang w:val="el-GR"/>
        </w:rPr>
      </w:pPr>
      <w:r w:rsidRPr="00875589">
        <w:rPr>
          <w:lang w:val="el-GR"/>
        </w:rPr>
        <w:t xml:space="preserve">Δεν θα επιβιβάζονται ξένα, προς τη σχολική κοινότητα, άτομα. </w:t>
      </w:r>
    </w:p>
    <w:p w:rsidR="00875589" w:rsidRPr="00875589" w:rsidRDefault="00875589" w:rsidP="00875589">
      <w:pPr>
        <w:rPr>
          <w:lang w:val="el-GR"/>
        </w:rPr>
      </w:pPr>
      <w:r w:rsidRPr="00875589">
        <w:rPr>
          <w:lang w:val="el-GR"/>
        </w:rPr>
        <w:t xml:space="preserve">Τα λεωφορεία θα αναγράφουν υποχρεωτικά σε πινακίδες, που θα προσαρτώνται στο μπροστινό και στο πίσω μέρος του </w:t>
      </w:r>
      <w:proofErr w:type="spellStart"/>
      <w:r w:rsidRPr="00875589">
        <w:rPr>
          <w:lang w:val="el-GR"/>
        </w:rPr>
        <w:t>αυτ</w:t>
      </w:r>
      <w:proofErr w:type="spellEnd"/>
      <w:r w:rsidRPr="00875589">
        <w:rPr>
          <w:lang w:val="el-GR"/>
        </w:rPr>
        <w:t xml:space="preserve">/του, τη λέξη «ΣΧΟΛΙΚΟ». </w:t>
      </w:r>
    </w:p>
    <w:p w:rsidR="00875589" w:rsidRPr="00875589" w:rsidRDefault="00875589" w:rsidP="00875589">
      <w:pPr>
        <w:rPr>
          <w:lang w:val="el-GR"/>
        </w:rPr>
      </w:pPr>
      <w:r w:rsidRPr="00875589">
        <w:rPr>
          <w:lang w:val="el-GR"/>
        </w:rPr>
        <w:t xml:space="preserve">Τα μεταφορικά μέσα που θα χρησιμοποιηθούν θα είναι σε άριστη λειτουργική κατάσταση, γενική εμφάνιση και καθαρά. Τα λεωφορεία που θα χρησιμοποιούνται για τη μεταφορά των μαθητών, θα φέρουν οπωσδήποτε ζώνες ασφαλείας και ειδικότερα πρέπει να παρέχουν αυξημένη ασφάλεια με ζώνες ασφαλείας (βάση της υπ’αριθμ.Α-ΟΙΚ.61368/6146/ Υ.Α(Φ.Ε.Κ Β΄ 1894/22-12-04) από την έναρξη ισχύος της οποίας (01-03-2005) καταργήθηκε η υπ’ </w:t>
      </w:r>
      <w:proofErr w:type="spellStart"/>
      <w:r w:rsidRPr="00875589">
        <w:rPr>
          <w:lang w:val="el-GR"/>
        </w:rPr>
        <w:t>αριθμ</w:t>
      </w:r>
      <w:proofErr w:type="spellEnd"/>
      <w:r w:rsidRPr="00875589">
        <w:rPr>
          <w:lang w:val="el-GR"/>
        </w:rPr>
        <w:t xml:space="preserve">. ΣΤ/31333/1977 (Β΄3) και η υπ’ </w:t>
      </w:r>
      <w:proofErr w:type="spellStart"/>
      <w:r w:rsidRPr="00875589">
        <w:rPr>
          <w:lang w:val="el-GR"/>
        </w:rPr>
        <w:t>αριθμ</w:t>
      </w:r>
      <w:proofErr w:type="spellEnd"/>
      <w:r w:rsidRPr="00875589">
        <w:rPr>
          <w:lang w:val="el-GR"/>
        </w:rPr>
        <w:t xml:space="preserve"> Α-ΟΙΚ51870/4503/09-09-2004 (Β΄ 1442) απόφαση του Υπουργού Μεταφορών και Επικοινωνιών με θέμα «Διατάξεις περί εφοδιασμού δια ζωνών ασφαλείας αυτοκινήτων που θα μεταφέρουν </w:t>
      </w:r>
      <w:proofErr w:type="spellStart"/>
      <w:r w:rsidRPr="00875589">
        <w:rPr>
          <w:lang w:val="el-GR"/>
        </w:rPr>
        <w:t>μαθητάς</w:t>
      </w:r>
      <w:proofErr w:type="spellEnd"/>
      <w:r w:rsidRPr="00875589">
        <w:rPr>
          <w:lang w:val="el-GR"/>
        </w:rPr>
        <w:t xml:space="preserve"> και νήπια »), εκτός και αν η εν λόγω απόφαση τροποποιηθεί, οπότε θα ισχύει ότι θα καθορίζει η τροποποίησή της και θα κινούνται σύμφωνα με τις διατάξεις του Κ.Ο.Κ. Ο ανάδοχος ή οι ανάδοχοι του έργου της μεταφοράς των μαθητών, πρέπει να εφαρμόζουν πιστά τις σχετικές διατάξεις για την ασφάλεια των μεταφερόμενων μαθητών. </w:t>
      </w:r>
    </w:p>
    <w:p w:rsidR="00875589" w:rsidRPr="00875589" w:rsidRDefault="00875589" w:rsidP="00875589">
      <w:pPr>
        <w:rPr>
          <w:lang w:val="el-GR"/>
        </w:rPr>
      </w:pPr>
      <w:r w:rsidRPr="00875589">
        <w:rPr>
          <w:lang w:val="el-GR"/>
        </w:rPr>
        <w:t>Οι οδηγοί που θα μεταφέρουν μαθητές θα είναι συνεργάσιμοι, θα συμπεριφέρνονται με ευγένεια στους μαθητές και θα πειθαρχούν στις υποδείξεις των Δ/</w:t>
      </w:r>
      <w:proofErr w:type="spellStart"/>
      <w:r w:rsidRPr="00875589">
        <w:rPr>
          <w:lang w:val="el-GR"/>
        </w:rPr>
        <w:t>ντών</w:t>
      </w:r>
      <w:proofErr w:type="spellEnd"/>
      <w:r w:rsidRPr="00875589">
        <w:rPr>
          <w:lang w:val="el-GR"/>
        </w:rPr>
        <w:t xml:space="preserve"> των σχολείων ή των αναπληρωτών τους και των εκπαιδευτικών, θα είναι υγιείς και η συμπεριφορά τους, προς τη σχολική κοινότητα, θα είναι η αρμόζουσα, από κάθε άποψη. </w:t>
      </w:r>
    </w:p>
    <w:p w:rsidR="00875589" w:rsidRPr="00875589" w:rsidRDefault="00875589" w:rsidP="00875589">
      <w:pPr>
        <w:rPr>
          <w:lang w:val="el-GR"/>
        </w:rPr>
      </w:pPr>
      <w:r w:rsidRPr="00875589">
        <w:rPr>
          <w:lang w:val="el-GR"/>
        </w:rPr>
        <w:t>Οι οδηγοί των οχημάτων πρέπει, κατά τη μεταφορά, να λαμβάνουν υπόψη τους τις ιδιαιτερότητες, που προκύπτουν από την συνήθη ηλικία των μαθητών (5-18 ετών) και να αντιμετωπίζουν ανάλογα τυχόν εμφανιζόμενα θέματα. Προβλήματα που τυχόν δημιουργούνται από συμπεριφορά μαθητών και επισημαίνονται από τον υπεύθυνο μεταφοράς, θα πρέπει να γίνονται γνωστά στη Δ/</w:t>
      </w:r>
      <w:proofErr w:type="spellStart"/>
      <w:r w:rsidRPr="00875589">
        <w:rPr>
          <w:lang w:val="el-GR"/>
        </w:rPr>
        <w:t>νση</w:t>
      </w:r>
      <w:proofErr w:type="spellEnd"/>
      <w:r w:rsidRPr="00875589">
        <w:rPr>
          <w:lang w:val="el-GR"/>
        </w:rPr>
        <w:t xml:space="preserve"> κάθε σχολείου, ώστε να γίνονται οι απαραίτητες συστάσεις και να αποφεύγονται περιπτώσεις, που μπορούν να διαταράξουν τις καλές σχέσεις σχολείου – μαθητών - υπεύθυνων μεταφοράς. </w:t>
      </w:r>
    </w:p>
    <w:p w:rsidR="00875589" w:rsidRPr="00875589" w:rsidRDefault="00875589" w:rsidP="00875589">
      <w:pPr>
        <w:rPr>
          <w:lang w:val="el-GR"/>
        </w:rPr>
      </w:pPr>
      <w:r w:rsidRPr="00875589">
        <w:rPr>
          <w:lang w:val="el-GR"/>
        </w:rPr>
        <w:t xml:space="preserve">Ο ανάδοχος φορέας είναι υπεύθυνος για την ασφάλεια των επιβαινόντων μαθητών και θα πρέπει να εφαρμόζει όλα όσα ορίζονται, από το νόμο, για τις κείμενες ασφαλιστικές καλύψεις. </w:t>
      </w:r>
    </w:p>
    <w:p w:rsidR="00875589" w:rsidRPr="00875589" w:rsidRDefault="00875589" w:rsidP="00875589">
      <w:pPr>
        <w:rPr>
          <w:lang w:val="el-GR"/>
        </w:rPr>
      </w:pPr>
      <w:r w:rsidRPr="00875589">
        <w:rPr>
          <w:lang w:val="el-GR"/>
        </w:rPr>
        <w:t>Σε περίπτωση που κάποιος από τους μεταφορείς αδυνατεί να εκτελέσει το δρομολόγιο, για το οποίο έχει υπογράψει σύμβαση, για μερικές μέρες ή και για ολόκληρη τη σχολική χρονιά, τότε αυτός είναι υποχρεωμένος να ενημερώσει το Δ/</w:t>
      </w:r>
      <w:proofErr w:type="spellStart"/>
      <w:r w:rsidRPr="00875589">
        <w:rPr>
          <w:lang w:val="el-GR"/>
        </w:rPr>
        <w:t>ντή</w:t>
      </w:r>
      <w:proofErr w:type="spellEnd"/>
      <w:r w:rsidRPr="00875589">
        <w:rPr>
          <w:lang w:val="el-GR"/>
        </w:rPr>
        <w:t xml:space="preserve"> της σχολικής μονάδας και την Αναθέτουσα Αρχή, όπως επίσης και τους γονείς των μαθητών που μεταφέρει. Τα ίδια επίσης ισχύουν και στην περίπτωση που ο μεταφορέας απεργεί. </w:t>
      </w:r>
    </w:p>
    <w:p w:rsidR="00875589" w:rsidRPr="00875589" w:rsidRDefault="00875589" w:rsidP="00875589">
      <w:pPr>
        <w:rPr>
          <w:lang w:val="el-GR"/>
        </w:rPr>
      </w:pPr>
      <w:r w:rsidRPr="00875589">
        <w:rPr>
          <w:lang w:val="el-GR"/>
        </w:rPr>
        <w:t xml:space="preserve">Τα οχήματα που θα χρησιμοποιήσουν οι μεταφορείς θα πρέπει να περνούν από τον προβλεπόμενο τεχνικό έλεγχο σύμφωνα με την κείμενη νομοθεσία. </w:t>
      </w:r>
    </w:p>
    <w:p w:rsidR="00875589" w:rsidRPr="00875589" w:rsidRDefault="00875589" w:rsidP="00875589">
      <w:pPr>
        <w:rPr>
          <w:lang w:val="el-GR"/>
        </w:rPr>
      </w:pPr>
      <w:r w:rsidRPr="00875589">
        <w:rPr>
          <w:lang w:val="el-GR"/>
        </w:rPr>
        <w:t xml:space="preserve">Απαγορεύεται η με οποιοδήποτε τρόπο, μεταβίβαση ή εκχώρηση, εν </w:t>
      </w:r>
      <w:proofErr w:type="spellStart"/>
      <w:r w:rsidRPr="00875589">
        <w:rPr>
          <w:lang w:val="el-GR"/>
        </w:rPr>
        <w:t>όλω</w:t>
      </w:r>
      <w:proofErr w:type="spellEnd"/>
      <w:r w:rsidRPr="00875589">
        <w:rPr>
          <w:lang w:val="el-GR"/>
        </w:rPr>
        <w:t xml:space="preserve"> ή εν μέρει, δρομολογίων από τον ανάδοχο φορέα σε άλλο πρόσωπο, η μεταφορά άλλων επιβατών μαζί με τους μαθητές καθώς και απαίτηση καταβολής εισιτηρίου από τους μεταφερόμενους μαθητές. </w:t>
      </w:r>
    </w:p>
    <w:p w:rsidR="00875589" w:rsidRPr="00875589" w:rsidRDefault="00875589" w:rsidP="00875589">
      <w:pPr>
        <w:rPr>
          <w:lang w:val="el-GR"/>
        </w:rPr>
      </w:pPr>
      <w:r w:rsidRPr="00875589">
        <w:rPr>
          <w:lang w:val="el-GR"/>
        </w:rPr>
        <w:lastRenderedPageBreak/>
        <w:t xml:space="preserve">Τα μεταφορικά μέσα θα έχουν επαρκή αριθμό θέσεων για τον αριθμό των μαθητών που θα μεταφέρουν. Σε καμία περίπτωση δεν επιτρέπεται να υπάρχουν υπεράριθμοι ή όρθιοι μαθητές. </w:t>
      </w:r>
    </w:p>
    <w:p w:rsidR="00875589" w:rsidRPr="00875589" w:rsidRDefault="00875589" w:rsidP="00875589">
      <w:pPr>
        <w:rPr>
          <w:lang w:val="el-GR"/>
        </w:rPr>
      </w:pPr>
      <w:r w:rsidRPr="00875589">
        <w:rPr>
          <w:lang w:val="el-GR"/>
        </w:rPr>
        <w:t xml:space="preserve">Κάθε μεταφορικό μέσο που θα χρησιμοποιείται κύριο ή εφεδρικό από τον ανάδοχο φορέα για το έργο της μεταφοράς πρέπει να έχει πλήρη ασφαλιστική κάλυψη όλων των επιβαινόντων για ατυχήματα και υλικές ζημιές, όπως επίσης και την κατά νόμο ασφαλιστική κάλυψη για αστική ευθύνη έναντι τρίτων και για υλικές ζημίες. </w:t>
      </w:r>
    </w:p>
    <w:p w:rsidR="00875589" w:rsidRPr="00875589" w:rsidRDefault="00875589" w:rsidP="00875589">
      <w:pPr>
        <w:rPr>
          <w:lang w:val="el-GR"/>
        </w:rPr>
      </w:pPr>
      <w:r w:rsidRPr="00875589">
        <w:rPr>
          <w:lang w:val="el-GR"/>
        </w:rPr>
        <w:t xml:space="preserve">Η διάρκεια των ανωτέρω ασφαλίσεων πρέπει να καλύπτει το συμβατικό χρόνο της σύμβασης μεταφοράς. </w:t>
      </w:r>
    </w:p>
    <w:p w:rsidR="00875589" w:rsidRPr="00875589" w:rsidRDefault="00875589" w:rsidP="00875589">
      <w:pPr>
        <w:rPr>
          <w:lang w:val="el-GR"/>
        </w:rPr>
      </w:pPr>
      <w:r w:rsidRPr="00875589">
        <w:rPr>
          <w:lang w:val="el-GR"/>
        </w:rPr>
        <w:t xml:space="preserve">Τα ασφαλιστήρια συμβόλαια καλύπτουν υποχρεωτικά επιβαίνοντες και τρίτους </w:t>
      </w:r>
      <w:proofErr w:type="spellStart"/>
      <w:r w:rsidRPr="00875589">
        <w:rPr>
          <w:lang w:val="el-GR"/>
        </w:rPr>
        <w:t>καθ΄όλη</w:t>
      </w:r>
      <w:proofErr w:type="spellEnd"/>
      <w:r w:rsidRPr="00875589">
        <w:rPr>
          <w:lang w:val="el-GR"/>
        </w:rPr>
        <w:t xml:space="preserve"> την διάρκεια της σύμβασης. </w:t>
      </w:r>
    </w:p>
    <w:p w:rsidR="00875589" w:rsidRPr="00875589" w:rsidRDefault="00875589" w:rsidP="00875589">
      <w:pPr>
        <w:rPr>
          <w:lang w:val="el-GR"/>
        </w:rPr>
      </w:pPr>
      <w:r w:rsidRPr="00875589">
        <w:rPr>
          <w:lang w:val="el-GR"/>
        </w:rPr>
        <w:t xml:space="preserve">Τα λειτουργικά έξοδα των μεταφορικών μέσων για την μεταφορά των μαθητών επιβαρύνουν τον ανάδοχο φορέα (προμήθεια καυσίμων, ανταλλακτικών, συντηρήσεως </w:t>
      </w:r>
      <w:proofErr w:type="spellStart"/>
      <w:r w:rsidRPr="00875589">
        <w:rPr>
          <w:lang w:val="el-GR"/>
        </w:rPr>
        <w:t>κ.λ.π</w:t>
      </w:r>
      <w:proofErr w:type="spellEnd"/>
      <w:r w:rsidRPr="00875589">
        <w:rPr>
          <w:lang w:val="el-GR"/>
        </w:rPr>
        <w:t xml:space="preserve">.). </w:t>
      </w:r>
    </w:p>
    <w:p w:rsidR="00875589" w:rsidRPr="00475820" w:rsidRDefault="00875589" w:rsidP="00475820">
      <w:pPr>
        <w:jc w:val="center"/>
        <w:rPr>
          <w:b/>
          <w:u w:val="single"/>
          <w:lang w:val="el-GR"/>
        </w:rPr>
      </w:pPr>
      <w:r w:rsidRPr="00475820">
        <w:rPr>
          <w:b/>
          <w:u w:val="single"/>
          <w:lang w:val="el-GR"/>
        </w:rPr>
        <w:t xml:space="preserve">ΑΡΘΡΟ </w:t>
      </w:r>
      <w:r w:rsidR="003F21D5">
        <w:rPr>
          <w:b/>
          <w:u w:val="single"/>
          <w:lang w:val="el-GR"/>
        </w:rPr>
        <w:t>8</w:t>
      </w:r>
    </w:p>
    <w:p w:rsidR="00875589" w:rsidRPr="00475820" w:rsidRDefault="00875589" w:rsidP="00475820">
      <w:pPr>
        <w:jc w:val="center"/>
        <w:rPr>
          <w:b/>
          <w:u w:val="single"/>
          <w:lang w:val="el-GR"/>
        </w:rPr>
      </w:pPr>
      <w:r w:rsidRPr="00475820">
        <w:rPr>
          <w:b/>
          <w:u w:val="single"/>
          <w:lang w:val="el-GR"/>
        </w:rPr>
        <w:t>ΚΥΡΩΣΕΙΣ ΓΙΑ ΠΑΡΑΒΑΣΗ ΤΩΝ ΥΠΟΧΡΕΩΣΕΩΝ – ΚΗΡΥΞΗ ΑΝΑΔΟΧΟΥ ΦΟΡΕΑ ΕΚΠΤΩΤΟΥ</w:t>
      </w:r>
    </w:p>
    <w:p w:rsidR="00875589" w:rsidRPr="00875589" w:rsidRDefault="00875589" w:rsidP="00875589">
      <w:pPr>
        <w:rPr>
          <w:lang w:val="el-GR"/>
        </w:rPr>
      </w:pPr>
      <w:r w:rsidRPr="00875589">
        <w:rPr>
          <w:lang w:val="el-GR"/>
        </w:rPr>
        <w:t>Η μη τήρηση των προϋποθέσεων, τόσο του άρθρου 5 της σύμβασης, όσο και των</w:t>
      </w:r>
      <w:r w:rsidR="00475820">
        <w:rPr>
          <w:lang w:val="el-GR"/>
        </w:rPr>
        <w:t xml:space="preserve"> οριζόμενων στη </w:t>
      </w:r>
      <w:r w:rsidRPr="00875589">
        <w:rPr>
          <w:lang w:val="el-GR"/>
        </w:rPr>
        <w:t xml:space="preserve">υπ’ </w:t>
      </w:r>
      <w:proofErr w:type="spellStart"/>
      <w:r w:rsidRPr="00875589">
        <w:rPr>
          <w:lang w:val="el-GR"/>
        </w:rPr>
        <w:t>αρ</w:t>
      </w:r>
      <w:proofErr w:type="spellEnd"/>
      <w:r w:rsidRPr="00875589">
        <w:rPr>
          <w:lang w:val="el-GR"/>
        </w:rPr>
        <w:t xml:space="preserve">. </w:t>
      </w:r>
      <w:proofErr w:type="spellStart"/>
      <w:r w:rsidRPr="00875589">
        <w:rPr>
          <w:lang w:val="el-GR"/>
        </w:rPr>
        <w:t>πρωτ</w:t>
      </w:r>
      <w:proofErr w:type="spellEnd"/>
      <w:r w:rsidRPr="00875589">
        <w:rPr>
          <w:lang w:val="el-GR"/>
        </w:rPr>
        <w:t xml:space="preserve">. </w:t>
      </w:r>
      <w:r w:rsidR="00FE5330">
        <w:rPr>
          <w:lang w:val="el-GR"/>
        </w:rPr>
        <w:t>135675/4659/04-09-2020</w:t>
      </w:r>
      <w:r w:rsidRPr="00875589">
        <w:rPr>
          <w:lang w:val="el-GR"/>
        </w:rPr>
        <w:t xml:space="preserve"> </w:t>
      </w:r>
      <w:r w:rsidR="00475820">
        <w:rPr>
          <w:lang w:val="el-GR"/>
        </w:rPr>
        <w:t xml:space="preserve">Πρόσκληση </w:t>
      </w:r>
      <w:r w:rsidRPr="00875589">
        <w:rPr>
          <w:lang w:val="el-GR"/>
        </w:rPr>
        <w:t>για το έργο με τίτλο: «Μεταφορά μαθητών δημοσίων σχολείων χωρικής αρμοδιότητας Π.</w:t>
      </w:r>
      <w:r w:rsidR="00475820">
        <w:rPr>
          <w:lang w:val="el-GR"/>
        </w:rPr>
        <w:t>Ε. Δράμας  των σχολικών ετών 2020</w:t>
      </w:r>
      <w:r w:rsidRPr="00875589">
        <w:rPr>
          <w:lang w:val="el-GR"/>
        </w:rPr>
        <w:t>-202</w:t>
      </w:r>
      <w:r w:rsidR="00475820">
        <w:rPr>
          <w:lang w:val="el-GR"/>
        </w:rPr>
        <w:t>1</w:t>
      </w:r>
      <w:r w:rsidRPr="00875589">
        <w:rPr>
          <w:lang w:val="el-GR"/>
        </w:rPr>
        <w:t>» για τα νέα δρομολόγια που προέκυψαν, επισύρει τις προβλεπόμενες διοικητικές, ποινικές κυρώσεις, καθώς και την κίνηση της διαδικασίας καταγγελίας και μονομερούς λύσης της συμβάσεως καθώς και αποκλεισμού από μελλοντικούς διαγωνισμούς.</w:t>
      </w:r>
    </w:p>
    <w:p w:rsidR="00875589" w:rsidRPr="00875589" w:rsidRDefault="00875589" w:rsidP="00875589">
      <w:pPr>
        <w:rPr>
          <w:lang w:val="el-GR"/>
        </w:rPr>
      </w:pPr>
      <w:r w:rsidRPr="00875589">
        <w:rPr>
          <w:lang w:val="el-GR"/>
        </w:rPr>
        <w:t xml:space="preserve">Ο ανάδοχος φορέας με την υπογραφή της παρούσας αποδέχεται ανεπιφύλακτα όλους τους όρους της υπ’ </w:t>
      </w:r>
      <w:proofErr w:type="spellStart"/>
      <w:r w:rsidRPr="00875589">
        <w:rPr>
          <w:lang w:val="el-GR"/>
        </w:rPr>
        <w:t>αρ</w:t>
      </w:r>
      <w:proofErr w:type="spellEnd"/>
      <w:r w:rsidRPr="00875589">
        <w:rPr>
          <w:lang w:val="el-GR"/>
        </w:rPr>
        <w:t xml:space="preserve">. </w:t>
      </w:r>
      <w:proofErr w:type="spellStart"/>
      <w:r w:rsidRPr="00875589">
        <w:rPr>
          <w:lang w:val="el-GR"/>
        </w:rPr>
        <w:t>πρωτ</w:t>
      </w:r>
      <w:proofErr w:type="spellEnd"/>
      <w:r w:rsidRPr="00875589">
        <w:rPr>
          <w:lang w:val="el-GR"/>
        </w:rPr>
        <w:t xml:space="preserve">.  </w:t>
      </w:r>
      <w:r w:rsidR="00FE5330">
        <w:rPr>
          <w:lang w:val="el-GR"/>
        </w:rPr>
        <w:t>135675/4659/04-09-2020</w:t>
      </w:r>
      <w:r w:rsidR="00FE5330" w:rsidRPr="00875589">
        <w:rPr>
          <w:lang w:val="el-GR"/>
        </w:rPr>
        <w:t xml:space="preserve"> </w:t>
      </w:r>
      <w:r w:rsidR="00475820">
        <w:rPr>
          <w:lang w:val="el-GR"/>
        </w:rPr>
        <w:t xml:space="preserve">πρόσκλησης </w:t>
      </w:r>
      <w:r w:rsidRPr="00875589">
        <w:rPr>
          <w:lang w:val="el-GR"/>
        </w:rPr>
        <w:t>για το έργο με τίτλο: «Μεταφορά μαθητών δημοσίων σχολείων χωρικής αρμοδιότητας Π.Ε. Δράμας  των σχολικών ετών 20</w:t>
      </w:r>
      <w:r w:rsidR="00475820">
        <w:rPr>
          <w:lang w:val="el-GR"/>
        </w:rPr>
        <w:t>20</w:t>
      </w:r>
      <w:r w:rsidRPr="00875589">
        <w:rPr>
          <w:lang w:val="el-GR"/>
        </w:rPr>
        <w:t>-202</w:t>
      </w:r>
      <w:r w:rsidR="00475820">
        <w:rPr>
          <w:lang w:val="el-GR"/>
        </w:rPr>
        <w:t>1</w:t>
      </w:r>
      <w:r w:rsidRPr="00875589">
        <w:rPr>
          <w:lang w:val="el-GR"/>
        </w:rPr>
        <w:t>» για τα νέα δρομολόγια που προέκυψαν, οι όροι της οποίας συμπληρωματικά διέπουν σε κάθε περίπτωση την παρούσα σύμβαση.</w:t>
      </w:r>
    </w:p>
    <w:p w:rsidR="00875589" w:rsidRPr="00875589" w:rsidRDefault="00875589" w:rsidP="00875589">
      <w:pPr>
        <w:rPr>
          <w:lang w:val="el-GR"/>
        </w:rPr>
      </w:pPr>
      <w:r w:rsidRPr="00875589">
        <w:rPr>
          <w:lang w:val="el-GR"/>
        </w:rPr>
        <w:t>Ο ανάδοχος φορέας είναι ο μόνος υπεύθυνος απέναντι στο Νόμο και την Αναθέτουσα Αρχή για την τήρηση των παραπάνω όρων και αυτός θα φέρει αποκλειστικά και μόνο τυχόν ευθύνες.</w:t>
      </w:r>
    </w:p>
    <w:p w:rsidR="00875589" w:rsidRPr="00875589" w:rsidRDefault="00875589" w:rsidP="00875589">
      <w:pPr>
        <w:rPr>
          <w:lang w:val="el-GR"/>
        </w:rPr>
      </w:pPr>
      <w:r w:rsidRPr="00875589">
        <w:rPr>
          <w:lang w:val="el-GR"/>
        </w:rPr>
        <w:t>Επίσης σε περίπτωση επανειλημμένης παράβασης των όρων της σύμβασης ή της διακήρυξης, ο ανάδοχος φορέας κηρύσσεται έκπτωτος με απόφαση του αρμόδιου οργάνου της αναθέτουσας αρχής και η εγγύηση καλής εκτέλεσης της σύμβασης καταπίπτει υπέρ της αναθέτουσας αρχής.</w:t>
      </w:r>
    </w:p>
    <w:p w:rsidR="00875589" w:rsidRDefault="00875589" w:rsidP="00875589">
      <w:pPr>
        <w:rPr>
          <w:lang w:val="el-GR"/>
        </w:rPr>
      </w:pPr>
      <w:r w:rsidRPr="00875589">
        <w:rPr>
          <w:lang w:val="el-GR"/>
        </w:rPr>
        <w:t>Στην περίπτωση αυτή η αναθέτουσα αρχή επιφυλάσσεται να ασκήσει τα δικαιώματά της για κάθε θετική ή αποθετική ζημία που θα προκληθεί από την ως άνω μη εκπλήρωση.</w:t>
      </w:r>
    </w:p>
    <w:p w:rsidR="00475820" w:rsidRPr="00475820" w:rsidRDefault="00475820" w:rsidP="00475820">
      <w:pPr>
        <w:rPr>
          <w:lang w:val="el-GR"/>
        </w:rPr>
      </w:pPr>
      <w:r w:rsidRPr="00475820">
        <w:rPr>
          <w:lang w:val="el-GR"/>
        </w:rPr>
        <w:t>Αν αποδεδειγμένα δεν τηρηθούν οι συμβατικοί όροι από τον ανάδοχο, τότε η αναθέτουσα Αρχή δύναται να επιβάλει μονομερώς στον ανάδοχο ποινική ρήτρα, η οποία ισοδυναμεί τουλάχιστον με το ήμισυ του ημερησίου κόστους του δρομολογίου, στο οποίο εμφανίστηκε η παράβαση. Η βαρύτητα της παράβασης των όρων θα καθορίσει και το τελικό ύψος της ποινικής ρήτρας. Ενδεικτικά αναφέρονται οι παραβάσεις: · Χρησιμοποίηση ακατάλληλου οχήματος ή όταν δεν διαθέτουν θέσεις τα οχήματα για όλους τους μαθητές. · Αδικαιολόγητη καθυστέρηση άφιξης λεωφορείου ή άλλου οχήματος στην αφετηρία του ή/και στο σχολείο το πρωί. · Αδικαιολόγητη καθυστέρηση άφιξης λεωφορείου ή άλλου οχήματος στο σχολείο για την επιστροφή των μαθητών, το μεσημέρι ή το απόγευμα. · Μη τήρηση της συγκεκριμένης διαδρομής του λεωφορείου ή άλλου οχήματος και των στάσεων, εκτός από τεκμηριωμένες περιπτώσεις ανωτέρας βίας. · Απαράδεκτη συμπεριφορά του οδηγού ή συνοδού στους μαθητές, γονείς και εκπαιδευτικούς. · Απουσία συνοδού από τη διαδρομή. · Μεταφορά προσώπων, που δεν δικαιούνται να μεταφερθούν.</w:t>
      </w:r>
    </w:p>
    <w:p w:rsidR="00475820" w:rsidRPr="00475820" w:rsidRDefault="00475820" w:rsidP="00475820">
      <w:pPr>
        <w:rPr>
          <w:lang w:val="el-GR"/>
        </w:rPr>
      </w:pPr>
      <w:r w:rsidRPr="00475820">
        <w:rPr>
          <w:lang w:val="el-GR"/>
        </w:rPr>
        <w:t>Σε περίπτωση επανειλημμένης παράβασης των όρων της σύμβασης, ο ανάδοχος κηρύσσεται έκπτωτος, με απόφαση του αρμόδιου για τον φορέα οργάνου και η εγγύηση καλής εκτέλεσης της σύμβασης καταπίπτει υπέρ της Περιφέρειας.</w:t>
      </w:r>
    </w:p>
    <w:p w:rsidR="00475820" w:rsidRPr="00875589" w:rsidRDefault="00475820" w:rsidP="00475820">
      <w:pPr>
        <w:rPr>
          <w:lang w:val="el-GR"/>
        </w:rPr>
      </w:pPr>
      <w:r w:rsidRPr="00475820">
        <w:rPr>
          <w:lang w:val="el-GR"/>
        </w:rPr>
        <w:t xml:space="preserve">Σε περίπτωση που ο ανάδοχος δεν πραγματοποιήσει δρομολόγιο αδικαιολογήτως, τότε πέραν της μη απόδοσης σε αυτό του κόστους του δρομολογίου, επιβαρύνεται με το σύνολο των εξόδων που θα πραγματοποιήσει η Περιφέρεια για την αναπλήρωση του δρομολογίου και ως ποινική ρήτρα επιβάλλεται σε αυτόν τουλάχιστον το ήμισυ του κόστους του δρομολογίου. Σε περίπτωση που η μη πραγματοποίηση αδικαιολογήτως περισσοτέρων από πέντε (5) δρομολογίων του τμήματος συνολικά ο ανάδοχος κηρύσσεται </w:t>
      </w:r>
      <w:r w:rsidRPr="00475820">
        <w:rPr>
          <w:lang w:val="el-GR"/>
        </w:rPr>
        <w:lastRenderedPageBreak/>
        <w:t>έκπτωτος με απόφαση του αρμόδιου για τον φορέα οργάνου και η εγγύηση καλής εκτέλεσης της σύμβασης καταπίπτει υπέρ της Περιφέρειας.</w:t>
      </w:r>
    </w:p>
    <w:p w:rsidR="00875589" w:rsidRPr="00475820" w:rsidRDefault="00875589" w:rsidP="00475820">
      <w:pPr>
        <w:jc w:val="center"/>
        <w:rPr>
          <w:b/>
          <w:u w:val="single"/>
          <w:lang w:val="el-GR"/>
        </w:rPr>
      </w:pPr>
      <w:r w:rsidRPr="00475820">
        <w:rPr>
          <w:b/>
          <w:u w:val="single"/>
          <w:lang w:val="el-GR"/>
        </w:rPr>
        <w:t xml:space="preserve">ΑΡΘΡΟ </w:t>
      </w:r>
      <w:r w:rsidR="003F21D5">
        <w:rPr>
          <w:b/>
          <w:u w:val="single"/>
          <w:lang w:val="el-GR"/>
        </w:rPr>
        <w:t>9</w:t>
      </w:r>
    </w:p>
    <w:p w:rsidR="00875589" w:rsidRPr="00475820" w:rsidRDefault="00875589" w:rsidP="00475820">
      <w:pPr>
        <w:jc w:val="center"/>
        <w:rPr>
          <w:b/>
          <w:u w:val="single"/>
          <w:lang w:val="el-GR"/>
        </w:rPr>
      </w:pPr>
      <w:r w:rsidRPr="00475820">
        <w:rPr>
          <w:b/>
          <w:u w:val="single"/>
          <w:lang w:val="el-GR"/>
        </w:rPr>
        <w:t>ΛΟΙΠΟΙ ΟΡΟΙ</w:t>
      </w:r>
    </w:p>
    <w:p w:rsidR="00875589" w:rsidRPr="00875589" w:rsidRDefault="00875589" w:rsidP="00875589">
      <w:pPr>
        <w:rPr>
          <w:lang w:val="el-GR"/>
        </w:rPr>
      </w:pPr>
      <w:r w:rsidRPr="00875589">
        <w:rPr>
          <w:lang w:val="el-GR"/>
        </w:rPr>
        <w:t>8.1.</w:t>
      </w:r>
      <w:r w:rsidRPr="00875589">
        <w:rPr>
          <w:lang w:val="el-GR"/>
        </w:rPr>
        <w:tab/>
        <w:t>Η Αναθέτουσα Αρχή, με μονομερή απόφαση του αρμόδιου οργάνου, μπορεί να προβαίνει στην κατάργηση, συγχώνευση ή επέκταση των δρομολογίων, όταν αυτό είναι αναγκαίο. Ο μειοδότης παραιτείται από κάθε αξίωση αποζημίωσης έναντι της Αναθέτουσας Αρχής, σε περίπτωση κατάργησης ή σύμπτυξης των δρομολογίων. Δρομολόγια που προκηρύχθηκαν με την παρούσα και ενδεχομένως καταργηθούν για οποιονδήποτε λόγο με μονομερή απόφαση του αρμόδιου οργάνου της Αναθέτουσας Αρχής, μετά την έναρξη της νέας σχολικής χρονιάς, παύουν να αποτελούν συμβατική υποχρέωση της Αναθέτουσας Αρχής, χωρίς αποζημίωση του αναδόχου.</w:t>
      </w:r>
    </w:p>
    <w:p w:rsidR="00875589" w:rsidRPr="00875589" w:rsidRDefault="00875589" w:rsidP="00875589">
      <w:pPr>
        <w:rPr>
          <w:lang w:val="el-GR"/>
        </w:rPr>
      </w:pPr>
      <w:r w:rsidRPr="00875589">
        <w:rPr>
          <w:lang w:val="el-GR"/>
        </w:rPr>
        <w:t>8.2.</w:t>
      </w:r>
      <w:r w:rsidRPr="00875589">
        <w:rPr>
          <w:lang w:val="el-GR"/>
        </w:rPr>
        <w:tab/>
        <w:t xml:space="preserve"> Στις περιπτώσεις όπου η μεταφορά των μαθητών γίνεται με συνδυασμό δρομολογίων ο ανάδοχος ή οι ανάδοχοι των δρομολογίων που συνδυάζονται, υποχρεούνται να εξασφαλίζουν με τον αναγκαίο συγχρονισμό την άνετη, απρόσκοπτη και χωρίς καθυστερήσεις μεταφορά των μαθητών στον τελικό προορισμό τους.</w:t>
      </w:r>
    </w:p>
    <w:p w:rsidR="00875589" w:rsidRPr="00875589" w:rsidRDefault="00875589" w:rsidP="00875589">
      <w:pPr>
        <w:rPr>
          <w:lang w:val="el-GR"/>
        </w:rPr>
      </w:pPr>
      <w:r w:rsidRPr="00875589">
        <w:rPr>
          <w:lang w:val="el-GR"/>
        </w:rPr>
        <w:t>8.3.</w:t>
      </w:r>
      <w:r w:rsidRPr="00875589">
        <w:rPr>
          <w:lang w:val="el-GR"/>
        </w:rPr>
        <w:tab/>
        <w:t xml:space="preserve"> Επειδή η παρούσα σύμβαση καταρτίστηκε εκ των πραγμάτων με βάση τα στοιχεία της τρέχουσας σχολικής περιόδου, μετά την έναρξη εφαρμογής της , αυτή μπορεί να τροποποιηθεί αναλόγως, με μονομερή απόφαση της Αναθέτουσας Αρχής, ως προς τα δρομολόγια ή τα στοιχεία αυτών, όπως αυτά θα διαμορφωθούν μετά την έναρξη εκτέλεσής της, σύμφωνα με σχετική </w:t>
      </w:r>
      <w:proofErr w:type="spellStart"/>
      <w:r w:rsidRPr="00875589">
        <w:rPr>
          <w:lang w:val="el-GR"/>
        </w:rPr>
        <w:t>επικαιροποίηση</w:t>
      </w:r>
      <w:proofErr w:type="spellEnd"/>
      <w:r w:rsidRPr="00875589">
        <w:rPr>
          <w:lang w:val="el-GR"/>
        </w:rPr>
        <w:t>, στην οποία θα προβούν οι Διευθυντές των οικείων σχολικών μονάδων με τις νέες εγγραφές και αποχωρήσεις μαθητών, τα στοιχεία της οποίας θα γνωστοποιήσουν στην Αναθέτουσα Αρχή για λήψη της σχετικής απόφασης.</w:t>
      </w:r>
    </w:p>
    <w:p w:rsidR="00875589" w:rsidRPr="00875589" w:rsidRDefault="00875589" w:rsidP="00875589">
      <w:pPr>
        <w:rPr>
          <w:lang w:val="el-GR"/>
        </w:rPr>
      </w:pPr>
      <w:r w:rsidRPr="00875589">
        <w:rPr>
          <w:lang w:val="el-GR"/>
        </w:rPr>
        <w:t>8.4.</w:t>
      </w:r>
      <w:r w:rsidRPr="00875589">
        <w:rPr>
          <w:lang w:val="el-GR"/>
        </w:rPr>
        <w:tab/>
        <w:t xml:space="preserve"> Ο μειοδότης διαβεβαιώνει ότι θα έχει στην διάθεσή του ένα μεταφορικό μέσο ανάλογο και εξίσου κατάλληλο σύμφωνα με τους όρους της διακήρυξης ως εφεδρικό, για την άμεση και κανονική αντικατάσταση κάθε μεταφορικού μέσου που για οποιαδήποτε λόγο ή αιτία θα ματαίωνε την ακριβή και κανονική εκτέλεση του δρομολογίου.</w:t>
      </w:r>
      <w:r w:rsidR="003F21D5">
        <w:rPr>
          <w:lang w:val="el-GR"/>
        </w:rPr>
        <w:t xml:space="preserve"> </w:t>
      </w:r>
      <w:r w:rsidRPr="00875589">
        <w:rPr>
          <w:lang w:val="el-GR"/>
        </w:rPr>
        <w:t xml:space="preserve">Σε περίπτωση που αυτό δεν είναι δυνατό ο μειοδότης </w:t>
      </w:r>
      <w:proofErr w:type="spellStart"/>
      <w:r w:rsidRPr="00875589">
        <w:rPr>
          <w:lang w:val="el-GR"/>
        </w:rPr>
        <w:t>βαρύνεται</w:t>
      </w:r>
      <w:proofErr w:type="spellEnd"/>
      <w:r w:rsidRPr="00875589">
        <w:rPr>
          <w:lang w:val="el-GR"/>
        </w:rPr>
        <w:t xml:space="preserve"> με τα έξοδα μεταφοράς των παιδιών με τη χρήση του προσφορότερου μέσου (ταξί κλπ.).</w:t>
      </w:r>
    </w:p>
    <w:p w:rsidR="00875589" w:rsidRPr="00875589" w:rsidRDefault="00875589" w:rsidP="00875589">
      <w:pPr>
        <w:rPr>
          <w:lang w:val="el-GR"/>
        </w:rPr>
      </w:pPr>
      <w:r w:rsidRPr="00875589">
        <w:rPr>
          <w:lang w:val="el-GR"/>
        </w:rPr>
        <w:t>Το δρομολόγιο του μεταφορικού μέσου θα τροποποιείται, όταν στο σχολείο εγγράφονται ή μεταγράφονται μαθητές ή αλλάζει η κατοικία τους.</w:t>
      </w:r>
    </w:p>
    <w:p w:rsidR="00875589" w:rsidRPr="00875589" w:rsidRDefault="00875589" w:rsidP="00875589">
      <w:pPr>
        <w:rPr>
          <w:lang w:val="el-GR"/>
        </w:rPr>
      </w:pPr>
      <w:r w:rsidRPr="00875589">
        <w:rPr>
          <w:lang w:val="el-GR"/>
        </w:rPr>
        <w:t>Τυχόν αλλαγές, ως προς την ώρα των δρομολογίων καθώς και αλλαγές αυτών κατά την διάρκεια του έτους, θα γίνονται μόνο από την Αναθέτουσα αρχή ύστερα από συνεννόηση με το Διευθυντή του σχολείου, τους γονείς/κηδεμόνες και τον ανάδοχο, ο οποίος υποχρεούται να τις αποδεχθεί.</w:t>
      </w:r>
    </w:p>
    <w:p w:rsidR="00875589" w:rsidRPr="00875589" w:rsidRDefault="00875589" w:rsidP="00875589">
      <w:pPr>
        <w:rPr>
          <w:lang w:val="el-GR"/>
        </w:rPr>
      </w:pPr>
      <w:r w:rsidRPr="00875589">
        <w:rPr>
          <w:lang w:val="el-GR"/>
        </w:rPr>
        <w:t>Σε περίπτωση έγγραφων και τεκμηριωμένων καταγγελιών των γονέων/κηδεμόνων για πλημμελή εκτέλεση του δρομολογίου, που υποβάλλονται στο Δ/</w:t>
      </w:r>
      <w:proofErr w:type="spellStart"/>
      <w:r w:rsidRPr="00875589">
        <w:rPr>
          <w:lang w:val="el-GR"/>
        </w:rPr>
        <w:t>ντή</w:t>
      </w:r>
      <w:proofErr w:type="spellEnd"/>
      <w:r w:rsidRPr="00875589">
        <w:rPr>
          <w:lang w:val="el-GR"/>
        </w:rPr>
        <w:t xml:space="preserve"> της σχολικής μονάδας, ο τελευταίος, αφού ελέγξει την ακρίβεια των καταγγελλομένων και διαπιστώσει ότι ευ σταθούν, εισηγείται στην Αναθέτουσα Αρχή, την επιβολή των προβλεπόμενων κυρώσεων.</w:t>
      </w:r>
    </w:p>
    <w:p w:rsidR="00875589" w:rsidRPr="00875589" w:rsidRDefault="00875589" w:rsidP="00875589">
      <w:pPr>
        <w:rPr>
          <w:lang w:val="el-GR"/>
        </w:rPr>
      </w:pPr>
      <w:r w:rsidRPr="00875589">
        <w:rPr>
          <w:lang w:val="el-GR"/>
        </w:rPr>
        <w:t>8.5.</w:t>
      </w:r>
      <w:r w:rsidRPr="00875589">
        <w:rPr>
          <w:lang w:val="el-GR"/>
        </w:rPr>
        <w:tab/>
        <w:t xml:space="preserve"> Στην παρούσα σύμβαση ισχύουν συμπληρωματικά, στην περίπτωση που τυχόν δεν αναφέρονται ρητά σε αυτήν και οι σχετικοί όροι της </w:t>
      </w:r>
      <w:proofErr w:type="spellStart"/>
      <w:r w:rsidRPr="00875589">
        <w:rPr>
          <w:lang w:val="el-GR"/>
        </w:rPr>
        <w:t>αρ</w:t>
      </w:r>
      <w:proofErr w:type="spellEnd"/>
      <w:r w:rsidRPr="00875589">
        <w:rPr>
          <w:lang w:val="el-GR"/>
        </w:rPr>
        <w:t xml:space="preserve">. </w:t>
      </w:r>
      <w:proofErr w:type="spellStart"/>
      <w:r w:rsidRPr="00875589">
        <w:rPr>
          <w:lang w:val="el-GR"/>
        </w:rPr>
        <w:t>πρωτ</w:t>
      </w:r>
      <w:proofErr w:type="spellEnd"/>
      <w:r w:rsidRPr="00875589">
        <w:rPr>
          <w:lang w:val="el-GR"/>
        </w:rPr>
        <w:t xml:space="preserve">. </w:t>
      </w:r>
      <w:r w:rsidR="007307F5">
        <w:rPr>
          <w:lang w:val="el-GR"/>
        </w:rPr>
        <w:t>135675/4659 Πρόσκληση γ</w:t>
      </w:r>
      <w:r w:rsidRPr="00875589">
        <w:rPr>
          <w:lang w:val="el-GR"/>
        </w:rPr>
        <w:t>ια το έργο με τίτλο: «Μεταφορά μαθητών δημοσίων σχολείων χωρικής αρμοδιότητας</w:t>
      </w:r>
      <w:r w:rsidR="007307F5">
        <w:rPr>
          <w:lang w:val="el-GR"/>
        </w:rPr>
        <w:t xml:space="preserve"> ΠΕ Δράμας των σχολικών ετών 2020</w:t>
      </w:r>
      <w:r w:rsidRPr="00875589">
        <w:rPr>
          <w:lang w:val="el-GR"/>
        </w:rPr>
        <w:t>-202</w:t>
      </w:r>
      <w:r w:rsidR="007307F5">
        <w:rPr>
          <w:lang w:val="el-GR"/>
        </w:rPr>
        <w:t>1</w:t>
      </w:r>
      <w:r w:rsidRPr="00875589">
        <w:rPr>
          <w:lang w:val="el-GR"/>
        </w:rPr>
        <w:t>» για τα νέα δρομολόγια που προέκυψαν.</w:t>
      </w:r>
    </w:p>
    <w:p w:rsidR="00875589" w:rsidRPr="00875589" w:rsidRDefault="00875589" w:rsidP="00875589">
      <w:pPr>
        <w:rPr>
          <w:lang w:val="el-GR"/>
        </w:rPr>
      </w:pPr>
    </w:p>
    <w:p w:rsidR="00875589" w:rsidRPr="006A0095" w:rsidRDefault="00875589" w:rsidP="006A0095">
      <w:pPr>
        <w:jc w:val="center"/>
        <w:rPr>
          <w:b/>
          <w:u w:val="single"/>
          <w:lang w:val="el-GR"/>
        </w:rPr>
      </w:pPr>
      <w:r w:rsidRPr="006A0095">
        <w:rPr>
          <w:b/>
          <w:u w:val="single"/>
          <w:lang w:val="el-GR"/>
        </w:rPr>
        <w:t xml:space="preserve">ΑΡΘΡΟ </w:t>
      </w:r>
      <w:r w:rsidR="003F21D5">
        <w:rPr>
          <w:b/>
          <w:u w:val="single"/>
          <w:lang w:val="el-GR"/>
        </w:rPr>
        <w:t>10</w:t>
      </w:r>
    </w:p>
    <w:p w:rsidR="00875589" w:rsidRPr="006A0095" w:rsidRDefault="00875589" w:rsidP="006A0095">
      <w:pPr>
        <w:jc w:val="center"/>
        <w:rPr>
          <w:b/>
          <w:u w:val="single"/>
          <w:lang w:val="el-GR"/>
        </w:rPr>
      </w:pPr>
      <w:r w:rsidRPr="006A0095">
        <w:rPr>
          <w:b/>
          <w:u w:val="single"/>
          <w:lang w:val="el-GR"/>
        </w:rPr>
        <w:t>ΕΠΙΛΥΣΗ ΔΙΑΦΟΡΩΝ - ΕΦΑΡΜΟΣΤΕΟ ΔΙΚΑΙΟ</w:t>
      </w:r>
    </w:p>
    <w:p w:rsidR="00875589" w:rsidRPr="00875589" w:rsidRDefault="00875589" w:rsidP="00875589">
      <w:pPr>
        <w:rPr>
          <w:lang w:val="el-GR"/>
        </w:rPr>
      </w:pPr>
      <w:r w:rsidRPr="00875589">
        <w:rPr>
          <w:lang w:val="el-GR"/>
        </w:rPr>
        <w:t xml:space="preserve"> Η σύμβαση </w:t>
      </w:r>
      <w:proofErr w:type="spellStart"/>
      <w:r w:rsidRPr="00875589">
        <w:rPr>
          <w:lang w:val="el-GR"/>
        </w:rPr>
        <w:t>διέπεται</w:t>
      </w:r>
      <w:proofErr w:type="spellEnd"/>
      <w:r w:rsidRPr="00875589">
        <w:rPr>
          <w:lang w:val="el-GR"/>
        </w:rPr>
        <w:t xml:space="preserve"> από το ελληνικό Δίκαιο. Σε περίπτωση διαφορών, που ενδεχομένως προκόψουν σχετικά με την ερμηνεία ή την εκτέλεση ή την εφαρμογή της σύμβασης ή εξ αφορμής της, η αναθέτουσα Αρχή και ο ανάδοχος καταβάλλουν κάθε προσπάθεια για φιλική επίλυσή τους, σύμφωνα με τους κανόνες της καλής πίστης και των χρηστών συναλλακτικών ηθών.</w:t>
      </w:r>
    </w:p>
    <w:p w:rsidR="00875589" w:rsidRPr="00875589" w:rsidRDefault="00875589" w:rsidP="00875589">
      <w:pPr>
        <w:rPr>
          <w:lang w:val="el-GR"/>
        </w:rPr>
      </w:pPr>
      <w:r w:rsidRPr="00875589">
        <w:rPr>
          <w:lang w:val="el-GR"/>
        </w:rPr>
        <w:t xml:space="preserve"> Για τυχόν διαφωνίες που προκύπτουν κατά τη διάρκεια εκτέλεσης της σύμβασης η επίλυσή τους </w:t>
      </w:r>
      <w:proofErr w:type="spellStart"/>
      <w:r w:rsidRPr="00875589">
        <w:rPr>
          <w:lang w:val="el-GR"/>
        </w:rPr>
        <w:t>διέπεται</w:t>
      </w:r>
      <w:proofErr w:type="spellEnd"/>
      <w:r w:rsidRPr="00875589">
        <w:rPr>
          <w:lang w:val="el-GR"/>
        </w:rPr>
        <w:t xml:space="preserve"> από τη σχετική νομοθεσία και αρμόδια είναι τα δικαστήρια Δράμας. </w:t>
      </w:r>
    </w:p>
    <w:p w:rsidR="00875589" w:rsidRPr="00875589" w:rsidRDefault="00875589" w:rsidP="00875589">
      <w:pPr>
        <w:rPr>
          <w:lang w:val="el-GR"/>
        </w:rPr>
      </w:pPr>
    </w:p>
    <w:p w:rsidR="00875589" w:rsidRPr="006A0095" w:rsidRDefault="00875589" w:rsidP="006A0095">
      <w:pPr>
        <w:jc w:val="center"/>
        <w:rPr>
          <w:b/>
          <w:u w:val="single"/>
          <w:lang w:val="el-GR"/>
        </w:rPr>
      </w:pPr>
      <w:r w:rsidRPr="006A0095">
        <w:rPr>
          <w:b/>
          <w:u w:val="single"/>
          <w:lang w:val="el-GR"/>
        </w:rPr>
        <w:lastRenderedPageBreak/>
        <w:t>Α</w:t>
      </w:r>
      <w:r w:rsidR="003F21D5">
        <w:rPr>
          <w:b/>
          <w:u w:val="single"/>
          <w:lang w:val="el-GR"/>
        </w:rPr>
        <w:t>ΡΘΡΟ 11</w:t>
      </w:r>
    </w:p>
    <w:p w:rsidR="00875589" w:rsidRPr="006A0095" w:rsidRDefault="00875589" w:rsidP="006A0095">
      <w:pPr>
        <w:jc w:val="center"/>
        <w:rPr>
          <w:b/>
          <w:u w:val="single"/>
          <w:lang w:val="el-GR"/>
        </w:rPr>
      </w:pPr>
      <w:r w:rsidRPr="006A0095">
        <w:rPr>
          <w:b/>
          <w:u w:val="single"/>
          <w:lang w:val="el-GR"/>
        </w:rPr>
        <w:t>ΕΛΕΓΧΟΣ ΚΑΛΗΣ ΕΚΤΕΛΕΣΗΣ ΤΩΝ ΔΡΟΜΟΛΟΓΙΩΝ</w:t>
      </w:r>
    </w:p>
    <w:p w:rsidR="00875589" w:rsidRPr="00875589" w:rsidRDefault="00875589" w:rsidP="00875589">
      <w:pPr>
        <w:rPr>
          <w:lang w:val="el-GR"/>
        </w:rPr>
      </w:pPr>
      <w:r w:rsidRPr="00875589">
        <w:rPr>
          <w:lang w:val="el-GR"/>
        </w:rPr>
        <w:t>Η Αναθέτουσα αρχή μπορεί να μεριμνά και να ελέγχει την καλή εκτέλεση των δρομολογίων κατά τη διάρκεια εκτέλεσης της σύμβασης θεσπίζοντας αρμόδια όργανα και ανάλογους ελεγκτικούς μηχανισμούς.</w:t>
      </w:r>
    </w:p>
    <w:p w:rsidR="00875589" w:rsidRPr="00875589" w:rsidRDefault="00875589" w:rsidP="00875589">
      <w:pPr>
        <w:rPr>
          <w:lang w:val="el-GR"/>
        </w:rPr>
      </w:pPr>
    </w:p>
    <w:p w:rsidR="00875589" w:rsidRPr="00875589" w:rsidRDefault="00875589" w:rsidP="00875589">
      <w:pPr>
        <w:rPr>
          <w:lang w:val="el-GR"/>
        </w:rPr>
      </w:pPr>
      <w:r w:rsidRPr="00875589">
        <w:rPr>
          <w:lang w:val="el-GR"/>
        </w:rPr>
        <w:t>Η παρούσα σύμβαση συντάχθηκε και υπογράφτηκε από τους συμβαλλόμενους σε τρία αντίτυπα εκ των οποίων το ένα παρελήφθη από τον αντισυμβαλλόμενο και τα άλλα δύο έμειναν στο αρχείο της Υπηρεσίας.</w:t>
      </w:r>
    </w:p>
    <w:p w:rsidR="00875589" w:rsidRPr="00875589" w:rsidRDefault="00875589" w:rsidP="00875589">
      <w:pPr>
        <w:rPr>
          <w:lang w:val="el-GR"/>
        </w:rPr>
      </w:pPr>
    </w:p>
    <w:p w:rsidR="00875589" w:rsidRPr="00875589" w:rsidRDefault="00875589" w:rsidP="00875589">
      <w:pPr>
        <w:rPr>
          <w:lang w:val="el-GR"/>
        </w:rPr>
      </w:pPr>
      <w:r w:rsidRPr="00875589">
        <w:rPr>
          <w:lang w:val="el-GR"/>
        </w:rPr>
        <w:t>ΟΙ ΣΥΜΒΑΛΛΟΜΕΝΟΙ</w:t>
      </w:r>
    </w:p>
    <w:p w:rsidR="00875589" w:rsidRPr="00875589" w:rsidRDefault="00875589" w:rsidP="00875589">
      <w:pPr>
        <w:rPr>
          <w:lang w:val="el-GR"/>
        </w:rPr>
      </w:pPr>
      <w:r w:rsidRPr="00875589">
        <w:rPr>
          <w:lang w:val="el-GR"/>
        </w:rPr>
        <w:t>Ο ΠΕΡΙΦΕΡΕΙΑΡΧΗΣ Α.Μ.Θ.</w:t>
      </w: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875589">
        <w:rPr>
          <w:lang w:val="el-GR"/>
        </w:rPr>
        <w:tab/>
        <w:t xml:space="preserve">  Ο ΑΝΑΔΟΧΟΣ </w:t>
      </w:r>
    </w:p>
    <w:p w:rsidR="00875589" w:rsidRPr="00875589" w:rsidRDefault="00875589" w:rsidP="00875589">
      <w:pPr>
        <w:rPr>
          <w:lang w:val="el-GR"/>
        </w:rPr>
      </w:pPr>
    </w:p>
    <w:p w:rsidR="00875589" w:rsidRPr="00875589" w:rsidRDefault="00875589" w:rsidP="00875589">
      <w:pPr>
        <w:rPr>
          <w:lang w:val="el-GR"/>
        </w:rPr>
      </w:pPr>
      <w:proofErr w:type="spellStart"/>
      <w:r w:rsidRPr="00875589">
        <w:rPr>
          <w:lang w:val="el-GR"/>
        </w:rPr>
        <w:t>Μέτιος</w:t>
      </w:r>
      <w:proofErr w:type="spellEnd"/>
      <w:r w:rsidRPr="00875589">
        <w:rPr>
          <w:lang w:val="el-GR"/>
        </w:rPr>
        <w:t xml:space="preserve">  Χρήστος </w:t>
      </w: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683D00" w:rsidRDefault="00683D00" w:rsidP="00433A6A">
      <w:pPr>
        <w:suppressAutoHyphens w:val="0"/>
        <w:autoSpaceDE w:val="0"/>
        <w:autoSpaceDN w:val="0"/>
        <w:adjustRightInd w:val="0"/>
        <w:spacing w:after="0"/>
        <w:jc w:val="left"/>
        <w:rPr>
          <w:b/>
          <w:bCs/>
          <w:szCs w:val="22"/>
          <w:u w:val="single"/>
          <w:lang w:val="el-GR"/>
        </w:rPr>
      </w:pPr>
    </w:p>
    <w:p w:rsidR="00683D00" w:rsidRDefault="00683D00" w:rsidP="00433A6A">
      <w:pPr>
        <w:suppressAutoHyphens w:val="0"/>
        <w:autoSpaceDE w:val="0"/>
        <w:autoSpaceDN w:val="0"/>
        <w:adjustRightInd w:val="0"/>
        <w:spacing w:after="0"/>
        <w:jc w:val="left"/>
        <w:rPr>
          <w:b/>
          <w:bCs/>
          <w:szCs w:val="22"/>
          <w:u w:val="single"/>
          <w:lang w:val="el-GR"/>
        </w:rPr>
      </w:pPr>
    </w:p>
    <w:p w:rsidR="00683D00" w:rsidRDefault="00683D00" w:rsidP="00433A6A">
      <w:pPr>
        <w:suppressAutoHyphens w:val="0"/>
        <w:autoSpaceDE w:val="0"/>
        <w:autoSpaceDN w:val="0"/>
        <w:adjustRightInd w:val="0"/>
        <w:spacing w:after="0"/>
        <w:jc w:val="left"/>
        <w:rPr>
          <w:b/>
          <w:bCs/>
          <w:szCs w:val="22"/>
          <w:u w:val="single"/>
          <w:lang w:val="el-GR"/>
        </w:rPr>
      </w:pPr>
    </w:p>
    <w:p w:rsidR="00683D00" w:rsidRDefault="00683D00"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433A6A" w:rsidRPr="008A4E22" w:rsidRDefault="00433A6A" w:rsidP="00433A6A">
      <w:pPr>
        <w:suppressAutoHyphens w:val="0"/>
        <w:autoSpaceDE w:val="0"/>
        <w:autoSpaceDN w:val="0"/>
        <w:adjustRightInd w:val="0"/>
        <w:spacing w:after="0"/>
        <w:jc w:val="left"/>
        <w:rPr>
          <w:b/>
          <w:bCs/>
          <w:szCs w:val="22"/>
          <w:u w:val="single"/>
          <w:lang w:val="el-GR"/>
        </w:rPr>
      </w:pPr>
      <w:r w:rsidRPr="008A4E22">
        <w:rPr>
          <w:b/>
          <w:bCs/>
          <w:szCs w:val="22"/>
          <w:u w:val="single"/>
          <w:lang w:val="el-GR"/>
        </w:rPr>
        <w:lastRenderedPageBreak/>
        <w:t xml:space="preserve">ΥΠΟΔΕΙΓΜΑ ΕΓΓΥΗΤΙΚΗΣ ΕΠΙΣΤΟΛΗ ΣΥΜΜΕΤΟΧΗΣ </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Εκδότης (Πλήρης επωνυμία Πιστωτικού Ιδρύματος ……………………………. / ΕΝΙΑΙΟ ΤΑΜΕΙΟ ΑΝΕΞΑΡΤΗΤΑ</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ΑΠΑΣΧΟΛΟΥΜΕΝΩΝ - ΤΟΜΕΑΣ ΣΥΝΤΑΞΗΣ ΜΗΧΑΝΙΚΩΝ ΚΑΙ ΕΡΓΟΛΗΠΤΩΝ ΔΗΜΟΣΙΩΝ ΕΡΓΩΝ (Ε.Τ.Α.Α.-Τ.Σ.Μ.Ε.Δ.Ε.)</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Ημερομηνία έκδοσης: ……………………………..</w:t>
      </w:r>
    </w:p>
    <w:p w:rsidR="00433A6A" w:rsidRPr="00DE7FD4" w:rsidRDefault="00433A6A" w:rsidP="00433A6A">
      <w:pPr>
        <w:suppressAutoHyphens w:val="0"/>
        <w:autoSpaceDE w:val="0"/>
        <w:autoSpaceDN w:val="0"/>
        <w:adjustRightInd w:val="0"/>
        <w:spacing w:after="0"/>
        <w:ind w:right="-285"/>
        <w:jc w:val="left"/>
        <w:rPr>
          <w:color w:val="000000"/>
          <w:sz w:val="20"/>
          <w:szCs w:val="20"/>
          <w:lang w:val="el-GR" w:eastAsia="el-GR"/>
        </w:rPr>
      </w:pPr>
      <w:r w:rsidRPr="008A4E22">
        <w:rPr>
          <w:bCs/>
          <w:sz w:val="20"/>
          <w:szCs w:val="20"/>
          <w:lang w:val="el-GR"/>
        </w:rPr>
        <w:t xml:space="preserve">Προς: </w:t>
      </w:r>
      <w:r w:rsidRPr="00DE7FD4">
        <w:rPr>
          <w:color w:val="000000"/>
          <w:sz w:val="20"/>
          <w:szCs w:val="20"/>
          <w:lang w:val="el-GR" w:eastAsia="el-GR"/>
        </w:rPr>
        <w:t xml:space="preserve">Περιφέρεια </w:t>
      </w:r>
      <w:r>
        <w:rPr>
          <w:color w:val="000000"/>
          <w:sz w:val="20"/>
          <w:szCs w:val="20"/>
          <w:lang w:val="el-GR" w:eastAsia="el-GR"/>
        </w:rPr>
        <w:t xml:space="preserve">Ανατολικής Μακεδονίας Θράκης </w:t>
      </w:r>
      <w:r w:rsidRPr="00DE7FD4">
        <w:rPr>
          <w:color w:val="000000"/>
          <w:sz w:val="20"/>
          <w:szCs w:val="20"/>
          <w:lang w:val="el-GR" w:eastAsia="el-GR"/>
        </w:rPr>
        <w:t xml:space="preserve">- Τμήμα Προμηθειών Περιφερειακής Ενότητας </w:t>
      </w:r>
      <w:r>
        <w:rPr>
          <w:color w:val="000000"/>
          <w:sz w:val="20"/>
          <w:szCs w:val="20"/>
          <w:lang w:val="el-GR" w:eastAsia="el-GR"/>
        </w:rPr>
        <w:t>Δράμας</w:t>
      </w:r>
      <w:r w:rsidRPr="00DE7FD4">
        <w:rPr>
          <w:color w:val="000000"/>
          <w:sz w:val="20"/>
          <w:szCs w:val="20"/>
          <w:lang w:val="el-GR" w:eastAsia="el-GR"/>
        </w:rPr>
        <w:t xml:space="preserve">, </w:t>
      </w:r>
      <w:r>
        <w:rPr>
          <w:color w:val="000000"/>
          <w:sz w:val="20"/>
          <w:szCs w:val="20"/>
          <w:lang w:val="el-GR" w:eastAsia="el-GR"/>
        </w:rPr>
        <w:t>1</w:t>
      </w:r>
      <w:r w:rsidRPr="00DE7FD4">
        <w:rPr>
          <w:color w:val="000000"/>
          <w:sz w:val="20"/>
          <w:szCs w:val="20"/>
          <w:vertAlign w:val="superscript"/>
          <w:lang w:val="el-GR" w:eastAsia="el-GR"/>
        </w:rPr>
        <w:t>ης</w:t>
      </w:r>
      <w:r>
        <w:rPr>
          <w:color w:val="000000"/>
          <w:sz w:val="20"/>
          <w:szCs w:val="20"/>
          <w:lang w:val="el-GR" w:eastAsia="el-GR"/>
        </w:rPr>
        <w:t xml:space="preserve"> Ιουλίου 1 Δράμα</w:t>
      </w:r>
    </w:p>
    <w:p w:rsidR="00433A6A" w:rsidRPr="008A4E22" w:rsidRDefault="00433A6A" w:rsidP="00433A6A">
      <w:pPr>
        <w:suppressAutoHyphens w:val="0"/>
        <w:autoSpaceDE w:val="0"/>
        <w:autoSpaceDN w:val="0"/>
        <w:adjustRightInd w:val="0"/>
        <w:spacing w:after="0"/>
        <w:rPr>
          <w:bCs/>
          <w:sz w:val="20"/>
          <w:szCs w:val="20"/>
          <w:vertAlign w:val="superscript"/>
          <w:lang w:val="el-GR"/>
        </w:rPr>
      </w:pPr>
      <w:r w:rsidRPr="008A4E22">
        <w:rPr>
          <w:bCs/>
          <w:sz w:val="20"/>
          <w:szCs w:val="20"/>
          <w:lang w:val="el-GR"/>
        </w:rPr>
        <w:t xml:space="preserve">Εγγύηση μας υπ’ </w:t>
      </w:r>
      <w:proofErr w:type="spellStart"/>
      <w:r w:rsidRPr="008A4E22">
        <w:rPr>
          <w:bCs/>
          <w:sz w:val="20"/>
          <w:szCs w:val="20"/>
          <w:lang w:val="el-GR"/>
        </w:rPr>
        <w:t>αριθμ</w:t>
      </w:r>
      <w:proofErr w:type="spellEnd"/>
      <w:r w:rsidRPr="008A4E22">
        <w:rPr>
          <w:bCs/>
          <w:sz w:val="20"/>
          <w:szCs w:val="20"/>
          <w:lang w:val="el-GR"/>
        </w:rPr>
        <w:t>. ……………….. ποσού ………………….……. ευρώ</w:t>
      </w:r>
      <w:r w:rsidRPr="008A4E22">
        <w:rPr>
          <w:bCs/>
          <w:sz w:val="20"/>
          <w:szCs w:val="20"/>
          <w:vertAlign w:val="superscript"/>
          <w:lang w:val="el-GR"/>
        </w:rPr>
        <w:t>6</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Έχουμε την τιμή να σας γνωρίσουμε ότι εγγυόμαστε με την παρούσα επιστολή ανέκκλητα και</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ανεπιφύλακτα παραιτούμενοι του δικαιώματος της διαιρέσεως και </w:t>
      </w:r>
      <w:proofErr w:type="spellStart"/>
      <w:r w:rsidRPr="008A4E22">
        <w:rPr>
          <w:bCs/>
          <w:sz w:val="20"/>
          <w:szCs w:val="20"/>
          <w:lang w:val="el-GR"/>
        </w:rPr>
        <w:t>διζήσεως</w:t>
      </w:r>
      <w:proofErr w:type="spellEnd"/>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μέχρι του ποσού των ευρώ …………………………</w:t>
      </w:r>
      <w:r w:rsidRPr="008A4E22">
        <w:rPr>
          <w:bCs/>
          <w:sz w:val="20"/>
          <w:szCs w:val="20"/>
          <w:vertAlign w:val="superscript"/>
          <w:lang w:val="el-GR"/>
        </w:rPr>
        <w:t>7</w:t>
      </w:r>
      <w:r w:rsidRPr="008A4E22">
        <w:rPr>
          <w:bCs/>
          <w:sz w:val="20"/>
          <w:szCs w:val="20"/>
          <w:lang w:val="el-GR"/>
        </w:rPr>
        <w:t>υπέρ του</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(i) [σε περίπτωση φυσικού προσώπου]: (ονοματεπώνυμο, πατρώνυμο) .............................., ΑΦΜ:................ (διεύθυνση) .......................………………………………….., ή</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w:t>
      </w:r>
      <w:proofErr w:type="spellStart"/>
      <w:r w:rsidRPr="008A4E22">
        <w:rPr>
          <w:bCs/>
          <w:sz w:val="20"/>
          <w:szCs w:val="20"/>
          <w:lang w:val="el-GR"/>
        </w:rPr>
        <w:t>ii</w:t>
      </w:r>
      <w:proofErr w:type="spellEnd"/>
      <w:r w:rsidRPr="008A4E22">
        <w:rPr>
          <w:bCs/>
          <w:sz w:val="20"/>
          <w:szCs w:val="20"/>
          <w:lang w:val="el-GR"/>
        </w:rPr>
        <w:t>) [σε περίπτωση νομικού προσώπου]: (πλήρη επωνυμία) ........................, ΑΦΜ: ......................(διεύθυνση) .......................………………………………….. ή</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w:t>
      </w:r>
      <w:proofErr w:type="spellStart"/>
      <w:r w:rsidRPr="008A4E22">
        <w:rPr>
          <w:bCs/>
          <w:sz w:val="20"/>
          <w:szCs w:val="20"/>
          <w:lang w:val="el-GR"/>
        </w:rPr>
        <w:t>iii</w:t>
      </w:r>
      <w:proofErr w:type="spellEnd"/>
      <w:r w:rsidRPr="008A4E22">
        <w:rPr>
          <w:bCs/>
          <w:sz w:val="20"/>
          <w:szCs w:val="20"/>
          <w:lang w:val="el-GR"/>
        </w:rPr>
        <w:t>) [σε περίπτωση ένωσης ή κοινοπραξίας:] των φυσικών / νομικών προσώπων</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α) (πλήρη επωνυμία) ........................, ΑΦΜ: ...................... (διεύθυνση)</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β) (πλήρη επωνυμία) ........................, ΑΦΜ: ...................... (διεύθυνση)</w:t>
      </w:r>
    </w:p>
    <w:p w:rsidR="00433A6A" w:rsidRPr="008A4E22" w:rsidRDefault="00433A6A" w:rsidP="00433A6A">
      <w:pPr>
        <w:suppressAutoHyphens w:val="0"/>
        <w:autoSpaceDE w:val="0"/>
        <w:autoSpaceDN w:val="0"/>
        <w:adjustRightInd w:val="0"/>
        <w:spacing w:after="0"/>
        <w:rPr>
          <w:bCs/>
          <w:sz w:val="20"/>
          <w:szCs w:val="20"/>
          <w:vertAlign w:val="superscript"/>
          <w:lang w:val="el-GR"/>
        </w:rPr>
      </w:pPr>
      <w:r w:rsidRPr="008A4E22">
        <w:rPr>
          <w:bCs/>
          <w:sz w:val="20"/>
          <w:szCs w:val="20"/>
          <w:lang w:val="el-GR"/>
        </w:rPr>
        <w:t>γ) (πλήρη επωνυμία) ........................, ΑΦΜ: ...................... (διεύθυνση)</w:t>
      </w:r>
      <w:r w:rsidRPr="008A4E22">
        <w:rPr>
          <w:bCs/>
          <w:sz w:val="20"/>
          <w:szCs w:val="20"/>
          <w:vertAlign w:val="superscript"/>
          <w:lang w:val="el-GR"/>
        </w:rPr>
        <w:t>8</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ατομικά και για κάθε μία από αυτές και ως αλληλέγγυα και εις ολόκληρο υπόχρεων μεταξύ τους, εκ της </w:t>
      </w:r>
      <w:proofErr w:type="spellStart"/>
      <w:r w:rsidRPr="008A4E22">
        <w:rPr>
          <w:bCs/>
          <w:sz w:val="20"/>
          <w:szCs w:val="20"/>
          <w:lang w:val="el-GR"/>
        </w:rPr>
        <w:t>ιδιότητάς</w:t>
      </w:r>
      <w:proofErr w:type="spellEnd"/>
      <w:r w:rsidRPr="008A4E22">
        <w:rPr>
          <w:bCs/>
          <w:sz w:val="20"/>
          <w:szCs w:val="20"/>
          <w:lang w:val="el-GR"/>
        </w:rPr>
        <w:t xml:space="preserve"> τους ως μελών της ένωσης ή </w:t>
      </w:r>
      <w:proofErr w:type="spellStart"/>
      <w:r w:rsidRPr="008A4E22">
        <w:rPr>
          <w:bCs/>
          <w:sz w:val="20"/>
          <w:szCs w:val="20"/>
          <w:lang w:val="el-GR"/>
        </w:rPr>
        <w:t>κοινοπραξίας,για</w:t>
      </w:r>
      <w:proofErr w:type="spellEnd"/>
      <w:r w:rsidRPr="008A4E22">
        <w:rPr>
          <w:bCs/>
          <w:sz w:val="20"/>
          <w:szCs w:val="20"/>
          <w:lang w:val="el-GR"/>
        </w:rPr>
        <w:t xml:space="preserve"> τη συμμετοχή του/της/τους σύμφωνα με την (αριθμό/ημερομηνία) .....................Διακήρυξη/Πρόσκληση/ Πρόσκληση Εκδήλωσης Ενδιαφέροντος .....................................................</w:t>
      </w:r>
      <w:r w:rsidRPr="008A4E22">
        <w:rPr>
          <w:bCs/>
          <w:sz w:val="20"/>
          <w:szCs w:val="20"/>
          <w:vertAlign w:val="superscript"/>
          <w:lang w:val="el-GR"/>
        </w:rPr>
        <w:t>9</w:t>
      </w:r>
      <w:r w:rsidRPr="008A4E22">
        <w:rPr>
          <w:bCs/>
          <w:sz w:val="20"/>
          <w:szCs w:val="20"/>
          <w:lang w:val="el-GR"/>
        </w:rPr>
        <w:t>της/του(Αναθέτουσας Αρχής / Αναθέτοντος φορέα), για την ανάδειξη αναδόχου για την ανάθεση της σύμβασης:</w:t>
      </w:r>
    </w:p>
    <w:p w:rsidR="00433A6A" w:rsidRPr="008A4E22" w:rsidRDefault="00433A6A" w:rsidP="00433A6A">
      <w:pPr>
        <w:suppressAutoHyphens w:val="0"/>
        <w:autoSpaceDE w:val="0"/>
        <w:autoSpaceDN w:val="0"/>
        <w:adjustRightInd w:val="0"/>
        <w:spacing w:after="0"/>
        <w:jc w:val="left"/>
        <w:rPr>
          <w:bCs/>
          <w:sz w:val="20"/>
          <w:szCs w:val="20"/>
          <w:lang w:val="el-GR"/>
        </w:rPr>
      </w:pPr>
      <w:r w:rsidRPr="008A4E22">
        <w:rPr>
          <w:bCs/>
          <w:sz w:val="20"/>
          <w:szCs w:val="20"/>
          <w:lang w:val="el-GR"/>
        </w:rPr>
        <w:t>“(τίτλος σύμβασης)”/ για το/α τμήμα/τα ...............</w:t>
      </w:r>
      <w:r w:rsidRPr="00664805">
        <w:rPr>
          <w:bCs/>
          <w:sz w:val="20"/>
          <w:szCs w:val="20"/>
          <w:vertAlign w:val="superscript"/>
          <w:lang w:val="el-GR"/>
        </w:rPr>
        <w:t>10</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Η παρούσα εγγύηση καλύπτει μόνο τις από τη συμμετοχή στην ανωτέρω απορρέουσες </w:t>
      </w:r>
      <w:proofErr w:type="spellStart"/>
      <w:r w:rsidRPr="008A4E22">
        <w:rPr>
          <w:bCs/>
          <w:sz w:val="20"/>
          <w:szCs w:val="20"/>
          <w:lang w:val="el-GR"/>
        </w:rPr>
        <w:t>υποχρεώσειςτου</w:t>
      </w:r>
      <w:proofErr w:type="spellEnd"/>
      <w:r w:rsidRPr="008A4E22">
        <w:rPr>
          <w:bCs/>
          <w:sz w:val="20"/>
          <w:szCs w:val="20"/>
          <w:lang w:val="el-GR"/>
        </w:rPr>
        <w:t>/της υπέρ ου η εγγύηση) καθ’ όλο τον χρόνο ισχύος της.</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Το παραπάνω ποσό τηρείται στη διάθεσή σας και θα καταβληθεί ολικά ή μερικά χωρίς καμία από </w:t>
      </w:r>
      <w:proofErr w:type="spellStart"/>
      <w:r w:rsidRPr="008A4E22">
        <w:rPr>
          <w:bCs/>
          <w:sz w:val="20"/>
          <w:szCs w:val="20"/>
          <w:lang w:val="el-GR"/>
        </w:rPr>
        <w:t>μέρουςμας</w:t>
      </w:r>
      <w:proofErr w:type="spellEnd"/>
      <w:r w:rsidRPr="008A4E22">
        <w:rPr>
          <w:bCs/>
          <w:sz w:val="20"/>
          <w:szCs w:val="20"/>
          <w:lang w:val="el-GR"/>
        </w:rPr>
        <w:t xml:space="preserve"> αντίρρηση, αμφισβήτηση ή ένσταση και χωρίς να ερευνηθεί το βάσιμο ή μη της απαίτησης σας μέσασε ....ΠΕΝΤΕ (5).............ημέρες </w:t>
      </w:r>
      <w:r w:rsidRPr="00664805">
        <w:rPr>
          <w:bCs/>
          <w:sz w:val="20"/>
          <w:szCs w:val="20"/>
          <w:vertAlign w:val="superscript"/>
          <w:lang w:val="el-GR"/>
        </w:rPr>
        <w:t>11</w:t>
      </w:r>
      <w:r w:rsidRPr="008A4E22">
        <w:rPr>
          <w:bCs/>
          <w:sz w:val="20"/>
          <w:szCs w:val="20"/>
          <w:lang w:val="el-GR"/>
        </w:rPr>
        <w:t xml:space="preserve"> από την απλή έγγραφη ειδοποίησή σας.</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Η παρούσα ισχύει μέχρι και την ………………………………………………….. </w:t>
      </w:r>
      <w:r w:rsidRPr="00664805">
        <w:rPr>
          <w:bCs/>
          <w:sz w:val="20"/>
          <w:szCs w:val="20"/>
          <w:vertAlign w:val="superscript"/>
          <w:lang w:val="el-GR"/>
        </w:rPr>
        <w:t>12.</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{ΣΗΜΕΙΩΣΗ ΓΙΑ ΤΗΝ ΤΡΑΠΕΖΑ: Ο χρόνος ισχύος πρέπει να είναι μεγαλύτερος τουλάχιστον κατά τριάντα (30) </w:t>
      </w:r>
      <w:proofErr w:type="spellStart"/>
      <w:r w:rsidRPr="008A4E22">
        <w:rPr>
          <w:bCs/>
          <w:sz w:val="20"/>
          <w:szCs w:val="20"/>
          <w:lang w:val="el-GR"/>
        </w:rPr>
        <w:t>ημέρεςτου</w:t>
      </w:r>
      <w:proofErr w:type="spellEnd"/>
      <w:r w:rsidRPr="008A4E22">
        <w:rPr>
          <w:bCs/>
          <w:sz w:val="20"/>
          <w:szCs w:val="20"/>
          <w:lang w:val="el-GR"/>
        </w:rPr>
        <w:t xml:space="preserve"> χρόνου ισχύος της προσφοράς, όπως αυτός ορίζεται στα έγγραφα της σύμβασης}</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ή</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Η παρούσα ισχύει μέχρις ότου αυτή μας επιστραφεί ή μέχρις ότου λάβουμε έγγραφη δήλωσή σας </w:t>
      </w:r>
      <w:proofErr w:type="spellStart"/>
      <w:r w:rsidRPr="008A4E22">
        <w:rPr>
          <w:bCs/>
          <w:sz w:val="20"/>
          <w:szCs w:val="20"/>
          <w:lang w:val="el-GR"/>
        </w:rPr>
        <w:t>ότιμπορούμε</w:t>
      </w:r>
      <w:proofErr w:type="spellEnd"/>
      <w:r w:rsidRPr="008A4E22">
        <w:rPr>
          <w:bCs/>
          <w:sz w:val="20"/>
          <w:szCs w:val="20"/>
          <w:lang w:val="el-GR"/>
        </w:rPr>
        <w:t xml:space="preserve"> να θεωρήσουμε την Τράπεζα μας απαλλαγμένη από κάθε σχετική υποχρέωση </w:t>
      </w:r>
      <w:proofErr w:type="spellStart"/>
      <w:r w:rsidRPr="008A4E22">
        <w:rPr>
          <w:bCs/>
          <w:sz w:val="20"/>
          <w:szCs w:val="20"/>
          <w:lang w:val="el-GR"/>
        </w:rPr>
        <w:t>εγγυοδοσίαςμας</w:t>
      </w:r>
      <w:proofErr w:type="spellEnd"/>
      <w:r w:rsidRPr="008A4E22">
        <w:rPr>
          <w:bCs/>
          <w:sz w:val="20"/>
          <w:szCs w:val="20"/>
          <w:lang w:val="el-GR"/>
        </w:rPr>
        <w:t>.</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Σε περίπτωση κατάπτωσης της εγγύησης, το ποσό της κατάπτωσης υπόκειται στο εκάστοτε ισχύον </w:t>
      </w:r>
      <w:proofErr w:type="spellStart"/>
      <w:r w:rsidRPr="008A4E22">
        <w:rPr>
          <w:bCs/>
          <w:sz w:val="20"/>
          <w:szCs w:val="20"/>
          <w:lang w:val="el-GR"/>
        </w:rPr>
        <w:t>πάγιοτέλος</w:t>
      </w:r>
      <w:proofErr w:type="spellEnd"/>
      <w:r w:rsidRPr="008A4E22">
        <w:rPr>
          <w:bCs/>
          <w:sz w:val="20"/>
          <w:szCs w:val="20"/>
          <w:lang w:val="el-GR"/>
        </w:rPr>
        <w:t xml:space="preserve"> χαρτοσήμου.</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Αποδεχόμαστε να παρατείνομε την ισχύ της εγγύησης ύστερα από έγγραφο της Υπηρεσίας σας, στο </w:t>
      </w:r>
      <w:proofErr w:type="spellStart"/>
      <w:r w:rsidRPr="008A4E22">
        <w:rPr>
          <w:bCs/>
          <w:sz w:val="20"/>
          <w:szCs w:val="20"/>
          <w:lang w:val="el-GR"/>
        </w:rPr>
        <w:t>οποίοεπισυνάπτεται</w:t>
      </w:r>
      <w:proofErr w:type="spellEnd"/>
      <w:r w:rsidRPr="008A4E22">
        <w:rPr>
          <w:bCs/>
          <w:sz w:val="20"/>
          <w:szCs w:val="20"/>
          <w:lang w:val="el-GR"/>
        </w:rPr>
        <w:t xml:space="preserve"> η συναίνεση του υπέρ ου για την παράταση της προσφοράς, σύμφωνα με το άρθρο ... της Διακήρυξης/Πρόσκλησης/Πρόσκλησης Εκδήλωσης Ενδιαφέροντος, με την προϋπόθεση ότι το </w:t>
      </w:r>
      <w:proofErr w:type="spellStart"/>
      <w:r w:rsidRPr="008A4E22">
        <w:rPr>
          <w:bCs/>
          <w:sz w:val="20"/>
          <w:szCs w:val="20"/>
          <w:lang w:val="el-GR"/>
        </w:rPr>
        <w:t>σχετικόαίτημά</w:t>
      </w:r>
      <w:proofErr w:type="spellEnd"/>
      <w:r w:rsidRPr="008A4E22">
        <w:rPr>
          <w:bCs/>
          <w:sz w:val="20"/>
          <w:szCs w:val="20"/>
          <w:lang w:val="el-GR"/>
        </w:rPr>
        <w:t xml:space="preserve"> σας θα μας υποβληθεί πριν από την ημερομηνία λήξης της.</w:t>
      </w:r>
      <w:r w:rsidRPr="008A4E22">
        <w:rPr>
          <w:bCs/>
          <w:sz w:val="20"/>
          <w:szCs w:val="20"/>
          <w:vertAlign w:val="superscript"/>
          <w:lang w:val="el-GR"/>
        </w:rPr>
        <w:t>13</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Βεβαιώνουμε υπεύθυνα ότι το ποσό των εγγυητικών επιστολών που έχουν δοθεί, συνυπολογίζοντας </w:t>
      </w:r>
      <w:proofErr w:type="spellStart"/>
      <w:r w:rsidRPr="008A4E22">
        <w:rPr>
          <w:bCs/>
          <w:sz w:val="20"/>
          <w:szCs w:val="20"/>
          <w:lang w:val="el-GR"/>
        </w:rPr>
        <w:t>καιτο</w:t>
      </w:r>
      <w:proofErr w:type="spellEnd"/>
      <w:r w:rsidRPr="008A4E22">
        <w:rPr>
          <w:bCs/>
          <w:sz w:val="20"/>
          <w:szCs w:val="20"/>
          <w:lang w:val="el-GR"/>
        </w:rPr>
        <w:t xml:space="preserve"> ποσό της παρούσας, δεν υπερβαίνει το όριο των εγγυήσεων που έχουμε το δικαίωμα να εκδίδουμε.</w:t>
      </w:r>
      <w:r w:rsidRPr="008A4E22">
        <w:rPr>
          <w:bCs/>
          <w:sz w:val="20"/>
          <w:szCs w:val="20"/>
          <w:vertAlign w:val="superscript"/>
          <w:lang w:val="el-GR"/>
        </w:rPr>
        <w:t>14</w:t>
      </w:r>
      <w:r w:rsidRPr="008A4E22">
        <w:rPr>
          <w:bCs/>
          <w:sz w:val="20"/>
          <w:szCs w:val="20"/>
          <w:lang w:val="el-GR"/>
        </w:rPr>
        <w:t>.</w:t>
      </w:r>
    </w:p>
    <w:p w:rsidR="00433A6A" w:rsidRPr="008A4E22" w:rsidRDefault="00433A6A" w:rsidP="00433A6A">
      <w:pPr>
        <w:suppressAutoHyphens w:val="0"/>
        <w:autoSpaceDE w:val="0"/>
        <w:autoSpaceDN w:val="0"/>
        <w:adjustRightInd w:val="0"/>
        <w:spacing w:after="0"/>
        <w:jc w:val="left"/>
        <w:rPr>
          <w:b/>
          <w:bCs/>
          <w:sz w:val="20"/>
          <w:szCs w:val="20"/>
          <w:lang w:val="el-GR"/>
        </w:rPr>
      </w:pPr>
    </w:p>
    <w:p w:rsidR="00433A6A" w:rsidRPr="00664805" w:rsidRDefault="00433A6A" w:rsidP="00433A6A">
      <w:pPr>
        <w:suppressAutoHyphens w:val="0"/>
        <w:autoSpaceDE w:val="0"/>
        <w:autoSpaceDN w:val="0"/>
        <w:adjustRightInd w:val="0"/>
        <w:spacing w:after="0"/>
        <w:rPr>
          <w:bCs/>
          <w:sz w:val="18"/>
          <w:szCs w:val="18"/>
          <w:lang w:val="el-GR"/>
        </w:rPr>
      </w:pPr>
      <w:r w:rsidRPr="008A4E22">
        <w:rPr>
          <w:bCs/>
          <w:sz w:val="20"/>
          <w:szCs w:val="20"/>
          <w:lang w:val="el-GR"/>
        </w:rPr>
        <w:t xml:space="preserve">4  </w:t>
      </w:r>
      <w:r w:rsidRPr="00664805">
        <w:rPr>
          <w:bCs/>
          <w:sz w:val="18"/>
          <w:szCs w:val="18"/>
          <w:lang w:val="el-GR"/>
        </w:rPr>
        <w:t>Όπως ορίζεται στα έγγραφα της σύμβασης.</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5  Όπως ορίζεται στα έγγραφα της σύμβασης.</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 xml:space="preserve">6  Το ύψος της εγγυητικής επιστολής συμμετοχής καθορίζεται στα έγγραφα της σύμβασης σε </w:t>
      </w:r>
      <w:proofErr w:type="spellStart"/>
      <w:r w:rsidRPr="00664805">
        <w:rPr>
          <w:bCs/>
          <w:sz w:val="18"/>
          <w:szCs w:val="18"/>
          <w:lang w:val="el-GR"/>
        </w:rPr>
        <w:t>συγκεκριμένοχρηματικό</w:t>
      </w:r>
      <w:proofErr w:type="spellEnd"/>
      <w:r w:rsidRPr="00664805">
        <w:rPr>
          <w:bCs/>
          <w:sz w:val="18"/>
          <w:szCs w:val="18"/>
          <w:lang w:val="el-GR"/>
        </w:rPr>
        <w:t xml:space="preserve"> ποσό και δε μπορεί να υπερβαίνει το 2% της </w:t>
      </w:r>
      <w:proofErr w:type="spellStart"/>
      <w:r w:rsidRPr="00664805">
        <w:rPr>
          <w:bCs/>
          <w:sz w:val="18"/>
          <w:szCs w:val="18"/>
          <w:lang w:val="el-GR"/>
        </w:rPr>
        <w:t>προεκτιμώμενης</w:t>
      </w:r>
      <w:proofErr w:type="spellEnd"/>
      <w:r w:rsidRPr="00664805">
        <w:rPr>
          <w:bCs/>
          <w:sz w:val="18"/>
          <w:szCs w:val="18"/>
          <w:lang w:val="el-GR"/>
        </w:rPr>
        <w:t xml:space="preserve"> αξίας της σύμβασης. </w:t>
      </w:r>
      <w:proofErr w:type="spellStart"/>
      <w:r w:rsidRPr="00664805">
        <w:rPr>
          <w:bCs/>
          <w:sz w:val="18"/>
          <w:szCs w:val="18"/>
          <w:lang w:val="el-GR"/>
        </w:rPr>
        <w:t>Αναγράφεταιολογράφως</w:t>
      </w:r>
      <w:proofErr w:type="spellEnd"/>
      <w:r w:rsidRPr="00664805">
        <w:rPr>
          <w:bCs/>
          <w:sz w:val="18"/>
          <w:szCs w:val="18"/>
          <w:lang w:val="el-GR"/>
        </w:rPr>
        <w:t xml:space="preserve"> και σε παρένθεση αριθμητικώς. Στο ποσό δεν υπολογίζεται ο ΦΠΑ (άρθρο 157 ν. 4281/2014).</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 xml:space="preserve">7  </w:t>
      </w:r>
      <w:proofErr w:type="spellStart"/>
      <w:r w:rsidRPr="00664805">
        <w:rPr>
          <w:bCs/>
          <w:sz w:val="18"/>
          <w:szCs w:val="18"/>
          <w:lang w:val="el-GR"/>
        </w:rPr>
        <w:t>ο.π</w:t>
      </w:r>
      <w:proofErr w:type="spellEnd"/>
      <w:r w:rsidRPr="00664805">
        <w:rPr>
          <w:bCs/>
          <w:sz w:val="18"/>
          <w:szCs w:val="18"/>
          <w:lang w:val="el-GR"/>
        </w:rPr>
        <w:t xml:space="preserve">. </w:t>
      </w:r>
      <w:proofErr w:type="spellStart"/>
      <w:r w:rsidRPr="00664805">
        <w:rPr>
          <w:bCs/>
          <w:sz w:val="18"/>
          <w:szCs w:val="18"/>
          <w:lang w:val="el-GR"/>
        </w:rPr>
        <w:t>υποσ</w:t>
      </w:r>
      <w:proofErr w:type="spellEnd"/>
      <w:r w:rsidRPr="00664805">
        <w:rPr>
          <w:bCs/>
          <w:sz w:val="18"/>
          <w:szCs w:val="18"/>
          <w:lang w:val="el-GR"/>
        </w:rPr>
        <w:t>. 3.</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8  Συμπληρώνεται με όλα τα μέλη της ένωσης / κοινοπραξίας.</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 xml:space="preserve">9  Συνοπτική περιγραφή των προς προμήθεια αγαθών / υπηρεσιών, </w:t>
      </w:r>
      <w:proofErr w:type="spellStart"/>
      <w:r w:rsidRPr="00664805">
        <w:rPr>
          <w:bCs/>
          <w:sz w:val="18"/>
          <w:szCs w:val="18"/>
          <w:lang w:val="el-GR"/>
        </w:rPr>
        <w:t>κλπ</w:t>
      </w:r>
      <w:proofErr w:type="spellEnd"/>
      <w:r w:rsidRPr="00664805">
        <w:rPr>
          <w:bCs/>
          <w:sz w:val="18"/>
          <w:szCs w:val="18"/>
          <w:lang w:val="el-GR"/>
        </w:rPr>
        <w:t xml:space="preserve"> σύμφωνα με το άρθρο 25 του πδ118/2007.</w:t>
      </w:r>
    </w:p>
    <w:p w:rsidR="00433A6A" w:rsidRPr="00664805" w:rsidRDefault="00433A6A" w:rsidP="00433A6A">
      <w:pPr>
        <w:suppressAutoHyphens w:val="0"/>
        <w:autoSpaceDE w:val="0"/>
        <w:autoSpaceDN w:val="0"/>
        <w:adjustRightInd w:val="0"/>
        <w:spacing w:after="0"/>
        <w:rPr>
          <w:sz w:val="18"/>
          <w:szCs w:val="18"/>
          <w:lang w:val="el-GR"/>
        </w:rPr>
      </w:pPr>
      <w:r w:rsidRPr="00664805">
        <w:rPr>
          <w:sz w:val="18"/>
          <w:szCs w:val="18"/>
          <w:lang w:val="el-GR"/>
        </w:rPr>
        <w:t xml:space="preserve">10 Εφόσον η εγγυητική επιστολή αφορά σε προσφορά τμήματος/τμημάτων της Διακήρυξης/Πρόσκλησης/Πρόσκλησης Εκδήλωσης Ενδιαφέροντος, σύμφωνα με τα οριζόμενα στα έγγραφα της σύμβασης, συμπληρώνεται ο αύξων αριθμός του/ων τμήματος/τμημάτων για το/α οποίο/α υποβάλλεται προσφορά. </w:t>
      </w:r>
    </w:p>
    <w:p w:rsidR="00433A6A" w:rsidRPr="00664805" w:rsidRDefault="00433A6A" w:rsidP="00433A6A">
      <w:pPr>
        <w:suppressAutoHyphens w:val="0"/>
        <w:autoSpaceDE w:val="0"/>
        <w:autoSpaceDN w:val="0"/>
        <w:adjustRightInd w:val="0"/>
        <w:spacing w:after="0"/>
        <w:rPr>
          <w:sz w:val="18"/>
          <w:szCs w:val="18"/>
          <w:lang w:val="el-GR"/>
        </w:rPr>
      </w:pPr>
      <w:r w:rsidRPr="00664805">
        <w:rPr>
          <w:sz w:val="18"/>
          <w:szCs w:val="18"/>
          <w:lang w:val="el-GR"/>
        </w:rPr>
        <w:t xml:space="preserve">11 Να οριστεί ο χρόνος σύμφωνα με τις κείμενες διατάξεις. </w:t>
      </w:r>
    </w:p>
    <w:p w:rsidR="00433A6A" w:rsidRPr="00664805" w:rsidRDefault="00433A6A" w:rsidP="00433A6A">
      <w:pPr>
        <w:suppressAutoHyphens w:val="0"/>
        <w:autoSpaceDE w:val="0"/>
        <w:autoSpaceDN w:val="0"/>
        <w:adjustRightInd w:val="0"/>
        <w:spacing w:after="0"/>
        <w:rPr>
          <w:sz w:val="18"/>
          <w:szCs w:val="18"/>
          <w:lang w:val="el-GR"/>
        </w:rPr>
      </w:pPr>
      <w:r w:rsidRPr="00664805">
        <w:rPr>
          <w:sz w:val="18"/>
          <w:szCs w:val="18"/>
          <w:lang w:val="el-GR"/>
        </w:rPr>
        <w:t xml:space="preserve">12 ΣΗΜΕΙΩΣΗ ΓΙΑ ΤΗΝ ΤΡΑΠΕΖΑ: Ο χρόνος ισχύος πρέπει να είναι μεγαλύτερος τουλάχιστον κατά τριάντα (30) ημέρες του χρόνου ισχύος της προσφοράς, όπως αυτός ορίζεται στα έγγραφα της σύμβασης (άρθρο 157 παρ. 1 περ. α, </w:t>
      </w:r>
      <w:proofErr w:type="spellStart"/>
      <w:r w:rsidRPr="00664805">
        <w:rPr>
          <w:sz w:val="18"/>
          <w:szCs w:val="18"/>
          <w:lang w:val="el-GR"/>
        </w:rPr>
        <w:t>εδαφ</w:t>
      </w:r>
      <w:proofErr w:type="spellEnd"/>
      <w:r w:rsidRPr="00664805">
        <w:rPr>
          <w:sz w:val="18"/>
          <w:szCs w:val="18"/>
          <w:lang w:val="el-GR"/>
        </w:rPr>
        <w:t xml:space="preserve">. β' του ν. 4281/2014). </w:t>
      </w:r>
    </w:p>
    <w:p w:rsidR="00433A6A" w:rsidRPr="00664805" w:rsidRDefault="00433A6A" w:rsidP="00433A6A">
      <w:pPr>
        <w:suppressAutoHyphens w:val="0"/>
        <w:autoSpaceDE w:val="0"/>
        <w:autoSpaceDN w:val="0"/>
        <w:adjustRightInd w:val="0"/>
        <w:spacing w:after="0"/>
        <w:rPr>
          <w:bCs/>
          <w:sz w:val="18"/>
          <w:szCs w:val="18"/>
          <w:lang w:val="el-GR"/>
        </w:rPr>
      </w:pPr>
      <w:r w:rsidRPr="00664805">
        <w:rPr>
          <w:sz w:val="18"/>
          <w:szCs w:val="18"/>
          <w:lang w:val="el-GR"/>
        </w:rPr>
        <w:t xml:space="preserve">13 Άρθρο 157 παρ. 1 περ. α </w:t>
      </w:r>
      <w:proofErr w:type="spellStart"/>
      <w:r w:rsidRPr="00664805">
        <w:rPr>
          <w:sz w:val="18"/>
          <w:szCs w:val="18"/>
          <w:lang w:val="el-GR"/>
        </w:rPr>
        <w:t>εδαφ</w:t>
      </w:r>
      <w:proofErr w:type="spellEnd"/>
      <w:r w:rsidRPr="00664805">
        <w:rPr>
          <w:sz w:val="18"/>
          <w:szCs w:val="18"/>
          <w:lang w:val="el-GR"/>
        </w:rPr>
        <w:t xml:space="preserve"> γ του ν. 4281/2014. 14 Ο καθορισμός </w:t>
      </w:r>
      <w:proofErr w:type="spellStart"/>
      <w:r w:rsidRPr="00664805">
        <w:rPr>
          <w:sz w:val="18"/>
          <w:szCs w:val="18"/>
          <w:lang w:val="el-GR"/>
        </w:rPr>
        <w:t>ανωτάτου</w:t>
      </w:r>
      <w:proofErr w:type="spellEnd"/>
      <w:r w:rsidRPr="00664805">
        <w:rPr>
          <w:sz w:val="18"/>
          <w:szCs w:val="18"/>
          <w:lang w:val="el-GR"/>
        </w:rPr>
        <w:t xml:space="preserve"> ορίου έκδοσης των εγγυητικών επιστολών από τις τράπεζες που λειτουργούν στην Ελλάδα θεσμοθετήθηκε με την </w:t>
      </w:r>
      <w:proofErr w:type="spellStart"/>
      <w:r w:rsidRPr="00664805">
        <w:rPr>
          <w:sz w:val="18"/>
          <w:szCs w:val="18"/>
          <w:lang w:val="el-GR"/>
        </w:rPr>
        <w:t>υπ'αριθ</w:t>
      </w:r>
      <w:proofErr w:type="spellEnd"/>
      <w:r w:rsidRPr="00664805">
        <w:rPr>
          <w:sz w:val="18"/>
          <w:szCs w:val="18"/>
          <w:lang w:val="el-GR"/>
        </w:rPr>
        <w:t>.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p w:rsidR="00433A6A" w:rsidRPr="00664805" w:rsidRDefault="00433A6A" w:rsidP="00433A6A">
      <w:pPr>
        <w:suppressAutoHyphens w:val="0"/>
        <w:autoSpaceDE w:val="0"/>
        <w:autoSpaceDN w:val="0"/>
        <w:adjustRightInd w:val="0"/>
        <w:spacing w:after="0"/>
        <w:jc w:val="left"/>
        <w:rPr>
          <w:b/>
          <w:bCs/>
          <w:sz w:val="18"/>
          <w:szCs w:val="18"/>
          <w:lang w:val="el-GR"/>
        </w:rPr>
      </w:pPr>
    </w:p>
    <w:p w:rsidR="00433A6A" w:rsidRPr="00664805" w:rsidRDefault="00433A6A" w:rsidP="00433A6A">
      <w:pPr>
        <w:suppressAutoHyphens w:val="0"/>
        <w:autoSpaceDE w:val="0"/>
        <w:autoSpaceDN w:val="0"/>
        <w:adjustRightInd w:val="0"/>
        <w:spacing w:after="0"/>
        <w:jc w:val="left"/>
        <w:rPr>
          <w:color w:val="000000"/>
          <w:sz w:val="20"/>
          <w:szCs w:val="20"/>
          <w:u w:val="single"/>
          <w:lang w:val="el-GR" w:eastAsia="el-GR"/>
        </w:rPr>
      </w:pPr>
      <w:r w:rsidRPr="00664805">
        <w:rPr>
          <w:b/>
          <w:bCs/>
          <w:szCs w:val="22"/>
          <w:u w:val="single"/>
          <w:lang w:val="el-GR"/>
        </w:rPr>
        <w:t>ΥΠΟΔΕΙΓΜΑ ΕΓΓΥΗΤΙΚΗΣ ΕΠΙΣΤΟΛΗΣ ΚΑΛΗΣ ΕΚΤΕΛΕΣΗΣ</w:t>
      </w:r>
    </w:p>
    <w:p w:rsidR="00433A6A" w:rsidRDefault="00433A6A" w:rsidP="00433A6A">
      <w:pPr>
        <w:suppressAutoHyphens w:val="0"/>
        <w:autoSpaceDE w:val="0"/>
        <w:autoSpaceDN w:val="0"/>
        <w:adjustRightInd w:val="0"/>
        <w:spacing w:after="0"/>
        <w:jc w:val="left"/>
        <w:rPr>
          <w:color w:val="000000"/>
          <w:sz w:val="20"/>
          <w:szCs w:val="20"/>
          <w:lang w:val="el-GR" w:eastAsia="el-GR"/>
        </w:rPr>
      </w:pP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Εκδότης (Πλήρης επωνυμία Πιστωτικού Ιδρύματος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Ημερομηνία έκδοσης …………………………….. </w:t>
      </w:r>
    </w:p>
    <w:p w:rsidR="00433A6A" w:rsidRPr="00DE7FD4" w:rsidRDefault="00433A6A" w:rsidP="00433A6A">
      <w:pPr>
        <w:suppressAutoHyphens w:val="0"/>
        <w:autoSpaceDE w:val="0"/>
        <w:autoSpaceDN w:val="0"/>
        <w:adjustRightInd w:val="0"/>
        <w:spacing w:after="0"/>
        <w:ind w:right="-285"/>
        <w:jc w:val="left"/>
        <w:rPr>
          <w:color w:val="000000"/>
          <w:sz w:val="20"/>
          <w:szCs w:val="20"/>
          <w:lang w:val="el-GR" w:eastAsia="el-GR"/>
        </w:rPr>
      </w:pPr>
      <w:r w:rsidRPr="00DE7FD4">
        <w:rPr>
          <w:color w:val="000000"/>
          <w:sz w:val="20"/>
          <w:szCs w:val="20"/>
          <w:lang w:val="el-GR" w:eastAsia="el-GR"/>
        </w:rPr>
        <w:t xml:space="preserve">Προς: Περιφέρεια </w:t>
      </w:r>
      <w:r>
        <w:rPr>
          <w:color w:val="000000"/>
          <w:sz w:val="20"/>
          <w:szCs w:val="20"/>
          <w:lang w:val="el-GR" w:eastAsia="el-GR"/>
        </w:rPr>
        <w:t xml:space="preserve">Ανατολικής Μακεδονίας Θράκης </w:t>
      </w:r>
      <w:r w:rsidRPr="00DE7FD4">
        <w:rPr>
          <w:color w:val="000000"/>
          <w:sz w:val="20"/>
          <w:szCs w:val="20"/>
          <w:lang w:val="el-GR" w:eastAsia="el-GR"/>
        </w:rPr>
        <w:t xml:space="preserve">- Τμήμα Προμηθειών Περιφερειακής Ενότητας </w:t>
      </w:r>
      <w:r>
        <w:rPr>
          <w:color w:val="000000"/>
          <w:sz w:val="20"/>
          <w:szCs w:val="20"/>
          <w:lang w:val="el-GR" w:eastAsia="el-GR"/>
        </w:rPr>
        <w:t>Δράμας</w:t>
      </w:r>
      <w:r w:rsidRPr="00DE7FD4">
        <w:rPr>
          <w:color w:val="000000"/>
          <w:sz w:val="20"/>
          <w:szCs w:val="20"/>
          <w:lang w:val="el-GR" w:eastAsia="el-GR"/>
        </w:rPr>
        <w:t xml:space="preserve">, </w:t>
      </w:r>
      <w:r>
        <w:rPr>
          <w:color w:val="000000"/>
          <w:sz w:val="20"/>
          <w:szCs w:val="20"/>
          <w:lang w:val="el-GR" w:eastAsia="el-GR"/>
        </w:rPr>
        <w:t>1</w:t>
      </w:r>
      <w:r w:rsidRPr="00DE7FD4">
        <w:rPr>
          <w:color w:val="000000"/>
          <w:sz w:val="20"/>
          <w:szCs w:val="20"/>
          <w:vertAlign w:val="superscript"/>
          <w:lang w:val="el-GR" w:eastAsia="el-GR"/>
        </w:rPr>
        <w:t>ης</w:t>
      </w:r>
      <w:r>
        <w:rPr>
          <w:color w:val="000000"/>
          <w:sz w:val="20"/>
          <w:szCs w:val="20"/>
          <w:lang w:val="el-GR" w:eastAsia="el-GR"/>
        </w:rPr>
        <w:t xml:space="preserve"> Ιουλίου 1 Δράμα</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Εγγύηση μας υπ’ </w:t>
      </w:r>
      <w:proofErr w:type="spellStart"/>
      <w:r w:rsidRPr="00DE7FD4">
        <w:rPr>
          <w:color w:val="000000"/>
          <w:sz w:val="20"/>
          <w:szCs w:val="20"/>
          <w:lang w:val="el-GR" w:eastAsia="el-GR"/>
        </w:rPr>
        <w:t>αριθμ</w:t>
      </w:r>
      <w:proofErr w:type="spellEnd"/>
      <w:r w:rsidRPr="00DE7FD4">
        <w:rPr>
          <w:color w:val="000000"/>
          <w:sz w:val="20"/>
          <w:szCs w:val="20"/>
          <w:lang w:val="el-GR" w:eastAsia="el-GR"/>
        </w:rPr>
        <w:t>. ……………….. ποσού ………………….……. ευρώ</w:t>
      </w:r>
      <w:r w:rsidRPr="00664805">
        <w:rPr>
          <w:b/>
          <w:bCs/>
          <w:color w:val="000000"/>
          <w:sz w:val="18"/>
          <w:szCs w:val="18"/>
          <w:vertAlign w:val="superscript"/>
          <w:lang w:val="el-GR" w:eastAsia="el-GR"/>
        </w:rPr>
        <w:t>1</w:t>
      </w:r>
      <w:r w:rsidRPr="00DE7FD4">
        <w:rPr>
          <w:color w:val="000000"/>
          <w:sz w:val="20"/>
          <w:szCs w:val="20"/>
          <w:lang w:val="el-GR" w:eastAsia="el-GR"/>
        </w:rPr>
        <w:t xml:space="preserve">. </w:t>
      </w:r>
    </w:p>
    <w:p w:rsidR="00433A6A" w:rsidRPr="00DE7FD4"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DE7FD4">
        <w:rPr>
          <w:color w:val="000000"/>
          <w:sz w:val="20"/>
          <w:szCs w:val="20"/>
          <w:lang w:val="el-GR" w:eastAsia="el-GR"/>
        </w:rPr>
        <w:t>διζήσεως</w:t>
      </w:r>
      <w:proofErr w:type="spellEnd"/>
      <w:r w:rsidRPr="00DE7FD4">
        <w:rPr>
          <w:color w:val="000000"/>
          <w:sz w:val="20"/>
          <w:szCs w:val="20"/>
          <w:lang w:val="el-GR" w:eastAsia="el-GR"/>
        </w:rPr>
        <w:t xml:space="preserve"> μέχρι του ποσού των ευρώ………………………………………………………………………..</w:t>
      </w:r>
      <w:r w:rsidRPr="00DE7FD4">
        <w:rPr>
          <w:b/>
          <w:bCs/>
          <w:color w:val="000000"/>
          <w:sz w:val="18"/>
          <w:szCs w:val="18"/>
          <w:lang w:val="el-GR" w:eastAsia="el-GR"/>
        </w:rPr>
        <w:t xml:space="preserve">2 </w:t>
      </w:r>
      <w:r w:rsidRPr="00DE7FD4">
        <w:rPr>
          <w:color w:val="000000"/>
          <w:sz w:val="20"/>
          <w:szCs w:val="20"/>
          <w:lang w:val="el-GR" w:eastAsia="el-GR"/>
        </w:rPr>
        <w:t xml:space="preserve">υπέρ του: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(i) [σε περίπτωση φυσικού προσώπου]: (ονοματεπώνυμο, πατρώνυμο)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ΑΦΜ: ................ (διεύθυνση) .......................………………………………….., ή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w:t>
      </w:r>
      <w:proofErr w:type="spellStart"/>
      <w:r w:rsidRPr="00DE7FD4">
        <w:rPr>
          <w:color w:val="000000"/>
          <w:sz w:val="20"/>
          <w:szCs w:val="20"/>
          <w:lang w:val="el-GR" w:eastAsia="el-GR"/>
        </w:rPr>
        <w:t>ii</w:t>
      </w:r>
      <w:proofErr w:type="spellEnd"/>
      <w:r w:rsidRPr="00DE7FD4">
        <w:rPr>
          <w:color w:val="000000"/>
          <w:sz w:val="20"/>
          <w:szCs w:val="20"/>
          <w:lang w:val="el-GR" w:eastAsia="el-GR"/>
        </w:rPr>
        <w:t xml:space="preserve">) [σε περίπτωση νομικού προσώπου]: (πλήρη επωνυμία) ........................, ΑΦΜ: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(διεύθυνση) .......................………………………………….. ή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w:t>
      </w:r>
      <w:proofErr w:type="spellStart"/>
      <w:r w:rsidRPr="00DE7FD4">
        <w:rPr>
          <w:color w:val="000000"/>
          <w:sz w:val="20"/>
          <w:szCs w:val="20"/>
          <w:lang w:val="el-GR" w:eastAsia="el-GR"/>
        </w:rPr>
        <w:t>iii</w:t>
      </w:r>
      <w:proofErr w:type="spellEnd"/>
      <w:r w:rsidRPr="00DE7FD4">
        <w:rPr>
          <w:color w:val="000000"/>
          <w:sz w:val="20"/>
          <w:szCs w:val="20"/>
          <w:lang w:val="el-GR" w:eastAsia="el-GR"/>
        </w:rPr>
        <w:t xml:space="preserve">) [σε περίπτωση ένωσης ή κοινοπραξίας:] των φυσικών / νομικών προσώπων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α) (πλήρη επωνυμία) ........................, ΑΦΜ: ...................... (διεύθυνση)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β) (πλήρη επωνυμία) ........................, ΑΦΜ: ...................... (διεύθυνση)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γ) (πλήρη επωνυμία) ........................, ΑΦΜ: ...................... (διεύθυνση) .................. </w:t>
      </w:r>
    </w:p>
    <w:p w:rsidR="00433A6A" w:rsidRPr="00DE7FD4"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 xml:space="preserve">(συμπληρώνεται με όλα τα μέλη της ένωσης / κοινοπραξίας) ατομικά και για κάθε μία από αυτές </w:t>
      </w:r>
      <w:proofErr w:type="spellStart"/>
      <w:r w:rsidRPr="00DE7FD4">
        <w:rPr>
          <w:color w:val="000000"/>
          <w:sz w:val="20"/>
          <w:szCs w:val="20"/>
          <w:lang w:val="el-GR" w:eastAsia="el-GR"/>
        </w:rPr>
        <w:t>καιως</w:t>
      </w:r>
      <w:proofErr w:type="spellEnd"/>
      <w:r w:rsidRPr="00DE7FD4">
        <w:rPr>
          <w:color w:val="000000"/>
          <w:sz w:val="20"/>
          <w:szCs w:val="20"/>
          <w:lang w:val="el-GR" w:eastAsia="el-GR"/>
        </w:rPr>
        <w:t xml:space="preserve"> αλληλέγγυα και εις ολόκληρο υπόχρεων μεταξύ τους, εκ της </w:t>
      </w:r>
      <w:proofErr w:type="spellStart"/>
      <w:r w:rsidRPr="00DE7FD4">
        <w:rPr>
          <w:color w:val="000000"/>
          <w:sz w:val="20"/>
          <w:szCs w:val="20"/>
          <w:lang w:val="el-GR" w:eastAsia="el-GR"/>
        </w:rPr>
        <w:t>ιδιότητάς</w:t>
      </w:r>
      <w:proofErr w:type="spellEnd"/>
      <w:r w:rsidRPr="00DE7FD4">
        <w:rPr>
          <w:color w:val="000000"/>
          <w:sz w:val="20"/>
          <w:szCs w:val="20"/>
          <w:lang w:val="el-GR" w:eastAsia="el-GR"/>
        </w:rPr>
        <w:t xml:space="preserve"> τους ως μελών της ένωσης ή κοινοπραξίας, για την καλή εκτέλεση του/ων τμήματος/των ……....</w:t>
      </w:r>
      <w:r w:rsidRPr="00664805">
        <w:rPr>
          <w:b/>
          <w:bCs/>
          <w:color w:val="000000"/>
          <w:sz w:val="18"/>
          <w:szCs w:val="18"/>
          <w:vertAlign w:val="superscript"/>
          <w:lang w:val="el-GR" w:eastAsia="el-GR"/>
        </w:rPr>
        <w:t>3</w:t>
      </w:r>
      <w:r w:rsidRPr="00DE7FD4">
        <w:rPr>
          <w:color w:val="000000"/>
          <w:sz w:val="20"/>
          <w:szCs w:val="20"/>
          <w:lang w:val="el-GR" w:eastAsia="el-GR"/>
        </w:rPr>
        <w:t xml:space="preserve">/ της </w:t>
      </w:r>
      <w:proofErr w:type="spellStart"/>
      <w:r w:rsidRPr="00DE7FD4">
        <w:rPr>
          <w:color w:val="000000"/>
          <w:sz w:val="20"/>
          <w:szCs w:val="20"/>
          <w:lang w:val="el-GR" w:eastAsia="el-GR"/>
        </w:rPr>
        <w:t>υπ</w:t>
      </w:r>
      <w:proofErr w:type="spellEnd"/>
      <w:r w:rsidRPr="00DE7FD4">
        <w:rPr>
          <w:color w:val="000000"/>
          <w:sz w:val="20"/>
          <w:szCs w:val="20"/>
          <w:lang w:val="el-GR" w:eastAsia="el-GR"/>
        </w:rPr>
        <w:t xml:space="preserve"> </w:t>
      </w:r>
      <w:proofErr w:type="spellStart"/>
      <w:r w:rsidRPr="00DE7FD4">
        <w:rPr>
          <w:color w:val="000000"/>
          <w:sz w:val="20"/>
          <w:szCs w:val="20"/>
          <w:lang w:val="el-GR" w:eastAsia="el-GR"/>
        </w:rPr>
        <w:t>αριθ</w:t>
      </w:r>
      <w:proofErr w:type="spellEnd"/>
      <w:r w:rsidRPr="00DE7FD4">
        <w:rPr>
          <w:color w:val="000000"/>
          <w:sz w:val="20"/>
          <w:szCs w:val="20"/>
          <w:lang w:val="el-GR" w:eastAsia="el-GR"/>
        </w:rPr>
        <w:t xml:space="preserve"> …..... σύμβασης </w:t>
      </w:r>
    </w:p>
    <w:p w:rsidR="00433A6A"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w:t>
      </w:r>
      <w:r w:rsidRPr="00DE7FD4">
        <w:rPr>
          <w:b/>
          <w:bCs/>
          <w:i/>
          <w:iCs/>
          <w:color w:val="000000"/>
          <w:sz w:val="20"/>
          <w:szCs w:val="20"/>
          <w:lang w:val="el-GR" w:eastAsia="el-GR"/>
        </w:rPr>
        <w:t>(τίτλος σύμβασης)</w:t>
      </w:r>
      <w:r w:rsidRPr="00DE7FD4">
        <w:rPr>
          <w:color w:val="000000"/>
          <w:sz w:val="20"/>
          <w:szCs w:val="20"/>
          <w:lang w:val="el-GR" w:eastAsia="el-GR"/>
        </w:rPr>
        <w:t xml:space="preserve">”, σύμφωνα με την (αριθμό/ημερομηνία) ........................ Διακήρυξη ........................... </w:t>
      </w:r>
      <w:r>
        <w:rPr>
          <w:color w:val="000000"/>
          <w:sz w:val="20"/>
          <w:szCs w:val="20"/>
          <w:lang w:val="el-GR" w:eastAsia="el-GR"/>
        </w:rPr>
        <w:t>της (</w:t>
      </w:r>
      <w:r w:rsidRPr="00DE7FD4">
        <w:rPr>
          <w:color w:val="000000"/>
          <w:sz w:val="20"/>
          <w:szCs w:val="20"/>
          <w:lang w:val="el-GR" w:eastAsia="el-GR"/>
        </w:rPr>
        <w:t xml:space="preserve">Αναθέτουσας Αρχής). </w:t>
      </w:r>
    </w:p>
    <w:p w:rsidR="00433A6A" w:rsidRPr="00DE7FD4"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w:t>
      </w:r>
      <w:r w:rsidRPr="00664805">
        <w:rPr>
          <w:b/>
          <w:bCs/>
          <w:color w:val="000000"/>
          <w:sz w:val="18"/>
          <w:szCs w:val="18"/>
          <w:vertAlign w:val="superscript"/>
          <w:lang w:val="el-GR" w:eastAsia="el-GR"/>
        </w:rPr>
        <w:t>5</w:t>
      </w:r>
      <w:r w:rsidRPr="00DE7FD4">
        <w:rPr>
          <w:color w:val="000000"/>
          <w:sz w:val="20"/>
          <w:szCs w:val="20"/>
          <w:lang w:val="el-GR" w:eastAsia="el-GR"/>
        </w:rPr>
        <w:t xml:space="preserve">από την απλή έγγραφη ειδοποίησή σας. </w:t>
      </w:r>
    </w:p>
    <w:p w:rsidR="00433A6A"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 xml:space="preserve">Η παρούσα ισχύει μέχρι και την ............... (αν προβλέπεται ορισμένος χρόνος στα έγγραφα της σύμβασης </w:t>
      </w:r>
      <w:r w:rsidRPr="00664805">
        <w:rPr>
          <w:b/>
          <w:bCs/>
          <w:color w:val="000000"/>
          <w:sz w:val="18"/>
          <w:szCs w:val="18"/>
          <w:vertAlign w:val="superscript"/>
          <w:lang w:val="el-GR" w:eastAsia="el-GR"/>
        </w:rPr>
        <w:t>6</w:t>
      </w:r>
      <w:r w:rsidRPr="00DE7FD4">
        <w:rPr>
          <w:color w:val="000000"/>
          <w:sz w:val="20"/>
          <w:szCs w:val="20"/>
          <w:lang w:val="el-GR" w:eastAsia="el-GR"/>
        </w:rPr>
        <w:t xml:space="preserve">) ή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433A6A" w:rsidRPr="00DE7FD4" w:rsidRDefault="00433A6A" w:rsidP="00433A6A">
      <w:pPr>
        <w:suppressAutoHyphens w:val="0"/>
        <w:autoSpaceDE w:val="0"/>
        <w:autoSpaceDN w:val="0"/>
        <w:adjustRightInd w:val="0"/>
        <w:spacing w:after="0"/>
        <w:rPr>
          <w:color w:val="000000"/>
          <w:sz w:val="18"/>
          <w:szCs w:val="18"/>
          <w:lang w:val="el-GR" w:eastAsia="el-GR"/>
        </w:rPr>
      </w:pPr>
      <w:r w:rsidRPr="00DE7FD4">
        <w:rPr>
          <w:color w:val="000000"/>
          <w:sz w:val="20"/>
          <w:szCs w:val="20"/>
          <w:lang w:val="el-GR" w:eastAsia="el-GR"/>
        </w:rPr>
        <w:t>Σε περίπτωση κατάπτωσης της εγγύησης, το ποσό της κατάπτωσης υπόκειται στο εκάστοτε ισχύον πάγιο τέλος χαρτοσήμου. 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664805">
        <w:rPr>
          <w:b/>
          <w:bCs/>
          <w:color w:val="000000"/>
          <w:sz w:val="18"/>
          <w:szCs w:val="18"/>
          <w:vertAlign w:val="superscript"/>
          <w:lang w:val="el-GR" w:eastAsia="el-GR"/>
        </w:rPr>
        <w:t xml:space="preserve">7 </w:t>
      </w:r>
    </w:p>
    <w:p w:rsidR="00433A6A" w:rsidRPr="00DE7FD4"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 xml:space="preserve">(Εξουσιοδοτημένη Υπογραφή)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1 Ολογράφως και σε παρένθεση αριθμητικώς. Στο ποσό δεν υπολογίζεται ο ΦΠΑ.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2 Όπως υποσημείωση 1.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3 Εφόσον αφορά ανάθεση σε ομάδες συμπληρώνεται ο α/α της/ων </w:t>
      </w:r>
      <w:proofErr w:type="spellStart"/>
      <w:r w:rsidRPr="00DE7FD4">
        <w:rPr>
          <w:color w:val="000000"/>
          <w:sz w:val="16"/>
          <w:szCs w:val="16"/>
          <w:lang w:val="el-GR" w:eastAsia="el-GR"/>
        </w:rPr>
        <w:t>ομαδας</w:t>
      </w:r>
      <w:proofErr w:type="spellEnd"/>
      <w:r w:rsidRPr="00DE7FD4">
        <w:rPr>
          <w:color w:val="000000"/>
          <w:sz w:val="16"/>
          <w:szCs w:val="16"/>
          <w:lang w:val="el-GR" w:eastAsia="el-GR"/>
        </w:rPr>
        <w:t xml:space="preserve">/ων για τα οποία υπογράφεται η σχετική σύμβαση.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4 Συνοπτική περιγραφή των προς προμήθεια αγαθών / υπηρεσιών.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5 Να οριστεί ο χρόνος σύμφωνα με τις κείμενες διατάξεις.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6 Σύμφωνα με το άρθρο72 του Ν.4412/2016,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 ή μεγαλύτερος εφόσον αυτό ορίζεται από τη διακήρυξη. </w:t>
      </w:r>
    </w:p>
    <w:p w:rsidR="00433A6A" w:rsidRDefault="00433A6A" w:rsidP="00433A6A">
      <w:pPr>
        <w:rPr>
          <w:lang w:val="el-GR"/>
        </w:rPr>
      </w:pPr>
      <w:r w:rsidRPr="00DE7FD4">
        <w:rPr>
          <w:color w:val="000000"/>
          <w:sz w:val="16"/>
          <w:szCs w:val="16"/>
          <w:lang w:val="el-GR" w:eastAsia="el-GR"/>
        </w:rPr>
        <w:t>7 Ο καθορισμός ανώτατου ορίου έκδοσης των εγγυητικών επιστολών από τις τράπεζες που λειτουργούν στην Ελλάδα θεσμοθετήθηκε με την υπ' αριθ.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p w:rsidR="00433A6A" w:rsidRDefault="00433A6A" w:rsidP="00433A6A">
      <w:pPr>
        <w:pStyle w:val="normalwithoutspacing"/>
      </w:pPr>
    </w:p>
    <w:p w:rsidR="00433A6A" w:rsidRDefault="00433A6A" w:rsidP="00433A6A">
      <w:pPr>
        <w:pStyle w:val="normalwithoutspacing"/>
      </w:pPr>
    </w:p>
    <w:p w:rsidR="00433A6A" w:rsidRDefault="00433A6A" w:rsidP="00433A6A">
      <w:pPr>
        <w:pStyle w:val="normalwithoutspacing"/>
      </w:pPr>
    </w:p>
    <w:p w:rsidR="00433A6A" w:rsidRDefault="00433A6A" w:rsidP="00433A6A">
      <w:pPr>
        <w:pStyle w:val="normalwithoutspacing"/>
      </w:pPr>
    </w:p>
    <w:p w:rsidR="00433A6A" w:rsidRPr="00433A6A" w:rsidRDefault="00433A6A" w:rsidP="00433A6A">
      <w:pPr>
        <w:pStyle w:val="normalwithoutspacing"/>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170E5" w:rsidRPr="004170E5" w:rsidRDefault="004170E5" w:rsidP="006A0095">
      <w:pPr>
        <w:pStyle w:val="normalwithoutspacing"/>
        <w:ind w:left="3686" w:firstLine="720"/>
        <w:rPr>
          <w:lang w:val="en-US"/>
        </w:rPr>
      </w:pPr>
      <w:r w:rsidRPr="004170E5">
        <w:rPr>
          <w:noProof/>
          <w:lang w:eastAsia="el-GR"/>
        </w:rPr>
        <w:lastRenderedPageBreak/>
        <w:drawing>
          <wp:inline distT="0" distB="0" distL="0" distR="0">
            <wp:extent cx="533400" cy="542925"/>
            <wp:effectExtent l="19050" t="0" r="0" b="0"/>
            <wp:docPr id="5" name="Εικόνα 1" descr="C:\Users\user\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0\media\image2.jpeg"/>
                    <pic:cNvPicPr>
                      <a:picLocks noChangeAspect="1" noChangeArrowheads="1"/>
                    </pic:cNvPicPr>
                  </pic:nvPicPr>
                  <pic:blipFill>
                    <a:blip r:embed="rId13"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4170E5" w:rsidRDefault="004170E5" w:rsidP="004170E5">
      <w:pPr>
        <w:rPr>
          <w:sz w:val="2"/>
          <w:szCs w:val="2"/>
        </w:rPr>
      </w:pPr>
    </w:p>
    <w:p w:rsidR="004170E5" w:rsidRPr="004170E5" w:rsidRDefault="00264F92" w:rsidP="004170E5">
      <w:pPr>
        <w:spacing w:line="310" w:lineRule="exact"/>
        <w:ind w:left="2340"/>
        <w:jc w:val="left"/>
        <w:rPr>
          <w:lang w:val="el-GR"/>
        </w:rPr>
      </w:pPr>
      <w:bookmarkStart w:id="5" w:name="bookmark178"/>
      <w:r w:rsidRPr="00264F92">
        <w:rPr>
          <w:rStyle w:val="181"/>
          <w:b/>
          <w:lang w:val="el-GR"/>
        </w:rPr>
        <w:t>ΥΠΕΥΘΥΝΗ ΔΗΛΩΣΗ 4</w:t>
      </w:r>
      <w:r w:rsidR="004170E5" w:rsidRPr="004170E5">
        <w:rPr>
          <w:rStyle w:val="181"/>
          <w:lang w:val="el-GR"/>
        </w:rPr>
        <w:t xml:space="preserve"> (όπου απαιτείται)</w:t>
      </w:r>
      <w:bookmarkEnd w:id="5"/>
    </w:p>
    <w:p w:rsidR="004170E5" w:rsidRPr="004170E5" w:rsidRDefault="004170E5" w:rsidP="004170E5">
      <w:pPr>
        <w:keepNext/>
        <w:keepLines/>
        <w:spacing w:after="333" w:line="240" w:lineRule="exact"/>
        <w:ind w:left="2340"/>
        <w:rPr>
          <w:lang w:val="el-GR"/>
        </w:rPr>
      </w:pPr>
    </w:p>
    <w:p w:rsidR="004170E5" w:rsidRDefault="004170E5" w:rsidP="004170E5">
      <w:pPr>
        <w:pStyle w:val="241"/>
        <w:shd w:val="clear" w:color="auto" w:fill="auto"/>
        <w:spacing w:after="299" w:line="130" w:lineRule="exact"/>
        <w:ind w:left="4200"/>
      </w:pPr>
      <w:r>
        <w:t>(άρθρο 8 Ν.1599/1986)</w:t>
      </w:r>
    </w:p>
    <w:p w:rsidR="004170E5" w:rsidRPr="004170E5" w:rsidRDefault="004170E5" w:rsidP="005A2527">
      <w:pPr>
        <w:pBdr>
          <w:top w:val="single" w:sz="4" w:space="1" w:color="auto"/>
          <w:left w:val="single" w:sz="4" w:space="4" w:color="auto"/>
          <w:bottom w:val="single" w:sz="4" w:space="1" w:color="auto"/>
          <w:right w:val="single" w:sz="4" w:space="4" w:color="auto"/>
        </w:pBdr>
        <w:tabs>
          <w:tab w:val="left" w:leader="underscore" w:pos="3566"/>
        </w:tabs>
        <w:spacing w:after="559"/>
        <w:ind w:right="-2"/>
        <w:rPr>
          <w:lang w:val="el-GR"/>
        </w:rPr>
      </w:pPr>
      <w:r w:rsidRPr="004170E5">
        <w:rPr>
          <w:lang w:val="el-GR"/>
        </w:rPr>
        <w:t xml:space="preserve">Η ακρίβεια των στοιχείων που υποβάλλονται με αυτή τη δήλωση μπορεί να ελεγχθεί με βάση το αρχείο άλλων υπηρεσιών </w:t>
      </w:r>
      <w:r w:rsidRPr="004170E5">
        <w:rPr>
          <w:lang w:val="el-GR"/>
        </w:rPr>
        <w:tab/>
      </w:r>
      <w:r w:rsidRPr="004170E5">
        <w:rPr>
          <w:rStyle w:val="341"/>
          <w:lang w:val="el-GR"/>
        </w:rPr>
        <w:t>(άρθρο 8 παρ. 4 Ν. 1599/1986)</w:t>
      </w:r>
      <w:r w:rsidRPr="004170E5">
        <w:rPr>
          <w:lang w:val="el-GR"/>
        </w:rPr>
        <w:tab/>
      </w:r>
    </w:p>
    <w:tbl>
      <w:tblPr>
        <w:tblW w:w="0" w:type="auto"/>
        <w:jc w:val="center"/>
        <w:tblLayout w:type="fixed"/>
        <w:tblCellMar>
          <w:left w:w="10" w:type="dxa"/>
          <w:right w:w="10" w:type="dxa"/>
        </w:tblCellMar>
        <w:tblLook w:val="0000" w:firstRow="0" w:lastRow="0" w:firstColumn="0" w:lastColumn="0" w:noHBand="0" w:noVBand="0"/>
      </w:tblPr>
      <w:tblGrid>
        <w:gridCol w:w="1373"/>
        <w:gridCol w:w="1046"/>
        <w:gridCol w:w="2702"/>
        <w:gridCol w:w="379"/>
        <w:gridCol w:w="701"/>
        <w:gridCol w:w="749"/>
        <w:gridCol w:w="3437"/>
      </w:tblGrid>
      <w:tr w:rsidR="004170E5" w:rsidTr="002558BC">
        <w:trPr>
          <w:trHeight w:val="485"/>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21"/>
              <w:framePr w:wrap="notBeside" w:vAnchor="text" w:hAnchor="text" w:xAlign="center" w:y="1"/>
              <w:shd w:val="clear" w:color="auto" w:fill="auto"/>
              <w:spacing w:line="240" w:lineRule="auto"/>
              <w:ind w:left="120"/>
            </w:pPr>
            <w:r>
              <w:t>ΠΡΟΣ</w:t>
            </w:r>
            <w:r>
              <w:rPr>
                <w:vertAlign w:val="superscript"/>
              </w:rPr>
              <w:t>(1)</w:t>
            </w:r>
            <w:r>
              <w:t>:</w:t>
            </w:r>
          </w:p>
        </w:tc>
        <w:tc>
          <w:tcPr>
            <w:tcW w:w="9014" w:type="dxa"/>
            <w:gridSpan w:val="6"/>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Ο - Η Όνομα:</w:t>
            </w:r>
          </w:p>
        </w:tc>
        <w:tc>
          <w:tcPr>
            <w:tcW w:w="3748"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Επώνυμο:</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Όνομα και Επώνυμο Πατέρα:</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Όνομα και Επώνυμο Μητέρας: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Ημερομηνία γέννησης</w:t>
            </w:r>
            <w:r>
              <w:rPr>
                <w:vertAlign w:val="superscript"/>
              </w:rPr>
              <w:t>(2)</w:t>
            </w:r>
            <w:r>
              <w:t>:</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Τόπος Γέννησης: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Αριθμός Δελτίου Ταυτότητας:</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00"/>
            </w:pPr>
            <w:proofErr w:type="spellStart"/>
            <w:r>
              <w:t>Τηλ</w:t>
            </w:r>
            <w:proofErr w:type="spellEnd"/>
            <w:r>
              <w:t>:</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5121" w:type="dxa"/>
            <w:gridSpan w:val="3"/>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Τόπος Κατοικίας: Οδός:</w:t>
            </w:r>
          </w:p>
        </w:tc>
        <w:tc>
          <w:tcPr>
            <w:tcW w:w="5266" w:type="dxa"/>
            <w:gridSpan w:val="4"/>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2280"/>
            </w:pPr>
            <w:proofErr w:type="spellStart"/>
            <w:r>
              <w:t>Αριθ</w:t>
            </w:r>
            <w:proofErr w:type="spellEnd"/>
            <w:r>
              <w:t>: ΤΚ:</w:t>
            </w:r>
          </w:p>
        </w:tc>
      </w:tr>
      <w:tr w:rsidR="004170E5" w:rsidRPr="00D311E9" w:rsidTr="002558BC">
        <w:trPr>
          <w:trHeight w:val="56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proofErr w:type="spellStart"/>
            <w:r>
              <w:t>Αρ</w:t>
            </w:r>
            <w:proofErr w:type="spellEnd"/>
            <w:r>
              <w:t xml:space="preserve">. </w:t>
            </w:r>
            <w:proofErr w:type="spellStart"/>
            <w:r>
              <w:t>Τηλεομοιοτύπου</w:t>
            </w:r>
            <w:proofErr w:type="spellEnd"/>
            <w:r>
              <w:t xml:space="preserve"> </w:t>
            </w:r>
            <w:r>
              <w:rPr>
                <w:lang w:val="en-US"/>
              </w:rPr>
              <w:t>(Fax):</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182" w:lineRule="exact"/>
              <w:jc w:val="both"/>
            </w:pPr>
            <w:r>
              <w:t>Δ/</w:t>
            </w:r>
            <w:proofErr w:type="spellStart"/>
            <w:r>
              <w:t>νση</w:t>
            </w:r>
            <w:proofErr w:type="spellEnd"/>
            <w:r>
              <w:t xml:space="preserve"> Ηλεκτρ. Ταχυδρομείου (</w:t>
            </w:r>
            <w:proofErr w:type="spellStart"/>
            <w:r>
              <w:t>Ει^ίί</w:t>
            </w:r>
            <w:proofErr w:type="spellEnd"/>
            <w:r>
              <w:t>):</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4170E5" w:rsidRPr="004170E5" w:rsidRDefault="004170E5" w:rsidP="002558BC">
            <w:pPr>
              <w:framePr w:wrap="notBeside" w:vAnchor="text" w:hAnchor="text" w:xAlign="center" w:y="1"/>
              <w:rPr>
                <w:sz w:val="10"/>
                <w:szCs w:val="10"/>
                <w:lang w:val="el-GR"/>
              </w:rPr>
            </w:pPr>
          </w:p>
        </w:tc>
      </w:tr>
      <w:tr w:rsidR="004170E5" w:rsidTr="002558BC">
        <w:trPr>
          <w:trHeight w:val="54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Α.Φ.Μ.:</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60"/>
            </w:pPr>
            <w:r>
              <w:t>Δ.Ο.Υ:</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bl>
    <w:p w:rsidR="004170E5" w:rsidRDefault="004170E5" w:rsidP="004170E5">
      <w:pPr>
        <w:rPr>
          <w:sz w:val="2"/>
          <w:szCs w:val="2"/>
        </w:rPr>
      </w:pPr>
    </w:p>
    <w:p w:rsidR="004170E5" w:rsidRPr="004170E5" w:rsidRDefault="004170E5" w:rsidP="004170E5">
      <w:pPr>
        <w:spacing w:before="201"/>
        <w:rPr>
          <w:lang w:val="el-GR"/>
        </w:rPr>
      </w:pPr>
      <w:r w:rsidRPr="004170E5">
        <w:rPr>
          <w:lang w:val="el-GR"/>
        </w:rPr>
        <w:t xml:space="preserve">Με ατομική μου ευθύνη και γνωρίζοντας τις κυρώσεις </w:t>
      </w:r>
      <w:r w:rsidRPr="004170E5">
        <w:rPr>
          <w:vertAlign w:val="superscript"/>
          <w:lang w:val="el-GR"/>
        </w:rPr>
        <w:t>(3)</w:t>
      </w:r>
      <w:r w:rsidRPr="004170E5">
        <w:rPr>
          <w:lang w:val="el-GR"/>
        </w:rPr>
        <w:t xml:space="preserve">, που προβλέπονται από τις διατάξεις της παρ. 6 του άρθρου 22 </w:t>
      </w:r>
      <w:r w:rsidRPr="004170E5">
        <w:rPr>
          <w:rStyle w:val="351"/>
          <w:rFonts w:asciiTheme="minorHAnsi" w:hAnsiTheme="minorHAnsi"/>
          <w:sz w:val="22"/>
          <w:szCs w:val="22"/>
          <w:lang w:val="el-GR"/>
        </w:rPr>
        <w:t>του Ν. 1599/1986, δηλώνω ότι:</w:t>
      </w:r>
      <w:r w:rsidRPr="004170E5">
        <w:rPr>
          <w:rFonts w:asciiTheme="minorHAnsi" w:hAnsiTheme="minorHAnsi"/>
          <w:szCs w:val="22"/>
          <w:lang w:val="el-GR"/>
        </w:rPr>
        <w:tab/>
      </w:r>
    </w:p>
    <w:p w:rsidR="004170E5" w:rsidRPr="004170E5" w:rsidRDefault="004170E5" w:rsidP="004170E5">
      <w:pPr>
        <w:spacing w:line="230" w:lineRule="exact"/>
        <w:rPr>
          <w:lang w:val="el-GR"/>
        </w:rPr>
      </w:pPr>
      <w:r w:rsidRPr="004170E5">
        <w:rPr>
          <w:lang w:val="el-GR"/>
        </w:rPr>
        <w:t xml:space="preserve">Έχω επιδιορθώσει τις δευτερεύουσες ελλείψεις που διαπιστώθηκαν κατά τον περιοδικό έλεγχο ΚΤΕΟ του αυτοκινήτου μου στις </w:t>
      </w:r>
      <w:r w:rsidRPr="004170E5">
        <w:rPr>
          <w:lang w:val="el-GR"/>
        </w:rPr>
        <w:tab/>
        <w:t xml:space="preserve"> (ημερομηνία ελέγχου ΚΤΕΟ) με αριθμό κυκλοφορίας </w:t>
      </w:r>
      <w:r w:rsidRPr="004170E5">
        <w:rPr>
          <w:lang w:val="el-GR"/>
        </w:rPr>
        <w:tab/>
        <w:t xml:space="preserve"> στο εύλογο χρονικό διάστημα που προβλέπεται από τον νόμο βάσει της Υ.Α. 44800(123/17-12-85) όπως ισχύει έως σήμερα.</w:t>
      </w:r>
    </w:p>
    <w:p w:rsidR="004170E5" w:rsidRDefault="004170E5" w:rsidP="004170E5">
      <w:pPr>
        <w:pStyle w:val="361"/>
        <w:shd w:val="clear" w:color="auto" w:fill="auto"/>
        <w:tabs>
          <w:tab w:val="left" w:leader="underscore" w:pos="9523"/>
        </w:tabs>
        <w:spacing w:before="0" w:after="260" w:line="200" w:lineRule="exact"/>
        <w:ind w:left="7200"/>
      </w:pPr>
      <w:bookmarkStart w:id="6" w:name="bookmark180"/>
      <w:r>
        <w:tab/>
        <w:t>(4)</w:t>
      </w:r>
      <w:bookmarkEnd w:id="6"/>
    </w:p>
    <w:p w:rsidR="007307F5" w:rsidRDefault="004170E5" w:rsidP="007307F5">
      <w:pPr>
        <w:pStyle w:val="333"/>
        <w:shd w:val="clear" w:color="auto" w:fill="auto"/>
        <w:tabs>
          <w:tab w:val="left" w:leader="dot" w:pos="8856"/>
          <w:tab w:val="left" w:leader="dot" w:pos="9350"/>
        </w:tabs>
        <w:spacing w:after="150" w:line="150" w:lineRule="exact"/>
        <w:ind w:left="7200"/>
      </w:pPr>
      <w:r>
        <w:t xml:space="preserve">Ημερομηνία: </w:t>
      </w:r>
      <w:r>
        <w:tab/>
        <w:t>20</w:t>
      </w:r>
      <w:r w:rsidR="007307F5">
        <w:t>20</w:t>
      </w:r>
    </w:p>
    <w:p w:rsidR="007307F5" w:rsidRDefault="007307F5" w:rsidP="007307F5">
      <w:pPr>
        <w:pStyle w:val="333"/>
        <w:shd w:val="clear" w:color="auto" w:fill="auto"/>
        <w:tabs>
          <w:tab w:val="left" w:leader="dot" w:pos="8856"/>
          <w:tab w:val="left" w:leader="dot" w:pos="9350"/>
        </w:tabs>
        <w:spacing w:after="150" w:line="150" w:lineRule="exact"/>
        <w:ind w:left="7200"/>
      </w:pPr>
    </w:p>
    <w:p w:rsidR="004170E5" w:rsidRDefault="007307F5" w:rsidP="007307F5">
      <w:pPr>
        <w:pStyle w:val="333"/>
        <w:shd w:val="clear" w:color="auto" w:fill="auto"/>
        <w:tabs>
          <w:tab w:val="left" w:leader="dot" w:pos="8856"/>
          <w:tab w:val="left" w:leader="dot" w:pos="9350"/>
        </w:tabs>
        <w:spacing w:after="150" w:line="150" w:lineRule="exact"/>
        <w:ind w:left="7200"/>
      </w:pPr>
      <w:r>
        <w:t xml:space="preserve">                 </w:t>
      </w:r>
      <w:r w:rsidR="004170E5">
        <w:t>Ο - Η Δηλ.</w:t>
      </w:r>
    </w:p>
    <w:p w:rsidR="004170E5" w:rsidRPr="000F72D1" w:rsidRDefault="007307F5" w:rsidP="004170E5">
      <w:pPr>
        <w:pStyle w:val="333"/>
        <w:shd w:val="clear" w:color="auto" w:fill="auto"/>
        <w:spacing w:line="150" w:lineRule="exact"/>
        <w:ind w:left="7797"/>
        <w:sectPr w:rsidR="004170E5" w:rsidRPr="000F72D1" w:rsidSect="00475820">
          <w:pgSz w:w="11905" w:h="16837"/>
          <w:pgMar w:top="1134" w:right="851" w:bottom="850" w:left="991" w:header="0" w:footer="3" w:gutter="0"/>
          <w:cols w:space="720"/>
          <w:noEndnote/>
          <w:docGrid w:linePitch="360"/>
        </w:sectPr>
      </w:pPr>
      <w:r>
        <w:t xml:space="preserve">  </w:t>
      </w:r>
      <w:r w:rsidR="004170E5">
        <w:t>(Υπογραφή</w:t>
      </w:r>
      <w:r w:rsidR="004170E5" w:rsidRPr="000F72D1">
        <w:t>)</w:t>
      </w:r>
    </w:p>
    <w:p w:rsidR="004170E5" w:rsidRDefault="004170E5" w:rsidP="004170E5">
      <w:pPr>
        <w:framePr w:h="886" w:hRule="exact" w:wrap="notBeside" w:vAnchor="text" w:hAnchor="text" w:xAlign="center" w:y="-2"/>
        <w:jc w:val="center"/>
        <w:rPr>
          <w:sz w:val="0"/>
          <w:szCs w:val="0"/>
        </w:rPr>
      </w:pPr>
      <w:r>
        <w:rPr>
          <w:noProof/>
          <w:lang w:val="el-GR" w:eastAsia="el-GR"/>
        </w:rPr>
        <w:lastRenderedPageBreak/>
        <w:drawing>
          <wp:inline distT="0" distB="0" distL="0" distR="0">
            <wp:extent cx="533400" cy="542925"/>
            <wp:effectExtent l="19050" t="0" r="0" b="0"/>
            <wp:docPr id="6" name="Εικόνα 4"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5"/>
                    <pic:cNvPicPr>
                      <a:picLocks noChangeAspect="1" noChangeArrowheads="1"/>
                    </pic:cNvPicPr>
                  </pic:nvPicPr>
                  <pic:blipFill>
                    <a:blip r:embed="rId14"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4170E5" w:rsidRDefault="004170E5" w:rsidP="009D4461">
      <w:pPr>
        <w:spacing w:after="0"/>
        <w:rPr>
          <w:sz w:val="2"/>
          <w:szCs w:val="2"/>
        </w:rPr>
      </w:pPr>
    </w:p>
    <w:p w:rsidR="004170E5" w:rsidRPr="005A2527" w:rsidRDefault="00017404" w:rsidP="009D4461">
      <w:pPr>
        <w:pStyle w:val="241"/>
        <w:shd w:val="clear" w:color="auto" w:fill="auto"/>
        <w:spacing w:line="240" w:lineRule="auto"/>
        <w:ind w:left="1599"/>
        <w:rPr>
          <w:sz w:val="22"/>
          <w:szCs w:val="22"/>
        </w:rPr>
      </w:pPr>
      <w:bookmarkStart w:id="7" w:name="bookmark181"/>
      <w:r>
        <w:rPr>
          <w:rStyle w:val="24Calibri155"/>
        </w:rPr>
        <w:t>ΥΠΕΥΘΥΝΗ ΔΗΛΩΣΗ 1</w:t>
      </w:r>
      <w:r w:rsidR="004170E5" w:rsidRPr="005A2527">
        <w:rPr>
          <w:sz w:val="22"/>
          <w:szCs w:val="22"/>
        </w:rPr>
        <w:t>(χρησιμοποιείται στην κατακύρωση)</w:t>
      </w:r>
      <w:bookmarkEnd w:id="7"/>
    </w:p>
    <w:p w:rsidR="004170E5" w:rsidRPr="005A2527" w:rsidRDefault="004170E5" w:rsidP="004170E5">
      <w:pPr>
        <w:pStyle w:val="241"/>
        <w:shd w:val="clear" w:color="auto" w:fill="auto"/>
        <w:spacing w:line="240" w:lineRule="auto"/>
        <w:ind w:left="4060"/>
        <w:rPr>
          <w:sz w:val="22"/>
          <w:szCs w:val="22"/>
        </w:rPr>
      </w:pPr>
      <w:r w:rsidRPr="005A2527">
        <w:rPr>
          <w:sz w:val="22"/>
          <w:szCs w:val="22"/>
        </w:rPr>
        <w:t>(άρθρο 8 Ν.1599/1986)</w:t>
      </w:r>
    </w:p>
    <w:p w:rsidR="004170E5" w:rsidRPr="004170E5" w:rsidRDefault="004170E5" w:rsidP="004170E5">
      <w:pPr>
        <w:spacing w:after="0" w:line="180" w:lineRule="exact"/>
        <w:rPr>
          <w:lang w:val="el-GR"/>
        </w:rPr>
      </w:pPr>
      <w:r w:rsidRPr="004170E5">
        <w:rPr>
          <w:lang w:val="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0" w:type="auto"/>
        <w:jc w:val="center"/>
        <w:tblLayout w:type="fixed"/>
        <w:tblCellMar>
          <w:left w:w="10" w:type="dxa"/>
          <w:right w:w="10" w:type="dxa"/>
        </w:tblCellMar>
        <w:tblLook w:val="0000" w:firstRow="0" w:lastRow="0" w:firstColumn="0" w:lastColumn="0" w:noHBand="0" w:noVBand="0"/>
      </w:tblPr>
      <w:tblGrid>
        <w:gridCol w:w="1411"/>
        <w:gridCol w:w="1042"/>
        <w:gridCol w:w="2698"/>
        <w:gridCol w:w="379"/>
        <w:gridCol w:w="701"/>
        <w:gridCol w:w="758"/>
        <w:gridCol w:w="2957"/>
      </w:tblGrid>
      <w:tr w:rsidR="004170E5" w:rsidTr="002558BC">
        <w:trPr>
          <w:trHeight w:val="509"/>
          <w:jc w:val="center"/>
        </w:trPr>
        <w:tc>
          <w:tcPr>
            <w:tcW w:w="141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spacing w:after="0"/>
              <w:ind w:left="160"/>
              <w:jc w:val="left"/>
            </w:pPr>
            <w:r>
              <w:rPr>
                <w:rStyle w:val="151"/>
              </w:rPr>
              <w:t>ΠΡΟΣ</w:t>
            </w:r>
            <w:r>
              <w:rPr>
                <w:rStyle w:val="151"/>
                <w:vertAlign w:val="superscript"/>
              </w:rPr>
              <w:footnoteReference w:id="1"/>
            </w:r>
            <w:r>
              <w:rPr>
                <w:rStyle w:val="151"/>
              </w:rPr>
              <w:t>:</w:t>
            </w:r>
          </w:p>
        </w:tc>
        <w:tc>
          <w:tcPr>
            <w:tcW w:w="8535" w:type="dxa"/>
            <w:gridSpan w:val="6"/>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rap="notBeside" w:vAnchor="text" w:hAnchor="text" w:xAlign="center" w:y="1"/>
              <w:ind w:left="-1411"/>
              <w:rPr>
                <w:sz w:val="10"/>
                <w:szCs w:val="10"/>
              </w:rPr>
            </w:pPr>
          </w:p>
        </w:tc>
      </w:tr>
      <w:tr w:rsidR="004170E5" w:rsidTr="002558BC">
        <w:trPr>
          <w:trHeight w:val="432"/>
          <w:jc w:val="center"/>
        </w:trPr>
        <w:tc>
          <w:tcPr>
            <w:tcW w:w="141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60"/>
            </w:pPr>
            <w:r>
              <w:t>Ο - Η Όνομα:</w:t>
            </w:r>
          </w:p>
        </w:tc>
        <w:tc>
          <w:tcPr>
            <w:tcW w:w="374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Επώνυμο:</w:t>
            </w: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Όνομα και Επώνυμο Πατέρα:</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Όνομα και Επώνυμο Μητέρας:</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Ημερομηνία γέννησης</w:t>
            </w:r>
            <w:r>
              <w:rPr>
                <w:vertAlign w:val="superscript"/>
              </w:rPr>
              <w:footnoteReference w:id="2"/>
            </w:r>
            <w:r>
              <w:t>:</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Τόπος Γέννησης:</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Αριθμός Δελτίου Ταυτότητας:</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80"/>
            </w:pPr>
            <w:proofErr w:type="spellStart"/>
            <w:r>
              <w:t>Τηλ</w:t>
            </w:r>
            <w:proofErr w:type="spellEnd"/>
            <w:r>
              <w:t>:</w:t>
            </w: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5151" w:type="dxa"/>
            <w:gridSpan w:val="3"/>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Τόπος Κατοικίας: Οδός:</w:t>
            </w:r>
          </w:p>
        </w:tc>
        <w:tc>
          <w:tcPr>
            <w:tcW w:w="4795" w:type="dxa"/>
            <w:gridSpan w:val="4"/>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2260"/>
            </w:pPr>
            <w:proofErr w:type="spellStart"/>
            <w:r>
              <w:t>Αριθ</w:t>
            </w:r>
            <w:proofErr w:type="spellEnd"/>
            <w:r>
              <w:t>: ΤΚ:</w:t>
            </w:r>
          </w:p>
        </w:tc>
      </w:tr>
      <w:tr w:rsidR="004170E5" w:rsidRPr="00D311E9" w:rsidTr="002558BC">
        <w:trPr>
          <w:trHeight w:val="92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proofErr w:type="spellStart"/>
            <w:r>
              <w:t>Αρ</w:t>
            </w:r>
            <w:proofErr w:type="spellEnd"/>
            <w:r>
              <w:t xml:space="preserve">. </w:t>
            </w:r>
            <w:proofErr w:type="spellStart"/>
            <w:r>
              <w:t>Τηλεομοιοτύπου</w:t>
            </w:r>
            <w:proofErr w:type="spellEnd"/>
            <w:r>
              <w:t xml:space="preserve"> </w:t>
            </w:r>
            <w:r>
              <w:rPr>
                <w:lang w:val="en-US"/>
              </w:rPr>
              <w:t>(Fax):</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98" w:lineRule="exact"/>
              <w:jc w:val="both"/>
            </w:pPr>
            <w:r>
              <w:t>Δ/</w:t>
            </w:r>
            <w:proofErr w:type="spellStart"/>
            <w:r>
              <w:t>νση</w:t>
            </w:r>
            <w:proofErr w:type="spellEnd"/>
            <w:r>
              <w:t xml:space="preserve"> Ηλεκτρ. Ταχυδρομείου </w:t>
            </w:r>
            <w:r w:rsidRPr="007F13D8">
              <w:t>(</w:t>
            </w:r>
            <w:r>
              <w:rPr>
                <w:lang w:val="en-US"/>
              </w:rPr>
              <w:t>Email</w:t>
            </w:r>
            <w:r w:rsidRPr="007F13D8">
              <w:t>):</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4170E5" w:rsidRPr="004170E5" w:rsidRDefault="004170E5" w:rsidP="002558BC">
            <w:pPr>
              <w:framePr w:wrap="notBeside" w:vAnchor="text" w:hAnchor="text" w:xAlign="center" w:y="1"/>
              <w:rPr>
                <w:sz w:val="10"/>
                <w:szCs w:val="10"/>
                <w:lang w:val="el-GR"/>
              </w:rPr>
            </w:pPr>
          </w:p>
        </w:tc>
      </w:tr>
      <w:tr w:rsidR="004170E5" w:rsidTr="002558BC">
        <w:trPr>
          <w:trHeight w:val="54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ΑΦΜ:</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jc w:val="both"/>
            </w:pPr>
            <w:r>
              <w:t>Δ.Ο.Υ:</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bl>
    <w:p w:rsidR="004170E5" w:rsidRDefault="004170E5" w:rsidP="004170E5">
      <w:pPr>
        <w:rPr>
          <w:sz w:val="2"/>
          <w:szCs w:val="2"/>
        </w:rPr>
      </w:pPr>
    </w:p>
    <w:p w:rsidR="004170E5" w:rsidRPr="004170E5" w:rsidRDefault="004170E5" w:rsidP="004170E5">
      <w:pPr>
        <w:tabs>
          <w:tab w:val="left" w:leader="underscore" w:pos="9798"/>
        </w:tabs>
        <w:spacing w:after="0"/>
        <w:ind w:left="159"/>
        <w:rPr>
          <w:sz w:val="20"/>
          <w:szCs w:val="20"/>
          <w:lang w:val="el-GR"/>
        </w:rPr>
      </w:pPr>
      <w:r w:rsidRPr="004170E5">
        <w:rPr>
          <w:sz w:val="20"/>
          <w:szCs w:val="20"/>
          <w:lang w:val="el-GR"/>
        </w:rPr>
        <w:t xml:space="preserve">Με ατομική μου ευθύνη και γνωρίζοντας τις κυρώσεις </w:t>
      </w:r>
      <w:r w:rsidRPr="004170E5">
        <w:rPr>
          <w:sz w:val="20"/>
          <w:szCs w:val="20"/>
          <w:vertAlign w:val="superscript"/>
        </w:rPr>
        <w:footnoteReference w:id="3"/>
      </w:r>
      <w:r w:rsidRPr="004170E5">
        <w:rPr>
          <w:sz w:val="20"/>
          <w:szCs w:val="20"/>
          <w:lang w:val="el-GR"/>
        </w:rPr>
        <w:t>, που προβλέπονται από τις διατάξεις της παρ. 6 του άρθρου 22 του Ν. 1599/1986, δηλώνω ότι:</w:t>
      </w:r>
    </w:p>
    <w:p w:rsidR="004170E5" w:rsidRPr="004170E5" w:rsidRDefault="004170E5" w:rsidP="004170E5">
      <w:pPr>
        <w:pStyle w:val="220"/>
        <w:shd w:val="clear" w:color="auto" w:fill="auto"/>
        <w:spacing w:before="0" w:line="240" w:lineRule="auto"/>
        <w:ind w:left="160" w:firstLine="0"/>
        <w:jc w:val="both"/>
      </w:pPr>
      <w:r>
        <w:rPr>
          <w:rStyle w:val="182"/>
        </w:rPr>
        <w:t>(</w:t>
      </w:r>
      <w:r w:rsidRPr="004170E5">
        <w:rPr>
          <w:rStyle w:val="182"/>
        </w:rPr>
        <w:t>α) Δεν έχω αθετήσει τις υποχρεώσεις που προβλέπονται στην παρ. 2 του άρθρου 18 του ν. 4412/2016,</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(γ) δεν υπάρχουν επαρκώς εύλογες ενδείξεις που οδηγούν στο συμπέρασμα ότι έχω συνάψει συμφωνίες με άλλους οικονομικούς φορείς με στόχο τη στρέβλωση του ανταγωνισμού,</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δ) δεν υπάρχει κατάσταση σύγκρουσης συμφερόντων κατά την έννοια του άρθρου 24 του ν. 4412/2016 που δεν μπορεί να θεραπευθεί αποτελεσματικά με άλλα, λιγότερο παρεμβατικά, μέσα,</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(ε) δεν υπάρχει κατάσταση στρέβλωσης του ανταγωνισμού από την πρότερη συμμετοχή μου κατά την προετοιμασία της διαδικασίας σύναψης σύμβασης, κατά τα οριζόμενα στο άρθρο 48 του ν. 4412/2016, που δεν μπορεί να θεραπευθεί με άλλα, λιγότερο παρεμβατικά, μέσα,</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w:t>
      </w:r>
      <w:proofErr w:type="spellStart"/>
      <w:r w:rsidRPr="004170E5">
        <w:rPr>
          <w:rStyle w:val="182"/>
        </w:rPr>
        <w:t>στ</w:t>
      </w:r>
      <w:proofErr w:type="spellEnd"/>
      <w:r w:rsidRPr="004170E5">
        <w:rPr>
          <w:rStyle w:val="182"/>
        </w:rPr>
        <w:t>) 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4170E5" w:rsidRPr="004170E5" w:rsidRDefault="004170E5" w:rsidP="004170E5">
      <w:pPr>
        <w:pStyle w:val="220"/>
        <w:shd w:val="clear" w:color="auto" w:fill="auto"/>
        <w:spacing w:before="0" w:line="240" w:lineRule="auto"/>
        <w:ind w:left="200" w:right="20" w:firstLine="0"/>
        <w:jc w:val="both"/>
      </w:pPr>
      <w:r w:rsidRPr="004170E5">
        <w:rPr>
          <w:rStyle w:val="182"/>
        </w:rPr>
        <w:t>(ζ) Δεν έχω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δεν έχω αποκρύψει τις πληροφορίες αυτές και είμαι σε θέση να προσκομίσω τα δικαιολογητικά που απαιτούνται κατ' εφαρμογή του άρθρου 23 της παρούσας,</w:t>
      </w:r>
    </w:p>
    <w:p w:rsidR="004170E5" w:rsidRPr="004170E5" w:rsidRDefault="004170E5" w:rsidP="004170E5">
      <w:pPr>
        <w:pStyle w:val="220"/>
        <w:shd w:val="clear" w:color="auto" w:fill="auto"/>
        <w:spacing w:before="0" w:line="240" w:lineRule="auto"/>
        <w:ind w:left="198" w:right="23" w:firstLine="0"/>
        <w:jc w:val="both"/>
        <w:rPr>
          <w:rStyle w:val="182"/>
        </w:rPr>
      </w:pPr>
      <w:r w:rsidRPr="004170E5">
        <w:rPr>
          <w:rStyle w:val="182"/>
        </w:rPr>
        <w:t xml:space="preserve">(η) δεν επιχείρησα να επηρεάσω με αθέμιτο τρόπο τη διαδικασία λήψης αποφάσεων της αναθέτουσας αρχής, να αποκτήσω εμπιστευτικές πληροφορίες που ενδέχεται να μου αποφέρουν αθέμιτο πλεονέκτημα στη διαδικασία σύναψης σύμβασης ή να παράσχω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4170E5" w:rsidRPr="000F72D1" w:rsidRDefault="004170E5" w:rsidP="004170E5">
      <w:pPr>
        <w:pStyle w:val="220"/>
        <w:shd w:val="clear" w:color="auto" w:fill="auto"/>
        <w:spacing w:before="0" w:line="254" w:lineRule="exact"/>
        <w:ind w:left="198" w:right="23" w:firstLine="0"/>
        <w:jc w:val="both"/>
        <w:rPr>
          <w:rStyle w:val="182"/>
        </w:rPr>
      </w:pPr>
      <w:r w:rsidRPr="004170E5">
        <w:rPr>
          <w:rStyle w:val="182"/>
        </w:rPr>
        <w:t>(θ) δεν έχω διαπράξει σοβαρό επαγγελματικό παράπτωμα, το οποίο θέτει εν αμφιβόλω την ακεραιότητά μου, για το οποίο μου επιβλήθηκε ποινή που μου στερεί το δικαίωμα συμμετοχής σε διαδικασία σύναψης σύμβασης δημοσίων έργων και καταλαμβάνει τη συγκεκριμένη διαδικασία.</w:t>
      </w:r>
    </w:p>
    <w:p w:rsidR="004170E5" w:rsidRDefault="00F828DC" w:rsidP="004170E5">
      <w:pPr>
        <w:pStyle w:val="220"/>
        <w:shd w:val="clear" w:color="auto" w:fill="auto"/>
        <w:spacing w:before="0" w:line="240" w:lineRule="auto"/>
        <w:ind w:left="7371" w:right="23" w:firstLine="0"/>
        <w:jc w:val="both"/>
      </w:pPr>
      <w:r>
        <w:t>Ημερομηνία ……………../2020</w:t>
      </w:r>
    </w:p>
    <w:p w:rsidR="009D4461" w:rsidRDefault="004170E5" w:rsidP="009D4461">
      <w:pPr>
        <w:pStyle w:val="220"/>
        <w:shd w:val="clear" w:color="auto" w:fill="auto"/>
        <w:spacing w:before="0" w:after="120" w:line="360" w:lineRule="auto"/>
        <w:ind w:left="7938" w:right="23" w:firstLine="0"/>
        <w:jc w:val="both"/>
      </w:pPr>
      <w:r>
        <w:t>Ο Δηλών</w:t>
      </w:r>
    </w:p>
    <w:p w:rsidR="004170E5" w:rsidRPr="004170E5" w:rsidRDefault="004170E5" w:rsidP="004170E5">
      <w:pPr>
        <w:pStyle w:val="220"/>
        <w:shd w:val="clear" w:color="auto" w:fill="auto"/>
        <w:spacing w:before="0" w:after="244" w:line="254" w:lineRule="exact"/>
        <w:ind w:left="200" w:right="20" w:firstLine="0"/>
        <w:jc w:val="both"/>
      </w:pPr>
    </w:p>
    <w:p w:rsidR="004170E5" w:rsidRDefault="004170E5" w:rsidP="004170E5">
      <w:pPr>
        <w:framePr w:wrap="notBeside" w:vAnchor="text" w:hAnchor="text" w:xAlign="center" w:y="1"/>
        <w:jc w:val="center"/>
        <w:rPr>
          <w:sz w:val="0"/>
          <w:szCs w:val="0"/>
        </w:rPr>
      </w:pPr>
      <w:r>
        <w:rPr>
          <w:noProof/>
          <w:lang w:val="el-GR" w:eastAsia="el-GR"/>
        </w:rPr>
        <w:drawing>
          <wp:inline distT="0" distB="0" distL="0" distR="0">
            <wp:extent cx="533400" cy="542925"/>
            <wp:effectExtent l="19050" t="0" r="0" b="0"/>
            <wp:docPr id="7" name="Εικόνα 6"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6"/>
                    <pic:cNvPicPr>
                      <a:picLocks noChangeAspect="1" noChangeArrowheads="1"/>
                    </pic:cNvPicPr>
                  </pic:nvPicPr>
                  <pic:blipFill>
                    <a:blip r:embed="rId14"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4170E5" w:rsidRDefault="004170E5" w:rsidP="004170E5">
      <w:pPr>
        <w:rPr>
          <w:sz w:val="2"/>
          <w:szCs w:val="2"/>
        </w:rPr>
      </w:pPr>
    </w:p>
    <w:p w:rsidR="004170E5" w:rsidRDefault="004170E5" w:rsidP="004170E5">
      <w:pPr>
        <w:pStyle w:val="241"/>
        <w:shd w:val="clear" w:color="auto" w:fill="auto"/>
        <w:spacing w:before="18" w:after="79" w:line="240" w:lineRule="auto"/>
        <w:ind w:left="1620"/>
        <w:rPr>
          <w:sz w:val="22"/>
          <w:szCs w:val="22"/>
        </w:rPr>
      </w:pPr>
      <w:bookmarkStart w:id="8" w:name="bookmark183"/>
      <w:r>
        <w:rPr>
          <w:rStyle w:val="24Calibri155"/>
        </w:rPr>
        <w:t xml:space="preserve">ΥΠΕΥΘΥΝΗ ΔΗΛΩΣΗ </w:t>
      </w:r>
      <w:r w:rsidR="003012BF">
        <w:rPr>
          <w:rStyle w:val="24Calibri155"/>
        </w:rPr>
        <w:t>2</w:t>
      </w:r>
      <w:r>
        <w:t xml:space="preserve"> (</w:t>
      </w:r>
      <w:r w:rsidRPr="004170E5">
        <w:rPr>
          <w:sz w:val="22"/>
          <w:szCs w:val="22"/>
        </w:rPr>
        <w:t>χρησιμοποιείται στην κατακύρωση)</w:t>
      </w:r>
      <w:bookmarkEnd w:id="8"/>
    </w:p>
    <w:p w:rsidR="004170E5" w:rsidRPr="00C955C7" w:rsidRDefault="004170E5" w:rsidP="004170E5">
      <w:pPr>
        <w:tabs>
          <w:tab w:val="left" w:pos="4215"/>
        </w:tabs>
        <w:rPr>
          <w:lang w:val="el-GR" w:eastAsia="el-GR"/>
        </w:rPr>
      </w:pPr>
      <w:r>
        <w:rPr>
          <w:lang w:val="el-GR" w:eastAsia="el-GR"/>
        </w:rPr>
        <w:tab/>
      </w:r>
      <w:r w:rsidRPr="000F72D1">
        <w:rPr>
          <w:szCs w:val="22"/>
          <w:lang w:val="el-GR"/>
        </w:rPr>
        <w:t>(άρθρο 8 Ν.1599/1986</w:t>
      </w:r>
      <w:r w:rsidR="00C955C7">
        <w:rPr>
          <w:szCs w:val="22"/>
          <w:lang w:val="el-GR"/>
        </w:rPr>
        <w:t>)</w:t>
      </w:r>
    </w:p>
    <w:p w:rsidR="004170E5" w:rsidRPr="004170E5" w:rsidRDefault="004170E5" w:rsidP="004170E5">
      <w:pPr>
        <w:framePr w:w="10261" w:h="5776" w:hRule="exact" w:wrap="notBeside" w:vAnchor="text" w:hAnchor="page" w:x="496" w:y="936"/>
        <w:spacing w:line="180" w:lineRule="exact"/>
        <w:jc w:val="center"/>
        <w:rPr>
          <w:rFonts w:asciiTheme="minorHAnsi" w:hAnsiTheme="minorHAnsi"/>
          <w:sz w:val="20"/>
          <w:szCs w:val="20"/>
          <w:lang w:val="el-GR"/>
        </w:rPr>
      </w:pPr>
      <w:r w:rsidRPr="004170E5">
        <w:rPr>
          <w:rStyle w:val="52"/>
          <w:rFonts w:asciiTheme="minorHAnsi" w:eastAsia="Calibri" w:hAnsiTheme="minorHAnsi"/>
          <w:sz w:val="20"/>
          <w:szCs w:val="20"/>
          <w:lang w:val="el-GR"/>
        </w:rPr>
        <w:t>Η ακρίβεια των στοιχείων που υποβάλλονται με αυτή τη δήλωση μπορεί να ελεγχθεί με βάση το αρχείο άλλων υπηρεσιών</w:t>
      </w:r>
    </w:p>
    <w:p w:rsidR="004170E5" w:rsidRDefault="004170E5" w:rsidP="004170E5">
      <w:pPr>
        <w:framePr w:w="10261" w:h="5776" w:hRule="exact" w:wrap="notBeside" w:vAnchor="text" w:hAnchor="page" w:x="496" w:y="936"/>
        <w:spacing w:line="180" w:lineRule="exact"/>
        <w:jc w:val="center"/>
      </w:pPr>
      <w:r>
        <w:t>(</w:t>
      </w:r>
      <w:proofErr w:type="spellStart"/>
      <w:proofErr w:type="gramStart"/>
      <w:r>
        <w:t>άρθρο</w:t>
      </w:r>
      <w:proofErr w:type="spellEnd"/>
      <w:proofErr w:type="gramEnd"/>
      <w:r>
        <w:t xml:space="preserve"> 8 παρ. 4 Ν. 1599/1986)</w:t>
      </w:r>
    </w:p>
    <w:tbl>
      <w:tblPr>
        <w:tblW w:w="9923" w:type="dxa"/>
        <w:jc w:val="center"/>
        <w:tblLayout w:type="fixed"/>
        <w:tblCellMar>
          <w:left w:w="10" w:type="dxa"/>
          <w:right w:w="10" w:type="dxa"/>
        </w:tblCellMar>
        <w:tblLook w:val="0000" w:firstRow="0" w:lastRow="0" w:firstColumn="0" w:lastColumn="0" w:noHBand="0" w:noVBand="0"/>
      </w:tblPr>
      <w:tblGrid>
        <w:gridCol w:w="1411"/>
        <w:gridCol w:w="1042"/>
        <w:gridCol w:w="2698"/>
        <w:gridCol w:w="379"/>
        <w:gridCol w:w="701"/>
        <w:gridCol w:w="758"/>
        <w:gridCol w:w="2934"/>
      </w:tblGrid>
      <w:tr w:rsidR="004170E5" w:rsidTr="004170E5">
        <w:trPr>
          <w:trHeight w:val="509"/>
          <w:jc w:val="center"/>
        </w:trPr>
        <w:tc>
          <w:tcPr>
            <w:tcW w:w="1411" w:type="dxa"/>
            <w:tcBorders>
              <w:top w:val="single" w:sz="4" w:space="0" w:color="auto"/>
              <w:left w:val="single" w:sz="4" w:space="0" w:color="auto"/>
              <w:bottom w:val="single" w:sz="4" w:space="0" w:color="auto"/>
            </w:tcBorders>
            <w:shd w:val="clear" w:color="auto" w:fill="FFFFFF"/>
          </w:tcPr>
          <w:p w:rsidR="004170E5" w:rsidRDefault="004170E5" w:rsidP="004170E5">
            <w:pPr>
              <w:framePr w:w="10261" w:h="5776" w:hRule="exact" w:wrap="notBeside" w:vAnchor="text" w:hAnchor="page" w:x="496" w:y="936"/>
              <w:spacing w:after="0"/>
              <w:ind w:left="160"/>
              <w:jc w:val="left"/>
            </w:pPr>
            <w:r>
              <w:rPr>
                <w:rStyle w:val="151"/>
              </w:rPr>
              <w:t>ΠΡΟΣ</w:t>
            </w:r>
            <w:r>
              <w:rPr>
                <w:rStyle w:val="151"/>
                <w:vertAlign w:val="superscript"/>
              </w:rPr>
              <w:t>(1)</w:t>
            </w:r>
            <w:r>
              <w:rPr>
                <w:rStyle w:val="151"/>
              </w:rPr>
              <w:t>:</w:t>
            </w:r>
          </w:p>
        </w:tc>
        <w:tc>
          <w:tcPr>
            <w:tcW w:w="8512" w:type="dxa"/>
            <w:gridSpan w:val="6"/>
            <w:tcBorders>
              <w:top w:val="single" w:sz="4" w:space="0" w:color="auto"/>
              <w:left w:val="nil"/>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141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60"/>
            </w:pPr>
            <w:r>
              <w:t>Ο - Η Όνομα:</w:t>
            </w:r>
          </w:p>
        </w:tc>
        <w:tc>
          <w:tcPr>
            <w:tcW w:w="374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20"/>
            </w:pPr>
            <w:r>
              <w:t>Επώνυμο:</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Όνομα και Επώνυμο Πατέρα:</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Όνομα και Επώνυμο Μητέρας:</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Ημερομηνία γέννησης</w:t>
            </w:r>
            <w:r>
              <w:rPr>
                <w:vertAlign w:val="superscript"/>
              </w:rPr>
              <w:t>(2)</w:t>
            </w:r>
            <w:r>
              <w:t>:</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Τόπος Γέννησης:</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Αριθμός Δελτίου Ταυτότητας:</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80"/>
            </w:pPr>
            <w:proofErr w:type="spellStart"/>
            <w:r>
              <w:t>Τηλ</w:t>
            </w:r>
            <w:proofErr w:type="spellEnd"/>
            <w:r>
              <w:t>:</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5151" w:type="dxa"/>
            <w:gridSpan w:val="3"/>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Τόπος Κατοικίας: Οδός:</w:t>
            </w:r>
          </w:p>
        </w:tc>
        <w:tc>
          <w:tcPr>
            <w:tcW w:w="4772" w:type="dxa"/>
            <w:gridSpan w:val="4"/>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2260"/>
            </w:pPr>
            <w:proofErr w:type="spellStart"/>
            <w:r>
              <w:t>Αριθ</w:t>
            </w:r>
            <w:proofErr w:type="spellEnd"/>
            <w:r>
              <w:t>: ΤΚ:</w:t>
            </w:r>
          </w:p>
        </w:tc>
      </w:tr>
      <w:tr w:rsidR="004170E5" w:rsidRPr="00D311E9" w:rsidTr="004170E5">
        <w:trPr>
          <w:trHeight w:val="91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proofErr w:type="spellStart"/>
            <w:r>
              <w:t>Αρ</w:t>
            </w:r>
            <w:proofErr w:type="spellEnd"/>
            <w:r>
              <w:t xml:space="preserve">. </w:t>
            </w:r>
            <w:proofErr w:type="spellStart"/>
            <w:r>
              <w:t>Τηλεομοιοτύπου</w:t>
            </w:r>
            <w:proofErr w:type="spellEnd"/>
            <w:r>
              <w:t xml:space="preserve"> </w:t>
            </w:r>
            <w:r>
              <w:rPr>
                <w:lang w:val="en-US"/>
              </w:rPr>
              <w:t>(Fax):</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302" w:lineRule="exact"/>
              <w:jc w:val="both"/>
            </w:pPr>
            <w:r>
              <w:t>Δ/</w:t>
            </w:r>
            <w:proofErr w:type="spellStart"/>
            <w:r>
              <w:t>νση</w:t>
            </w:r>
            <w:proofErr w:type="spellEnd"/>
            <w:r>
              <w:t xml:space="preserve"> Ηλεκτρ. Ταχυδρομείου (</w:t>
            </w:r>
            <w:proofErr w:type="spellStart"/>
            <w:r>
              <w:t>Εmail</w:t>
            </w:r>
            <w:proofErr w:type="spellEnd"/>
            <w:r>
              <w:t>):</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4170E5" w:rsidRPr="004170E5" w:rsidRDefault="004170E5" w:rsidP="004170E5">
            <w:pPr>
              <w:framePr w:w="10261" w:h="5776" w:hRule="exact" w:wrap="notBeside" w:vAnchor="text" w:hAnchor="page" w:x="496" w:y="936"/>
              <w:rPr>
                <w:sz w:val="10"/>
                <w:szCs w:val="10"/>
                <w:lang w:val="el-GR"/>
              </w:rPr>
            </w:pPr>
          </w:p>
        </w:tc>
      </w:tr>
      <w:tr w:rsidR="004170E5" w:rsidTr="004170E5">
        <w:trPr>
          <w:trHeight w:val="54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ΑΦΜ:</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jc w:val="both"/>
            </w:pPr>
            <w:r>
              <w:t>Δ.Ο.Υ:</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bl>
    <w:p w:rsidR="004170E5" w:rsidRPr="004170E5" w:rsidRDefault="004170E5" w:rsidP="00C955C7">
      <w:pPr>
        <w:pStyle w:val="241"/>
        <w:shd w:val="clear" w:color="auto" w:fill="auto"/>
        <w:spacing w:after="120" w:line="240" w:lineRule="auto"/>
        <w:ind w:left="4060"/>
        <w:rPr>
          <w:sz w:val="22"/>
          <w:szCs w:val="22"/>
        </w:rPr>
      </w:pPr>
    </w:p>
    <w:p w:rsidR="004170E5" w:rsidRDefault="004170E5" w:rsidP="004170E5">
      <w:pPr>
        <w:rPr>
          <w:sz w:val="2"/>
          <w:szCs w:val="2"/>
        </w:rPr>
      </w:pPr>
    </w:p>
    <w:p w:rsidR="004170E5" w:rsidRPr="004170E5" w:rsidRDefault="004170E5" w:rsidP="004170E5">
      <w:pPr>
        <w:spacing w:before="416" w:after="226"/>
        <w:rPr>
          <w:sz w:val="24"/>
          <w:lang w:val="el-GR"/>
        </w:rPr>
      </w:pPr>
      <w:r w:rsidRPr="004170E5">
        <w:rPr>
          <w:sz w:val="24"/>
          <w:lang w:val="el-GR"/>
        </w:rPr>
        <w:t xml:space="preserve">Με ατομική μου ευθύνη και γνωρίζοντας τις κυρώσεις </w:t>
      </w:r>
      <w:r w:rsidRPr="004170E5">
        <w:rPr>
          <w:sz w:val="24"/>
          <w:vertAlign w:val="superscript"/>
          <w:lang w:val="el-GR"/>
        </w:rPr>
        <w:t>(3)</w:t>
      </w:r>
      <w:r w:rsidRPr="004170E5">
        <w:rPr>
          <w:sz w:val="24"/>
          <w:lang w:val="el-GR"/>
        </w:rPr>
        <w:t>, που προβλέπονται από τις διατάξεις της παρ. 6 του άρθρου 22 του Ν. 1599/1986, δηλώνω ότι:</w:t>
      </w:r>
    </w:p>
    <w:p w:rsidR="004170E5" w:rsidRPr="004170E5" w:rsidRDefault="004170E5" w:rsidP="004170E5">
      <w:pPr>
        <w:pStyle w:val="220"/>
        <w:shd w:val="clear" w:color="auto" w:fill="auto"/>
        <w:spacing w:before="0" w:after="582" w:line="240" w:lineRule="auto"/>
        <w:ind w:firstLine="0"/>
        <w:rPr>
          <w:sz w:val="24"/>
          <w:szCs w:val="24"/>
        </w:rPr>
      </w:pPr>
      <w:r w:rsidRPr="004170E5">
        <w:rPr>
          <w:rStyle w:val="182"/>
          <w:sz w:val="24"/>
          <w:szCs w:val="24"/>
        </w:rPr>
        <w:t>δεν έχει εκδοθεί σε βάρος μου απόφαση αποκλεισμού, σύμφωνα με το άρθρο 74 του ν. 4412/2016.</w:t>
      </w:r>
    </w:p>
    <w:p w:rsidR="004D7C89" w:rsidRDefault="004D7C89" w:rsidP="009C0C00">
      <w:pPr>
        <w:pStyle w:val="normalwithoutspacing"/>
      </w:pPr>
    </w:p>
    <w:p w:rsidR="00C955C7" w:rsidRPr="00C955C7" w:rsidRDefault="00C955C7" w:rsidP="00C955C7">
      <w:pPr>
        <w:pStyle w:val="220"/>
        <w:shd w:val="clear" w:color="auto" w:fill="auto"/>
        <w:spacing w:before="0" w:line="240" w:lineRule="auto"/>
        <w:ind w:left="7371" w:right="23" w:firstLine="0"/>
        <w:jc w:val="both"/>
        <w:rPr>
          <w:sz w:val="22"/>
          <w:szCs w:val="22"/>
        </w:rPr>
      </w:pPr>
      <w:r w:rsidRPr="00C955C7">
        <w:rPr>
          <w:sz w:val="22"/>
          <w:szCs w:val="22"/>
        </w:rPr>
        <w:t>Ημερομηνία ……………../20</w:t>
      </w:r>
      <w:r w:rsidR="00F828DC">
        <w:rPr>
          <w:sz w:val="22"/>
          <w:szCs w:val="22"/>
        </w:rPr>
        <w:t>20</w:t>
      </w:r>
    </w:p>
    <w:p w:rsidR="00C955C7" w:rsidRPr="00C955C7" w:rsidRDefault="00C955C7" w:rsidP="00C955C7">
      <w:pPr>
        <w:pStyle w:val="220"/>
        <w:shd w:val="clear" w:color="auto" w:fill="auto"/>
        <w:spacing w:before="0" w:after="244" w:line="254" w:lineRule="exact"/>
        <w:ind w:left="7938" w:right="20" w:firstLine="0"/>
        <w:jc w:val="both"/>
        <w:rPr>
          <w:sz w:val="22"/>
          <w:szCs w:val="22"/>
        </w:rPr>
      </w:pPr>
      <w:r w:rsidRPr="00C955C7">
        <w:rPr>
          <w:sz w:val="22"/>
          <w:szCs w:val="22"/>
        </w:rPr>
        <w:t>Ο Δηλών</w:t>
      </w:r>
    </w:p>
    <w:p w:rsidR="00C955C7" w:rsidRPr="00C955C7" w:rsidRDefault="00C955C7" w:rsidP="00C955C7">
      <w:pPr>
        <w:pStyle w:val="220"/>
        <w:shd w:val="clear" w:color="auto" w:fill="auto"/>
        <w:spacing w:before="0" w:after="244" w:line="254" w:lineRule="exact"/>
        <w:ind w:left="7655" w:right="20" w:firstLine="0"/>
        <w:jc w:val="both"/>
        <w:rPr>
          <w:sz w:val="22"/>
          <w:szCs w:val="22"/>
        </w:rPr>
      </w:pPr>
      <w:r w:rsidRPr="00C955C7">
        <w:rPr>
          <w:sz w:val="22"/>
          <w:szCs w:val="22"/>
        </w:rPr>
        <w:t xml:space="preserve">  (Υπογραφή)</w:t>
      </w:r>
    </w:p>
    <w:p w:rsidR="00C955C7" w:rsidRDefault="00C955C7" w:rsidP="00C955C7">
      <w:pPr>
        <w:rPr>
          <w:sz w:val="2"/>
          <w:szCs w:val="2"/>
        </w:rPr>
      </w:pPr>
    </w:p>
    <w:p w:rsidR="00C955C7" w:rsidRDefault="00C955C7" w:rsidP="00C955C7">
      <w:pPr>
        <w:spacing w:before="88" w:after="65" w:line="310" w:lineRule="exact"/>
        <w:ind w:left="260"/>
        <w:jc w:val="center"/>
        <w:rPr>
          <w:rStyle w:val="181"/>
          <w:lang w:val="el-GR"/>
        </w:rPr>
      </w:pPr>
      <w:bookmarkStart w:id="9" w:name="bookmark185"/>
    </w:p>
    <w:p w:rsidR="00C955C7" w:rsidRDefault="00C955C7" w:rsidP="00C955C7">
      <w:pPr>
        <w:spacing w:before="88" w:after="65" w:line="310" w:lineRule="exact"/>
        <w:ind w:left="260"/>
        <w:jc w:val="center"/>
        <w:rPr>
          <w:rStyle w:val="181"/>
          <w:lang w:val="el-GR"/>
        </w:rPr>
      </w:pPr>
    </w:p>
    <w:p w:rsidR="009D4461" w:rsidRDefault="009D4461" w:rsidP="00C955C7">
      <w:pPr>
        <w:spacing w:before="88" w:after="65" w:line="310" w:lineRule="exact"/>
        <w:ind w:left="260"/>
        <w:jc w:val="center"/>
        <w:rPr>
          <w:rStyle w:val="181"/>
          <w:lang w:val="el-GR"/>
        </w:rPr>
      </w:pPr>
    </w:p>
    <w:p w:rsidR="009D4461" w:rsidRDefault="009D4461" w:rsidP="00C955C7">
      <w:pPr>
        <w:spacing w:before="88" w:after="65" w:line="310" w:lineRule="exact"/>
        <w:ind w:left="260"/>
        <w:jc w:val="center"/>
        <w:rPr>
          <w:rStyle w:val="181"/>
          <w:lang w:val="el-GR"/>
        </w:rPr>
      </w:pPr>
    </w:p>
    <w:p w:rsidR="00C955C7" w:rsidRDefault="00C955C7" w:rsidP="00C955C7">
      <w:pPr>
        <w:framePr w:wrap="notBeside" w:vAnchor="text" w:hAnchor="text" w:xAlign="center" w:y="1"/>
        <w:jc w:val="center"/>
        <w:rPr>
          <w:sz w:val="0"/>
          <w:szCs w:val="0"/>
        </w:rPr>
      </w:pPr>
      <w:r>
        <w:rPr>
          <w:noProof/>
          <w:lang w:val="el-GR" w:eastAsia="el-GR"/>
        </w:rPr>
        <w:lastRenderedPageBreak/>
        <w:drawing>
          <wp:inline distT="0" distB="0" distL="0" distR="0">
            <wp:extent cx="533400" cy="542925"/>
            <wp:effectExtent l="19050" t="0" r="0" b="0"/>
            <wp:docPr id="13" name="Εικόνα 8"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7"/>
                    <pic:cNvPicPr>
                      <a:picLocks noChangeAspect="1" noChangeArrowheads="1"/>
                    </pic:cNvPicPr>
                  </pic:nvPicPr>
                  <pic:blipFill>
                    <a:blip r:embed="rId14"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3012BF" w:rsidRPr="00264F92" w:rsidRDefault="003012BF" w:rsidP="003012BF">
      <w:pPr>
        <w:spacing w:before="88" w:after="65" w:line="310" w:lineRule="exact"/>
        <w:ind w:left="260"/>
        <w:jc w:val="center"/>
        <w:rPr>
          <w:rStyle w:val="181"/>
          <w:b/>
          <w:lang w:val="el-GR"/>
        </w:rPr>
      </w:pPr>
      <w:r w:rsidRPr="00264F92">
        <w:rPr>
          <w:rStyle w:val="181"/>
          <w:b/>
          <w:lang w:val="el-GR"/>
        </w:rPr>
        <w:t>ΥΠΕΥΘΥΝΗ ΔΗΛΩΣΗ 3</w:t>
      </w:r>
      <w:bookmarkEnd w:id="9"/>
    </w:p>
    <w:p w:rsidR="00C955C7" w:rsidRPr="003012BF" w:rsidRDefault="00C955C7" w:rsidP="003012BF">
      <w:pPr>
        <w:spacing w:before="88" w:after="65" w:line="310" w:lineRule="exact"/>
        <w:ind w:left="260"/>
        <w:jc w:val="center"/>
        <w:rPr>
          <w:lang w:val="el-GR"/>
        </w:rPr>
      </w:pPr>
      <w:r w:rsidRPr="003012BF">
        <w:rPr>
          <w:rStyle w:val="24Calibri155"/>
          <w:lang w:val="el-GR"/>
        </w:rPr>
        <w:t>-</w:t>
      </w:r>
      <w:r w:rsidRPr="003012BF">
        <w:rPr>
          <w:lang w:val="el-GR"/>
        </w:rPr>
        <w:t xml:space="preserve"> (χρησιμοποιείται στην κατακύρωση) (άρθρο 8 Ν.1599/1986)</w:t>
      </w:r>
    </w:p>
    <w:p w:rsidR="00C955C7" w:rsidRPr="00C955C7" w:rsidRDefault="00C955C7" w:rsidP="00C955C7">
      <w:pPr>
        <w:spacing w:after="84"/>
        <w:ind w:right="-143"/>
        <w:rPr>
          <w:sz w:val="20"/>
          <w:szCs w:val="20"/>
          <w:lang w:val="el-GR"/>
        </w:rPr>
      </w:pPr>
      <w:r w:rsidRPr="00C955C7">
        <w:rPr>
          <w:rStyle w:val="112"/>
          <w:sz w:val="20"/>
          <w:szCs w:val="20"/>
          <w:lang w:val="el-GR"/>
        </w:rPr>
        <w:t>Η ακρίβεια των στοιχείων που υποβάλλονται με αυτή τη δήλωση μπορεί να ελεγχθεί με βάση το αρχείο άλλων υπηρεσιών</w:t>
      </w:r>
    </w:p>
    <w:p w:rsidR="00C955C7" w:rsidRPr="00C955C7" w:rsidRDefault="00C955C7" w:rsidP="00C955C7">
      <w:pPr>
        <w:spacing w:after="446"/>
        <w:ind w:right="-143"/>
        <w:jc w:val="center"/>
        <w:rPr>
          <w:sz w:val="20"/>
          <w:szCs w:val="20"/>
        </w:rPr>
      </w:pPr>
      <w:r w:rsidRPr="00C955C7">
        <w:rPr>
          <w:rStyle w:val="112"/>
          <w:sz w:val="20"/>
          <w:szCs w:val="20"/>
        </w:rPr>
        <w:t>(</w:t>
      </w:r>
      <w:proofErr w:type="spellStart"/>
      <w:proofErr w:type="gramStart"/>
      <w:r w:rsidRPr="00C955C7">
        <w:rPr>
          <w:rStyle w:val="112"/>
          <w:sz w:val="20"/>
          <w:szCs w:val="20"/>
        </w:rPr>
        <w:t>άρθρο</w:t>
      </w:r>
      <w:proofErr w:type="spellEnd"/>
      <w:proofErr w:type="gramEnd"/>
      <w:r w:rsidRPr="00C955C7">
        <w:rPr>
          <w:rStyle w:val="112"/>
          <w:sz w:val="20"/>
          <w:szCs w:val="20"/>
        </w:rPr>
        <w:t xml:space="preserve"> 8 παρ. 4 Ν. 1599/1986)</w:t>
      </w:r>
    </w:p>
    <w:tbl>
      <w:tblPr>
        <w:tblW w:w="0" w:type="auto"/>
        <w:jc w:val="center"/>
        <w:tblLayout w:type="fixed"/>
        <w:tblCellMar>
          <w:left w:w="10" w:type="dxa"/>
          <w:right w:w="10" w:type="dxa"/>
        </w:tblCellMar>
        <w:tblLook w:val="0000" w:firstRow="0" w:lastRow="0" w:firstColumn="0" w:lastColumn="0" w:noHBand="0" w:noVBand="0"/>
      </w:tblPr>
      <w:tblGrid>
        <w:gridCol w:w="1373"/>
        <w:gridCol w:w="1051"/>
        <w:gridCol w:w="2702"/>
        <w:gridCol w:w="379"/>
        <w:gridCol w:w="701"/>
        <w:gridCol w:w="749"/>
        <w:gridCol w:w="3437"/>
      </w:tblGrid>
      <w:tr w:rsidR="00C955C7" w:rsidTr="002558BC">
        <w:trPr>
          <w:trHeight w:val="629"/>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spacing w:after="0"/>
              <w:ind w:left="140"/>
              <w:jc w:val="left"/>
            </w:pPr>
            <w:r>
              <w:rPr>
                <w:rStyle w:val="151"/>
              </w:rPr>
              <w:t>ΠΡΟΣ</w:t>
            </w:r>
            <w:r>
              <w:rPr>
                <w:rStyle w:val="151"/>
                <w:vertAlign w:val="superscript"/>
              </w:rPr>
              <w:t>(1)</w:t>
            </w:r>
            <w:r>
              <w:rPr>
                <w:rStyle w:val="151"/>
              </w:rPr>
              <w:t>:</w:t>
            </w:r>
          </w:p>
        </w:tc>
        <w:tc>
          <w:tcPr>
            <w:tcW w:w="9019" w:type="dxa"/>
            <w:gridSpan w:val="6"/>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40"/>
            </w:pPr>
            <w:r>
              <w:t>Ο - Η Όνομα:</w:t>
            </w:r>
          </w:p>
        </w:tc>
        <w:tc>
          <w:tcPr>
            <w:tcW w:w="3753"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Επώνυμο:</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Όνομα και Επώνυμο Πατέρα:</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7"/>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Όνομα και Επώνυμο Μητέρας: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Ημερομηνία γέννησης</w:t>
            </w:r>
            <w:r>
              <w:rPr>
                <w:vertAlign w:val="superscript"/>
              </w:rPr>
              <w:t>(2)</w:t>
            </w:r>
            <w:r>
              <w:t>:</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7"/>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Τόπος Γέννησης: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Αριθμός Δελτίου Ταυτότητας:</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00"/>
            </w:pPr>
            <w:proofErr w:type="spellStart"/>
            <w:r>
              <w:t>Τηλ</w:t>
            </w:r>
            <w:proofErr w:type="spellEnd"/>
            <w:r>
              <w:t>:</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5126" w:type="dxa"/>
            <w:gridSpan w:val="3"/>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Τόπος Κατοικίας: Οδός:</w:t>
            </w:r>
          </w:p>
        </w:tc>
        <w:tc>
          <w:tcPr>
            <w:tcW w:w="5266" w:type="dxa"/>
            <w:gridSpan w:val="4"/>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2280"/>
            </w:pPr>
            <w:proofErr w:type="spellStart"/>
            <w:r>
              <w:t>Αριθ</w:t>
            </w:r>
            <w:proofErr w:type="spellEnd"/>
            <w:r>
              <w:t>: ΤΚ:</w:t>
            </w:r>
          </w:p>
        </w:tc>
      </w:tr>
      <w:tr w:rsidR="00C955C7" w:rsidRPr="00D311E9" w:rsidTr="002558BC">
        <w:trPr>
          <w:trHeight w:val="806"/>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proofErr w:type="spellStart"/>
            <w:r>
              <w:t>Αρ</w:t>
            </w:r>
            <w:proofErr w:type="spellEnd"/>
            <w:r>
              <w:t xml:space="preserve">. </w:t>
            </w:r>
            <w:proofErr w:type="spellStart"/>
            <w:r>
              <w:t>Τηλεομοιοτύπου</w:t>
            </w:r>
            <w:proofErr w:type="spellEnd"/>
            <w:r>
              <w:t xml:space="preserve"> </w:t>
            </w:r>
            <w:r>
              <w:rPr>
                <w:lang w:val="en-US"/>
              </w:rPr>
              <w:t>(Fax):</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after="60" w:line="182" w:lineRule="exact"/>
              <w:jc w:val="both"/>
            </w:pPr>
            <w:r>
              <w:t>Δ/</w:t>
            </w:r>
            <w:proofErr w:type="spellStart"/>
            <w:r>
              <w:t>νση</w:t>
            </w:r>
            <w:proofErr w:type="spellEnd"/>
            <w:r>
              <w:t xml:space="preserve"> Ηλεκτρ. Ταχυδρομείου</w:t>
            </w:r>
          </w:p>
          <w:p w:rsidR="00C955C7" w:rsidRDefault="00C955C7" w:rsidP="002558BC">
            <w:pPr>
              <w:pStyle w:val="333"/>
              <w:framePr w:wrap="notBeside" w:vAnchor="text" w:hAnchor="text" w:xAlign="center" w:y="1"/>
              <w:shd w:val="clear" w:color="auto" w:fill="auto"/>
              <w:spacing w:before="60" w:line="240" w:lineRule="auto"/>
              <w:jc w:val="both"/>
            </w:pPr>
            <w:r w:rsidRPr="007F13D8">
              <w:t>^</w:t>
            </w:r>
            <w:r>
              <w:rPr>
                <w:lang w:val="en-US"/>
              </w:rPr>
              <w:t>mail</w:t>
            </w:r>
            <w:r w:rsidRPr="007F13D8">
              <w:t>):</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C955C7" w:rsidRPr="00C955C7" w:rsidRDefault="00C955C7" w:rsidP="002558BC">
            <w:pPr>
              <w:framePr w:wrap="notBeside" w:vAnchor="text" w:hAnchor="text" w:xAlign="center" w:y="1"/>
              <w:rPr>
                <w:sz w:val="10"/>
                <w:szCs w:val="10"/>
                <w:lang w:val="el-GR"/>
              </w:rPr>
            </w:pPr>
          </w:p>
        </w:tc>
      </w:tr>
      <w:tr w:rsidR="00C955C7" w:rsidTr="002558BC">
        <w:trPr>
          <w:trHeight w:val="56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Α.Φ.Μ.:</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60"/>
            </w:pPr>
            <w:r>
              <w:t>Δ.Ο.Υ.:</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bl>
    <w:p w:rsidR="00C955C7" w:rsidRDefault="00C955C7" w:rsidP="00C955C7">
      <w:pPr>
        <w:rPr>
          <w:sz w:val="2"/>
          <w:szCs w:val="2"/>
        </w:rPr>
      </w:pPr>
    </w:p>
    <w:p w:rsidR="00C955C7" w:rsidRPr="00C955C7" w:rsidRDefault="00C955C7" w:rsidP="00C955C7">
      <w:pPr>
        <w:spacing w:before="224" w:after="66" w:line="206" w:lineRule="exact"/>
        <w:ind w:right="-2"/>
        <w:rPr>
          <w:sz w:val="24"/>
          <w:lang w:val="el-GR"/>
        </w:rPr>
      </w:pPr>
      <w:r w:rsidRPr="00C955C7">
        <w:rPr>
          <w:sz w:val="24"/>
          <w:lang w:val="el-GR"/>
        </w:rPr>
        <w:t xml:space="preserve">Με ατομική μου ευθύνη και γνωρίζοντας τις κυρώσεις </w:t>
      </w:r>
      <w:r w:rsidRPr="00C955C7">
        <w:rPr>
          <w:sz w:val="24"/>
          <w:vertAlign w:val="superscript"/>
          <w:lang w:val="el-GR"/>
        </w:rPr>
        <w:t>(3)</w:t>
      </w:r>
      <w:r w:rsidRPr="00C955C7">
        <w:rPr>
          <w:sz w:val="24"/>
          <w:lang w:val="el-GR"/>
        </w:rPr>
        <w:t>, που προβλέπονται από τις διατάξεις της παρ. 6 του άρθρου 22 του Ν. 1599/1986, δηλώνω ότι:</w:t>
      </w:r>
    </w:p>
    <w:p w:rsidR="00C955C7" w:rsidRPr="00C955C7" w:rsidRDefault="00C955C7" w:rsidP="00C955C7">
      <w:pPr>
        <w:pStyle w:val="220"/>
        <w:shd w:val="clear" w:color="auto" w:fill="auto"/>
        <w:spacing w:before="0" w:line="274" w:lineRule="exact"/>
        <w:ind w:right="-2" w:firstLine="0"/>
        <w:rPr>
          <w:sz w:val="24"/>
          <w:szCs w:val="24"/>
        </w:rPr>
      </w:pPr>
      <w:r w:rsidRPr="00C955C7">
        <w:rPr>
          <w:rStyle w:val="182"/>
          <w:sz w:val="24"/>
          <w:szCs w:val="24"/>
        </w:rPr>
        <w:t>Δεν είμαι υποχρεωμένος να εγγραφώ στο Εμπορικό ή Βιοτεχνικό ή Βιομηχανικό Επιμελητήριο</w:t>
      </w:r>
      <w:r w:rsidRPr="00C955C7">
        <w:rPr>
          <w:rStyle w:val="111"/>
          <w:sz w:val="24"/>
          <w:szCs w:val="24"/>
        </w:rPr>
        <w:t xml:space="preserve"> ή στο Μητρώο Κατασκευαστών Αμυντικού Υλικού</w:t>
      </w:r>
    </w:p>
    <w:p w:rsidR="004D7C89" w:rsidRPr="00C955C7" w:rsidRDefault="004D7C89" w:rsidP="00C955C7">
      <w:pPr>
        <w:pStyle w:val="normalwithoutspacing"/>
        <w:ind w:right="-2"/>
        <w:rPr>
          <w:sz w:val="24"/>
        </w:rPr>
      </w:pPr>
    </w:p>
    <w:p w:rsidR="00C955C7" w:rsidRPr="00C955C7" w:rsidRDefault="00C955C7" w:rsidP="00C955C7">
      <w:pPr>
        <w:pStyle w:val="220"/>
        <w:shd w:val="clear" w:color="auto" w:fill="auto"/>
        <w:spacing w:before="0" w:line="240" w:lineRule="auto"/>
        <w:ind w:left="7371" w:right="23" w:firstLine="0"/>
        <w:jc w:val="both"/>
        <w:rPr>
          <w:sz w:val="22"/>
          <w:szCs w:val="22"/>
        </w:rPr>
      </w:pPr>
      <w:r w:rsidRPr="00C955C7">
        <w:rPr>
          <w:sz w:val="22"/>
          <w:szCs w:val="22"/>
        </w:rPr>
        <w:t>Ημερομηνία ……………../20</w:t>
      </w:r>
      <w:r w:rsidR="00F828DC">
        <w:rPr>
          <w:sz w:val="22"/>
          <w:szCs w:val="22"/>
        </w:rPr>
        <w:t>20</w:t>
      </w:r>
    </w:p>
    <w:p w:rsidR="00C955C7" w:rsidRPr="00C955C7" w:rsidRDefault="00C955C7" w:rsidP="00C955C7">
      <w:pPr>
        <w:pStyle w:val="220"/>
        <w:shd w:val="clear" w:color="auto" w:fill="auto"/>
        <w:spacing w:before="0" w:after="244" w:line="254" w:lineRule="exact"/>
        <w:ind w:left="7938" w:right="20" w:firstLine="0"/>
        <w:jc w:val="both"/>
        <w:rPr>
          <w:sz w:val="22"/>
          <w:szCs w:val="22"/>
        </w:rPr>
      </w:pPr>
      <w:r w:rsidRPr="00C955C7">
        <w:rPr>
          <w:sz w:val="22"/>
          <w:szCs w:val="22"/>
        </w:rPr>
        <w:t>Ο Δηλών</w:t>
      </w:r>
    </w:p>
    <w:p w:rsidR="00C955C7" w:rsidRDefault="00C955C7" w:rsidP="00C955C7">
      <w:pPr>
        <w:pStyle w:val="220"/>
        <w:shd w:val="clear" w:color="auto" w:fill="auto"/>
        <w:spacing w:before="0" w:after="244" w:line="254" w:lineRule="exact"/>
        <w:ind w:left="7655" w:right="20" w:firstLine="0"/>
        <w:jc w:val="both"/>
        <w:rPr>
          <w:sz w:val="22"/>
          <w:szCs w:val="22"/>
        </w:rPr>
      </w:pPr>
      <w:r w:rsidRPr="00C955C7">
        <w:rPr>
          <w:sz w:val="22"/>
          <w:szCs w:val="22"/>
        </w:rPr>
        <w:t xml:space="preserve">  (Υπογραφή)</w:t>
      </w:r>
    </w:p>
    <w:p w:rsidR="00264F92" w:rsidRDefault="00264F92" w:rsidP="00C955C7">
      <w:pPr>
        <w:pStyle w:val="220"/>
        <w:shd w:val="clear" w:color="auto" w:fill="auto"/>
        <w:spacing w:before="0" w:after="244" w:line="254" w:lineRule="exact"/>
        <w:ind w:left="7655" w:right="20" w:firstLine="0"/>
        <w:jc w:val="both"/>
        <w:rPr>
          <w:sz w:val="22"/>
          <w:szCs w:val="22"/>
        </w:rPr>
        <w:sectPr w:rsidR="00264F92" w:rsidSect="009D4461">
          <w:footerReference w:type="default" r:id="rId15"/>
          <w:pgSz w:w="11906" w:h="16838"/>
          <w:pgMar w:top="709" w:right="991" w:bottom="568" w:left="851" w:header="624" w:footer="0" w:gutter="0"/>
          <w:cols w:space="720"/>
          <w:titlePg/>
          <w:docGrid w:linePitch="360"/>
        </w:sectPr>
      </w:pPr>
    </w:p>
    <w:p w:rsidR="00264F92" w:rsidRDefault="001E4AE2" w:rsidP="00264F92">
      <w:pPr>
        <w:tabs>
          <w:tab w:val="left" w:pos="2235"/>
        </w:tabs>
        <w:jc w:val="center"/>
        <w:rPr>
          <w:rFonts w:asciiTheme="minorHAnsi" w:hAnsiTheme="minorHAnsi" w:cs="Times New Roman"/>
          <w:b/>
          <w:bCs/>
          <w:color w:val="000000"/>
          <w:sz w:val="28"/>
          <w:szCs w:val="28"/>
          <w:lang w:val="el-GR" w:eastAsia="el-GR" w:bidi="el-GR"/>
        </w:rPr>
      </w:pPr>
      <w:r w:rsidRPr="001E4AE2">
        <w:rPr>
          <w:rFonts w:asciiTheme="minorHAnsi" w:hAnsiTheme="minorHAnsi" w:cs="Times New Roman"/>
          <w:b/>
          <w:bCs/>
          <w:color w:val="000000"/>
          <w:sz w:val="28"/>
          <w:szCs w:val="28"/>
          <w:lang w:val="el-GR" w:eastAsia="el-GR" w:bidi="el-GR"/>
        </w:rPr>
        <w:lastRenderedPageBreak/>
        <w:t>ΕΝΤΥΠΟ ΟΙΚΟΝΟΜΙΚ</w:t>
      </w:r>
      <w:r w:rsidR="00A11728">
        <w:rPr>
          <w:rFonts w:asciiTheme="minorHAnsi" w:hAnsiTheme="minorHAnsi" w:cs="Times New Roman"/>
          <w:b/>
          <w:bCs/>
          <w:color w:val="000000"/>
          <w:sz w:val="28"/>
          <w:szCs w:val="28"/>
          <w:lang w:val="el-GR" w:eastAsia="el-GR" w:bidi="el-GR"/>
        </w:rPr>
        <w:t>Η</w:t>
      </w:r>
      <w:r w:rsidRPr="001E4AE2">
        <w:rPr>
          <w:rFonts w:asciiTheme="minorHAnsi" w:hAnsiTheme="minorHAnsi" w:cs="Times New Roman"/>
          <w:b/>
          <w:bCs/>
          <w:color w:val="000000"/>
          <w:sz w:val="28"/>
          <w:szCs w:val="28"/>
          <w:lang w:val="el-GR" w:eastAsia="el-GR" w:bidi="el-GR"/>
        </w:rPr>
        <w:t>Σ ΠΡΟΣΦΟΡΑΣ</w:t>
      </w:r>
    </w:p>
    <w:p w:rsidR="001E4AE2" w:rsidRPr="001E4AE2" w:rsidRDefault="001E4AE2" w:rsidP="00264F92">
      <w:pPr>
        <w:widowControl w:val="0"/>
        <w:suppressAutoHyphens w:val="0"/>
        <w:spacing w:after="0"/>
        <w:ind w:right="61"/>
        <w:jc w:val="center"/>
        <w:rPr>
          <w:rFonts w:asciiTheme="minorHAnsi" w:hAnsiTheme="minorHAnsi" w:cs="Times New Roman"/>
          <w:color w:val="000000"/>
          <w:szCs w:val="22"/>
          <w:lang w:val="el-GR" w:eastAsia="el-GR" w:bidi="el-GR"/>
        </w:rPr>
      </w:pPr>
      <w:r w:rsidRPr="001E4AE2">
        <w:rPr>
          <w:rFonts w:asciiTheme="minorHAnsi" w:eastAsia="Arial" w:hAnsiTheme="minorHAnsi" w:cs="Arial"/>
          <w:b/>
          <w:bCs/>
          <w:color w:val="000000"/>
          <w:sz w:val="24"/>
          <w:u w:val="single"/>
          <w:lang w:val="el-GR" w:eastAsia="el-GR" w:bidi="el-GR"/>
        </w:rPr>
        <w:t>ΣΗΜΕΙΩΣΗ</w:t>
      </w:r>
      <w:r w:rsidRPr="001E4AE2">
        <w:rPr>
          <w:rFonts w:asciiTheme="minorHAnsi" w:hAnsiTheme="minorHAnsi" w:cs="Times New Roman"/>
          <w:color w:val="000000"/>
          <w:sz w:val="24"/>
          <w:lang w:val="el-GR" w:eastAsia="el-GR" w:bidi="el-GR"/>
        </w:rPr>
        <w:t xml:space="preserve">: Το Έντυπο Οικονομικής Προσφοράς </w:t>
      </w:r>
      <w:r w:rsidRPr="001E4AE2">
        <w:rPr>
          <w:rFonts w:asciiTheme="minorHAnsi" w:eastAsia="Arial" w:hAnsiTheme="minorHAnsi" w:cs="Arial"/>
          <w:b/>
          <w:bCs/>
          <w:color w:val="000000"/>
          <w:sz w:val="24"/>
          <w:u w:val="single"/>
          <w:lang w:val="el-GR" w:eastAsia="el-GR" w:bidi="el-GR"/>
        </w:rPr>
        <w:t>υπογράφεται, σφραγίζεται και υποβάλλεται</w:t>
      </w:r>
      <w:r w:rsidR="003F21D5">
        <w:rPr>
          <w:rFonts w:asciiTheme="minorHAnsi" w:eastAsia="Arial" w:hAnsiTheme="minorHAnsi" w:cs="Arial"/>
          <w:b/>
          <w:bCs/>
          <w:color w:val="000000"/>
          <w:sz w:val="24"/>
          <w:u w:val="single"/>
          <w:lang w:val="el-GR" w:eastAsia="el-GR" w:bidi="el-GR"/>
        </w:rPr>
        <w:t xml:space="preserve"> </w:t>
      </w:r>
      <w:r w:rsidRPr="001E4AE2">
        <w:rPr>
          <w:rFonts w:asciiTheme="minorHAnsi" w:hAnsiTheme="minorHAnsi" w:cs="Times New Roman"/>
          <w:color w:val="000000"/>
          <w:szCs w:val="22"/>
          <w:u w:val="single"/>
          <w:lang w:val="el-GR" w:eastAsia="el-GR" w:bidi="el-GR"/>
        </w:rPr>
        <w:t>από τον προσφέροντα</w:t>
      </w:r>
      <w:r w:rsidRPr="001E4AE2">
        <w:rPr>
          <w:rFonts w:asciiTheme="minorHAnsi" w:hAnsiTheme="minorHAnsi" w:cs="Times New Roman"/>
          <w:color w:val="000000"/>
          <w:szCs w:val="22"/>
          <w:lang w:val="el-GR" w:eastAsia="el-GR" w:bidi="el-GR"/>
        </w:rPr>
        <w:t xml:space="preserve"> (σε περίπτωση που ο προσφέρων είναι νομικό πρόσωπο, υποβάλλεται από τον νόμιμο εκπρόσωπό του),</w:t>
      </w:r>
      <w:r w:rsidRPr="001E4AE2">
        <w:rPr>
          <w:rFonts w:asciiTheme="minorHAnsi" w:eastAsia="Arial" w:hAnsiTheme="minorHAnsi" w:cs="Arial"/>
          <w:b/>
          <w:bCs/>
          <w:color w:val="000000"/>
          <w:szCs w:val="22"/>
          <w:u w:val="single"/>
          <w:lang w:val="el-GR" w:eastAsia="el-GR" w:bidi="el-GR"/>
        </w:rPr>
        <w:t>σε έντυπη μορφή</w:t>
      </w:r>
      <w:r w:rsidR="003F21D5">
        <w:rPr>
          <w:rFonts w:asciiTheme="minorHAnsi" w:eastAsia="Arial" w:hAnsiTheme="minorHAnsi" w:cs="Arial"/>
          <w:b/>
          <w:bCs/>
          <w:color w:val="000000"/>
          <w:szCs w:val="22"/>
          <w:u w:val="single"/>
          <w:lang w:val="el-GR" w:eastAsia="el-GR" w:bidi="el-GR"/>
        </w:rPr>
        <w:t xml:space="preserve"> </w:t>
      </w:r>
      <w:r w:rsidRPr="001E4AE2">
        <w:rPr>
          <w:rFonts w:asciiTheme="minorHAnsi" w:hAnsiTheme="minorHAnsi" w:cs="Times New Roman"/>
          <w:color w:val="000000"/>
          <w:szCs w:val="22"/>
          <w:lang w:val="el-GR" w:eastAsia="el-GR" w:bidi="el-GR"/>
        </w:rPr>
        <w:t>και δεν απαιτείται θεώρηση γνησίου υπογραφής.</w:t>
      </w:r>
    </w:p>
    <w:p w:rsidR="001E4AE2" w:rsidRDefault="001E4AE2" w:rsidP="001E4AE2">
      <w:pPr>
        <w:widowControl w:val="0"/>
        <w:suppressAutoHyphens w:val="0"/>
        <w:spacing w:after="0"/>
        <w:ind w:left="260"/>
        <w:jc w:val="center"/>
        <w:rPr>
          <w:rFonts w:asciiTheme="minorHAnsi" w:hAnsiTheme="minorHAnsi" w:cs="Times New Roman"/>
          <w:color w:val="000000"/>
          <w:szCs w:val="22"/>
          <w:lang w:val="el-GR" w:eastAsia="el-GR" w:bidi="el-GR"/>
        </w:rPr>
      </w:pPr>
    </w:p>
    <w:p w:rsidR="001E4AE2" w:rsidRDefault="001E4AE2" w:rsidP="00A86E82">
      <w:pPr>
        <w:widowControl w:val="0"/>
        <w:tabs>
          <w:tab w:val="left" w:pos="10206"/>
        </w:tabs>
        <w:suppressAutoHyphens w:val="0"/>
        <w:spacing w:after="0"/>
        <w:jc w:val="left"/>
        <w:rPr>
          <w:rFonts w:asciiTheme="minorHAnsi" w:hAnsiTheme="minorHAnsi" w:cs="Times New Roman"/>
          <w:color w:val="000000"/>
          <w:szCs w:val="22"/>
          <w:lang w:val="el-GR" w:eastAsia="el-GR" w:bidi="el-GR"/>
        </w:rPr>
      </w:pPr>
      <w:r w:rsidRPr="001E4AE2">
        <w:rPr>
          <w:rFonts w:asciiTheme="minorHAnsi" w:hAnsiTheme="minorHAnsi" w:cs="Times New Roman"/>
          <w:color w:val="000000"/>
          <w:szCs w:val="22"/>
          <w:lang w:val="el-GR" w:eastAsia="el-GR" w:bidi="el-GR"/>
        </w:rPr>
        <w:t xml:space="preserve">ΑΝΑΘΕΤΟΥΣΑ ΑΡΧΗ : ΠΕΡΙΦΕΡΕΙΑ </w:t>
      </w:r>
      <w:r>
        <w:rPr>
          <w:rFonts w:asciiTheme="minorHAnsi" w:hAnsiTheme="minorHAnsi" w:cs="Times New Roman"/>
          <w:color w:val="000000"/>
          <w:szCs w:val="22"/>
          <w:lang w:val="el-GR" w:eastAsia="el-GR" w:bidi="el-GR"/>
        </w:rPr>
        <w:t>ΑΝΑΤΟΛΙΚΗΣ ΜΑΚΕΔΟΝΙΑΣ ΘΡΑΚΗΣ -</w:t>
      </w:r>
      <w:r w:rsidRPr="001E4AE2">
        <w:rPr>
          <w:rFonts w:asciiTheme="minorHAnsi" w:hAnsiTheme="minorHAnsi" w:cs="Times New Roman"/>
          <w:color w:val="000000"/>
          <w:szCs w:val="22"/>
          <w:lang w:val="el-GR" w:eastAsia="el-GR" w:bidi="el-GR"/>
        </w:rPr>
        <w:t xml:space="preserve"> ΠΕΡΙΦΕΡΕΙΑΚΗ ΕΝΟΤΗΤΑ </w:t>
      </w:r>
      <w:r>
        <w:rPr>
          <w:rFonts w:asciiTheme="minorHAnsi" w:hAnsiTheme="minorHAnsi" w:cs="Times New Roman"/>
          <w:color w:val="000000"/>
          <w:szCs w:val="22"/>
          <w:lang w:val="el-GR" w:eastAsia="el-GR" w:bidi="el-GR"/>
        </w:rPr>
        <w:t>ΔΡΑΜΑΣ</w:t>
      </w:r>
      <w:r w:rsidRPr="001E4AE2">
        <w:rPr>
          <w:rFonts w:asciiTheme="minorHAnsi" w:hAnsiTheme="minorHAnsi" w:cs="Times New Roman"/>
          <w:color w:val="000000"/>
          <w:szCs w:val="22"/>
          <w:lang w:val="el-GR" w:eastAsia="el-GR" w:bidi="el-GR"/>
        </w:rPr>
        <w:tab/>
        <w:t>ΑΡΙΘΜΟΣ</w:t>
      </w:r>
      <w:r w:rsidR="00264F92">
        <w:rPr>
          <w:rFonts w:asciiTheme="minorHAnsi" w:hAnsiTheme="minorHAnsi" w:cs="Times New Roman"/>
          <w:color w:val="000000"/>
          <w:szCs w:val="22"/>
          <w:lang w:val="el-GR" w:eastAsia="el-GR" w:bidi="el-GR"/>
        </w:rPr>
        <w:t>ΠΡΩΤ. ΠΡΟΣΚΛΗΣΗΣ</w:t>
      </w:r>
      <w:r w:rsidRPr="001E4AE2">
        <w:rPr>
          <w:rFonts w:asciiTheme="minorHAnsi" w:hAnsiTheme="minorHAnsi" w:cs="Times New Roman"/>
          <w:color w:val="000000"/>
          <w:szCs w:val="22"/>
          <w:lang w:val="el-GR" w:eastAsia="el-GR" w:bidi="el-GR"/>
        </w:rPr>
        <w:t>:</w:t>
      </w:r>
      <w:r w:rsidR="007307F5">
        <w:rPr>
          <w:rFonts w:asciiTheme="minorHAnsi" w:hAnsiTheme="minorHAnsi" w:cs="Times New Roman"/>
          <w:color w:val="000000"/>
          <w:szCs w:val="22"/>
          <w:lang w:val="el-GR" w:eastAsia="el-GR" w:bidi="el-GR"/>
        </w:rPr>
        <w:t>135675/4659/04-09-2020</w:t>
      </w:r>
    </w:p>
    <w:tbl>
      <w:tblPr>
        <w:tblpPr w:leftFromText="180" w:rightFromText="180" w:vertAnchor="text" w:horzAnchor="margin" w:tblpX="-132" w:tblpY="244"/>
        <w:tblOverlap w:val="never"/>
        <w:tblW w:w="15696" w:type="dxa"/>
        <w:tblLayout w:type="fixed"/>
        <w:tblCellMar>
          <w:left w:w="10" w:type="dxa"/>
          <w:right w:w="10" w:type="dxa"/>
        </w:tblCellMar>
        <w:tblLook w:val="0000" w:firstRow="0" w:lastRow="0" w:firstColumn="0" w:lastColumn="0" w:noHBand="0" w:noVBand="0"/>
      </w:tblPr>
      <w:tblGrid>
        <w:gridCol w:w="719"/>
        <w:gridCol w:w="992"/>
        <w:gridCol w:w="1157"/>
        <w:gridCol w:w="1321"/>
        <w:gridCol w:w="1205"/>
        <w:gridCol w:w="1080"/>
        <w:gridCol w:w="1308"/>
        <w:gridCol w:w="1300"/>
        <w:gridCol w:w="960"/>
        <w:gridCol w:w="1042"/>
        <w:gridCol w:w="1142"/>
        <w:gridCol w:w="1142"/>
        <w:gridCol w:w="673"/>
        <w:gridCol w:w="1655"/>
      </w:tblGrid>
      <w:tr w:rsidR="00A86E82" w:rsidRPr="00D311E9" w:rsidTr="008D3E5C">
        <w:trPr>
          <w:trHeight w:hRule="exact" w:val="384"/>
        </w:trPr>
        <w:tc>
          <w:tcPr>
            <w:tcW w:w="719"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Α/Α</w:t>
            </w:r>
          </w:p>
          <w:p w:rsidR="00A86E82" w:rsidRPr="001E4AE2" w:rsidRDefault="00A86E82" w:rsidP="00A86E82">
            <w:pPr>
              <w:widowControl w:val="0"/>
              <w:suppressAutoHyphens w:val="0"/>
              <w:spacing w:after="0"/>
              <w:jc w:val="lef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Δρομολογίου</w:t>
            </w:r>
            <w:r>
              <w:rPr>
                <w:rFonts w:ascii="Lucida Sans Unicode" w:eastAsia="Lucida Sans Unicode" w:hAnsi="Lucida Sans Unicode" w:cs="Lucida Sans Unicode"/>
                <w:color w:val="000000"/>
                <w:sz w:val="16"/>
                <w:szCs w:val="16"/>
                <w:lang w:val="el-GR" w:eastAsia="el-GR" w:bidi="el-GR"/>
              </w:rPr>
              <w:t>/</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Τμήματος</w:t>
            </w:r>
          </w:p>
        </w:tc>
        <w:tc>
          <w:tcPr>
            <w:tcW w:w="992"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Τόπος</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παραλαβής</w:t>
            </w:r>
          </w:p>
        </w:tc>
        <w:tc>
          <w:tcPr>
            <w:tcW w:w="1157"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Τόπος</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προορισμού</w:t>
            </w:r>
          </w:p>
        </w:tc>
        <w:tc>
          <w:tcPr>
            <w:tcW w:w="1321"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Απαιτούμενη χωρητικότητα μέσων- Αριθμός μεταφερομένων μαθητών</w:t>
            </w:r>
          </w:p>
        </w:tc>
        <w:tc>
          <w:tcPr>
            <w:tcW w:w="1205"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Αριθμός και Είδος μεταφορικών μέσων της προσφοράς</w:t>
            </w:r>
          </w:p>
        </w:tc>
        <w:tc>
          <w:tcPr>
            <w:tcW w:w="1080"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Αριθμοί</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κυκλοφορίας</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οχημάτων</w:t>
            </w:r>
          </w:p>
        </w:tc>
        <w:tc>
          <w:tcPr>
            <w:tcW w:w="1308"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Προσφερόμενη</w:t>
            </w:r>
            <w:r>
              <w:rPr>
                <w:rFonts w:ascii="Lucida Sans Unicode" w:eastAsia="Lucida Sans Unicode" w:hAnsi="Lucida Sans Unicode" w:cs="Lucida Sans Unicode"/>
                <w:color w:val="000000"/>
                <w:sz w:val="16"/>
                <w:szCs w:val="16"/>
                <w:lang w:val="el-GR" w:eastAsia="el-GR" w:bidi="el-GR"/>
              </w:rPr>
              <w:t xml:space="preserve"> χωρητικότ</w:t>
            </w:r>
            <w:r w:rsidRPr="001E4AE2">
              <w:rPr>
                <w:rFonts w:ascii="Lucida Sans Unicode" w:eastAsia="Lucida Sans Unicode" w:hAnsi="Lucida Sans Unicode" w:cs="Lucida Sans Unicode"/>
                <w:color w:val="000000"/>
                <w:sz w:val="16"/>
                <w:szCs w:val="16"/>
                <w:lang w:val="el-GR" w:eastAsia="el-GR" w:bidi="el-GR"/>
              </w:rPr>
              <w:t>ητα μέσων βάσει αδειών κυκλοφορ</w:t>
            </w:r>
            <w:r>
              <w:rPr>
                <w:rFonts w:ascii="Lucida Sans Unicode" w:eastAsia="Lucida Sans Unicode" w:hAnsi="Lucida Sans Unicode" w:cs="Lucida Sans Unicode"/>
                <w:color w:val="000000"/>
                <w:sz w:val="16"/>
                <w:szCs w:val="16"/>
                <w:lang w:val="el-GR" w:eastAsia="el-GR" w:bidi="el-GR"/>
              </w:rPr>
              <w:t>ί</w:t>
            </w:r>
            <w:r w:rsidRPr="001E4AE2">
              <w:rPr>
                <w:rFonts w:ascii="Lucida Sans Unicode" w:eastAsia="Lucida Sans Unicode" w:hAnsi="Lucida Sans Unicode" w:cs="Lucida Sans Unicode"/>
                <w:color w:val="000000"/>
                <w:sz w:val="16"/>
                <w:szCs w:val="16"/>
                <w:lang w:val="el-GR" w:eastAsia="el-GR" w:bidi="el-GR"/>
              </w:rPr>
              <w:t>ας</w:t>
            </w:r>
          </w:p>
        </w:tc>
        <w:tc>
          <w:tcPr>
            <w:tcW w:w="1300"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 xml:space="preserve">Ημερήσιο Κόστος </w:t>
            </w:r>
            <w:r>
              <w:rPr>
                <w:rFonts w:ascii="Lucida Sans Unicode" w:eastAsia="Lucida Sans Unicode" w:hAnsi="Lucida Sans Unicode" w:cs="Lucida Sans Unicode"/>
                <w:color w:val="000000"/>
                <w:sz w:val="16"/>
                <w:szCs w:val="16"/>
                <w:lang w:val="el-GR" w:eastAsia="el-GR" w:bidi="el-GR"/>
              </w:rPr>
              <w:t xml:space="preserve">απλού </w:t>
            </w:r>
            <w:r w:rsidRPr="001E4AE2">
              <w:rPr>
                <w:rFonts w:ascii="Lucida Sans Unicode" w:eastAsia="Lucida Sans Unicode" w:hAnsi="Lucida Sans Unicode" w:cs="Lucida Sans Unicode"/>
                <w:color w:val="000000"/>
                <w:sz w:val="16"/>
                <w:szCs w:val="16"/>
                <w:lang w:val="el-GR" w:eastAsia="el-GR" w:bidi="el-GR"/>
              </w:rPr>
              <w:t>δρομολογίου Βάσει Προϋπολογισμού με την τυχόν δαπάνη συνοδού</w:t>
            </w:r>
          </w:p>
        </w:tc>
        <w:tc>
          <w:tcPr>
            <w:tcW w:w="3144" w:type="dxa"/>
            <w:gridSpan w:val="3"/>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Προσφορά</w:t>
            </w:r>
          </w:p>
        </w:tc>
        <w:tc>
          <w:tcPr>
            <w:tcW w:w="1142" w:type="dxa"/>
            <w:vMerge w:val="restart"/>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ind w:left="120" w:hanging="8"/>
              <w:jc w:val="left"/>
              <w:rPr>
                <w:rFonts w:ascii="Lucida Sans Unicode" w:eastAsia="Lucida Sans Unicode" w:hAnsi="Lucida Sans Unicode" w:cs="Lucida Sans Unicode"/>
                <w:color w:val="000000"/>
                <w:sz w:val="16"/>
                <w:szCs w:val="16"/>
                <w:lang w:val="el-GR" w:eastAsia="el-GR" w:bidi="el-GR"/>
              </w:rPr>
            </w:pPr>
            <w:r>
              <w:rPr>
                <w:rFonts w:ascii="Lucida Sans Unicode" w:eastAsia="Lucida Sans Unicode" w:hAnsi="Lucida Sans Unicode" w:cs="Lucida Sans Unicode"/>
                <w:color w:val="000000"/>
                <w:sz w:val="16"/>
                <w:szCs w:val="16"/>
                <w:lang w:val="el-GR" w:eastAsia="el-GR" w:bidi="el-GR"/>
              </w:rPr>
              <w:t xml:space="preserve">Συνολικός ετήσιος αριθμός ημερών </w:t>
            </w:r>
          </w:p>
        </w:tc>
        <w:tc>
          <w:tcPr>
            <w:tcW w:w="670"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ind w:left="120" w:hanging="8"/>
              <w:jc w:val="left"/>
              <w:rPr>
                <w:rFonts w:ascii="Lucida Sans Unicode" w:eastAsia="Lucida Sans Unicode" w:hAnsi="Lucida Sans Unicode" w:cs="Lucida Sans Unicode"/>
                <w:color w:val="000000"/>
                <w:sz w:val="16"/>
                <w:szCs w:val="16"/>
                <w:lang w:val="el-GR" w:eastAsia="el-GR" w:bidi="el-GR"/>
              </w:rPr>
            </w:pPr>
            <w:r>
              <w:rPr>
                <w:rFonts w:ascii="Lucida Sans Unicode" w:eastAsia="Lucida Sans Unicode" w:hAnsi="Lucida Sans Unicode" w:cs="Lucida Sans Unicode"/>
                <w:color w:val="000000"/>
                <w:sz w:val="16"/>
                <w:szCs w:val="16"/>
                <w:lang w:val="el-GR" w:eastAsia="el-GR" w:bidi="el-GR"/>
              </w:rPr>
              <w:t xml:space="preserve">Πλήθος διαδρομών ημερησίως </w:t>
            </w:r>
          </w:p>
        </w:tc>
        <w:tc>
          <w:tcPr>
            <w:tcW w:w="1655" w:type="dxa"/>
            <w:vMerge w:val="restart"/>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Κόστος Δρομολογίου στο σύνολο της διάρκειας της σύμβασης</w:t>
            </w:r>
          </w:p>
          <w:p w:rsidR="00A86E82" w:rsidRPr="001E4AE2" w:rsidRDefault="00A86E82" w:rsidP="00A86E82">
            <w:pPr>
              <w:widowControl w:val="0"/>
              <w:suppressAutoHyphens w:val="0"/>
              <w:spacing w:before="12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ΧΩΡΙΣ ΦΠΑ (ΗΜΕΡΗΣΙΟ ΚΟΣΤΟΣ</w:t>
            </w:r>
            <w:r>
              <w:rPr>
                <w:rFonts w:ascii="Lucida Sans Unicode" w:eastAsia="Lucida Sans Unicode" w:hAnsi="Lucida Sans Unicode" w:cs="Lucida Sans Unicode"/>
                <w:b/>
                <w:bCs/>
                <w:color w:val="000000"/>
                <w:sz w:val="16"/>
                <w:szCs w:val="16"/>
                <w:lang w:val="el-GR" w:eastAsia="el-GR" w:bidi="el-GR"/>
              </w:rPr>
              <w:t xml:space="preserve"> ΠΡΟΣΦΟΡΑΣ</w:t>
            </w:r>
            <w:r w:rsidRPr="001E4AE2">
              <w:rPr>
                <w:rFonts w:ascii="Lucida Sans Unicode" w:eastAsia="Lucida Sans Unicode" w:hAnsi="Lucida Sans Unicode" w:cs="Lucida Sans Unicode"/>
                <w:b/>
                <w:bCs/>
                <w:color w:val="000000"/>
                <w:sz w:val="16"/>
                <w:szCs w:val="16"/>
                <w:lang w:val="el-GR" w:eastAsia="el-GR" w:bidi="el-GR"/>
              </w:rPr>
              <w:t xml:space="preserve"> Χ </w:t>
            </w:r>
            <w:r>
              <w:rPr>
                <w:rFonts w:ascii="Lucida Sans Unicode" w:eastAsia="Lucida Sans Unicode" w:hAnsi="Lucida Sans Unicode" w:cs="Lucida Sans Unicode"/>
                <w:b/>
                <w:bCs/>
                <w:color w:val="000000"/>
                <w:sz w:val="16"/>
                <w:szCs w:val="16"/>
                <w:lang w:val="el-GR" w:eastAsia="el-GR" w:bidi="el-GR"/>
              </w:rPr>
              <w:t>ΕΤΗΣΙΟ ΑΡΙΘΜΟ ΗΜΕΡΩΝ Χ ΔΙΑΔΡΟΜΕΣ ΗΜΕΡΗΣΙΩΣ</w:t>
            </w:r>
            <w:r w:rsidRPr="001E4AE2">
              <w:rPr>
                <w:rFonts w:ascii="Lucida Sans Unicode" w:eastAsia="Lucida Sans Unicode" w:hAnsi="Lucida Sans Unicode" w:cs="Lucida Sans Unicode"/>
                <w:b/>
                <w:bCs/>
                <w:color w:val="000000"/>
                <w:sz w:val="16"/>
                <w:szCs w:val="16"/>
                <w:lang w:val="el-GR" w:eastAsia="el-GR" w:bidi="el-GR"/>
              </w:rPr>
              <w:t>)</w:t>
            </w:r>
          </w:p>
        </w:tc>
      </w:tr>
      <w:tr w:rsidR="00A86E82" w:rsidRPr="00D311E9" w:rsidTr="008D3E5C">
        <w:trPr>
          <w:trHeight w:hRule="exact" w:val="518"/>
        </w:trPr>
        <w:tc>
          <w:tcPr>
            <w:tcW w:w="719"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2002" w:type="dxa"/>
            <w:gridSpan w:val="2"/>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Ποσοστό έκπτωσης</w:t>
            </w:r>
          </w:p>
        </w:tc>
        <w:tc>
          <w:tcPr>
            <w:tcW w:w="1142"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Ημερήσιο</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Κόστος</w:t>
            </w:r>
            <w:r>
              <w:rPr>
                <w:rFonts w:ascii="Lucida Sans Unicode" w:eastAsia="Lucida Sans Unicode" w:hAnsi="Lucida Sans Unicode" w:cs="Lucida Sans Unicode"/>
                <w:color w:val="000000"/>
                <w:sz w:val="16"/>
                <w:szCs w:val="16"/>
                <w:lang w:val="el-GR" w:eastAsia="el-GR" w:bidi="el-GR"/>
              </w:rPr>
              <w:t xml:space="preserve"> απλού </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δρομολογίου</w:t>
            </w:r>
          </w:p>
          <w:p w:rsidR="00A86E82" w:rsidRPr="001E4AE2" w:rsidRDefault="00A86E82" w:rsidP="00A86E82">
            <w:pPr>
              <w:widowControl w:val="0"/>
              <w:suppressAutoHyphens w:val="0"/>
              <w:spacing w:before="18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ΧΩΡΙΣ ΦΠΑ</w:t>
            </w:r>
          </w:p>
        </w:tc>
        <w:tc>
          <w:tcPr>
            <w:tcW w:w="1142" w:type="dxa"/>
            <w:vMerge/>
            <w:tcBorders>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vMerge/>
            <w:tcBorders>
              <w:left w:val="single" w:sz="4" w:space="0" w:color="auto"/>
              <w:right w:val="single" w:sz="4" w:space="0" w:color="auto"/>
            </w:tcBorders>
            <w:shd w:val="clear" w:color="auto" w:fill="FFFFFF"/>
            <w:vAlign w:val="bottom"/>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2235"/>
        </w:trPr>
        <w:tc>
          <w:tcPr>
            <w:tcW w:w="719"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ΟΛΟΓΡΑΦ</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ΩΣ</w:t>
            </w: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ΑΡΙΘΜΗΤΙΚ</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ΩΣ</w:t>
            </w:r>
          </w:p>
        </w:tc>
        <w:tc>
          <w:tcPr>
            <w:tcW w:w="1142"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vMerge/>
            <w:tcBorders>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vMerge/>
            <w:tcBorders>
              <w:left w:val="single" w:sz="4" w:space="0" w:color="auto"/>
              <w:right w:val="single" w:sz="4" w:space="0" w:color="auto"/>
            </w:tcBorders>
            <w:shd w:val="clear" w:color="auto" w:fill="FFFFFF"/>
            <w:vAlign w:val="bottom"/>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46"/>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12"/>
        </w:trPr>
        <w:tc>
          <w:tcPr>
            <w:tcW w:w="14041" w:type="dxa"/>
            <w:gridSpan w:val="13"/>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ind w:right="100"/>
              <w:jc w:val="righ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ΣΥΝΟΛΙΚΟ ΚΟΣΤΟΣ ΠΡΟΣΦΕΡΟΜΕΝΩΝ ΤΜΗΜΑΤΩΝ</w:t>
            </w: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79"/>
        </w:trPr>
        <w:tc>
          <w:tcPr>
            <w:tcW w:w="14041" w:type="dxa"/>
            <w:gridSpan w:val="13"/>
            <w:tcBorders>
              <w:top w:val="single" w:sz="4" w:space="0" w:color="auto"/>
              <w:left w:val="single" w:sz="4" w:space="0" w:color="auto"/>
            </w:tcBorders>
            <w:shd w:val="clear" w:color="auto" w:fill="FFFFFF"/>
          </w:tcPr>
          <w:p w:rsidR="00A86E82" w:rsidRPr="001E4AE2" w:rsidRDefault="00A86E82" w:rsidP="003F21D5">
            <w:pPr>
              <w:widowControl w:val="0"/>
              <w:tabs>
                <w:tab w:val="left" w:leader="dot" w:pos="7565"/>
              </w:tabs>
              <w:suppressAutoHyphens w:val="0"/>
              <w:spacing w:after="0"/>
              <w:jc w:val="righ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 xml:space="preserve"> ΦΠΑ</w:t>
            </w:r>
            <w:r w:rsidR="003F21D5">
              <w:rPr>
                <w:rFonts w:ascii="Lucida Sans Unicode" w:eastAsia="Lucida Sans Unicode" w:hAnsi="Lucida Sans Unicode" w:cs="Lucida Sans Unicode"/>
                <w:b/>
                <w:bCs/>
                <w:color w:val="000000"/>
                <w:sz w:val="16"/>
                <w:szCs w:val="16"/>
                <w:lang w:val="el-GR" w:eastAsia="el-GR" w:bidi="el-GR"/>
              </w:rPr>
              <w:t xml:space="preserve"> 13</w:t>
            </w:r>
            <w:r w:rsidRPr="001E4AE2">
              <w:rPr>
                <w:rFonts w:ascii="Lucida Sans Unicode" w:eastAsia="Lucida Sans Unicode" w:hAnsi="Lucida Sans Unicode" w:cs="Lucida Sans Unicode"/>
                <w:b/>
                <w:bCs/>
                <w:color w:val="000000"/>
                <w:sz w:val="16"/>
                <w:szCs w:val="16"/>
                <w:lang w:val="el-GR" w:eastAsia="el-GR" w:bidi="el-GR"/>
              </w:rPr>
              <w:t>%</w:t>
            </w: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D311E9" w:rsidTr="003F21D5">
        <w:trPr>
          <w:trHeight w:hRule="exact" w:val="396"/>
        </w:trPr>
        <w:tc>
          <w:tcPr>
            <w:tcW w:w="14041" w:type="dxa"/>
            <w:gridSpan w:val="13"/>
            <w:tcBorders>
              <w:top w:val="single" w:sz="4" w:space="0" w:color="auto"/>
              <w:left w:val="single" w:sz="4" w:space="0" w:color="auto"/>
              <w:bottom w:val="single" w:sz="4" w:space="0" w:color="auto"/>
            </w:tcBorders>
            <w:shd w:val="clear" w:color="auto" w:fill="FFFFFF"/>
          </w:tcPr>
          <w:p w:rsidR="00A86E82" w:rsidRPr="001E4AE2" w:rsidRDefault="00A86E82" w:rsidP="00A86E82">
            <w:pPr>
              <w:widowControl w:val="0"/>
              <w:suppressAutoHyphens w:val="0"/>
              <w:spacing w:after="0"/>
              <w:ind w:right="100"/>
              <w:jc w:val="righ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ΣΥΝΟΛΟ ΠΡΟΣΦΕΡΟΜΕΝΩΝ ΤΜΗΜΑΤΩΝ ΜΕ ΦΠΑ</w:t>
            </w:r>
          </w:p>
        </w:tc>
        <w:tc>
          <w:tcPr>
            <w:tcW w:w="1655" w:type="dxa"/>
            <w:tcBorders>
              <w:top w:val="single" w:sz="4" w:space="0" w:color="auto"/>
              <w:left w:val="single" w:sz="4" w:space="0" w:color="auto"/>
              <w:bottom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bl>
    <w:p w:rsidR="001E4AE2" w:rsidRDefault="001E4AE2" w:rsidP="001E4AE2">
      <w:pPr>
        <w:widowControl w:val="0"/>
        <w:suppressAutoHyphens w:val="0"/>
        <w:spacing w:before="206" w:after="0"/>
        <w:ind w:left="40" w:right="560"/>
        <w:jc w:val="left"/>
        <w:rPr>
          <w:rFonts w:asciiTheme="minorHAnsi" w:eastAsia="Lucida Sans Unicode" w:hAnsiTheme="minorHAnsi" w:cs="Arial"/>
          <w:color w:val="000000"/>
          <w:spacing w:val="-10"/>
          <w:sz w:val="24"/>
          <w:lang w:val="el-GR" w:eastAsia="el-GR" w:bidi="el-GR"/>
        </w:rPr>
      </w:pPr>
      <w:r w:rsidRPr="001E4AE2">
        <w:rPr>
          <w:rFonts w:asciiTheme="minorHAnsi" w:eastAsia="Lucida Sans Unicode" w:hAnsiTheme="minorHAnsi" w:cs="Arial"/>
          <w:color w:val="000000"/>
          <w:spacing w:val="-10"/>
          <w:sz w:val="24"/>
          <w:lang w:val="el-GR" w:eastAsia="el-GR" w:bidi="el-GR"/>
        </w:rPr>
        <w:t>Συμπεριλαμβανομένων των υπέρ τρίτων κρατήσεων,  και κάθε είδους δαπάνη</w:t>
      </w:r>
    </w:p>
    <w:p w:rsidR="00664805" w:rsidRPr="00664805" w:rsidRDefault="001E4AE2" w:rsidP="00264F92">
      <w:pPr>
        <w:widowControl w:val="0"/>
        <w:suppressAutoHyphens w:val="0"/>
        <w:spacing w:after="0"/>
        <w:ind w:left="40"/>
        <w:jc w:val="left"/>
        <w:rPr>
          <w:lang w:val="el-GR"/>
        </w:rPr>
      </w:pPr>
      <w:r w:rsidRPr="001E4AE2">
        <w:rPr>
          <w:rFonts w:asciiTheme="minorHAnsi" w:eastAsia="Lucida Sans Unicode" w:hAnsiTheme="minorHAnsi" w:cs="Arial"/>
          <w:color w:val="000000"/>
          <w:spacing w:val="-10"/>
          <w:sz w:val="24"/>
          <w:lang w:val="el-GR" w:eastAsia="el-GR" w:bidi="el-GR"/>
        </w:rPr>
        <w:t>(τόπος, ημερομηνία) -Ο ΠΡΟΣΦΕΡΩΝ ( ΟΝΟΜΑΤΕΠΩΝΥΜΟ) -ΥΠΟΓΡΑΦΗ - ΣΦΡΑΓΙΔΑ -ΣΤΟΙΧΕΙΑ ΕΠΙΚΟΙΝΩΝΙΑΣ</w:t>
      </w:r>
      <w:bookmarkStart w:id="10" w:name="_Toc13748968"/>
      <w:bookmarkEnd w:id="10"/>
    </w:p>
    <w:sectPr w:rsidR="00664805" w:rsidRPr="00664805" w:rsidSect="00264F92">
      <w:pgSz w:w="16838" w:h="11906" w:orient="landscape"/>
      <w:pgMar w:top="851" w:right="709" w:bottom="991" w:left="567" w:header="62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1E9" w:rsidRDefault="00D311E9">
      <w:pPr>
        <w:spacing w:after="0"/>
      </w:pPr>
      <w:r>
        <w:separator/>
      </w:r>
    </w:p>
  </w:endnote>
  <w:endnote w:type="continuationSeparator" w:id="0">
    <w:p w:rsidR="00D311E9" w:rsidRDefault="00D311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Franklin Gothic Demi Cond">
    <w:altName w:val="Haettenschweiler"/>
    <w:panose1 w:val="020B07060304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l-GR"/>
      </w:rPr>
      <w:id w:val="-2008825695"/>
      <w:docPartObj>
        <w:docPartGallery w:val="Page Numbers (Bottom of Page)"/>
        <w:docPartUnique/>
      </w:docPartObj>
    </w:sdtPr>
    <w:sdtContent>
      <w:p w:rsidR="00D311E9" w:rsidRDefault="00D311E9">
        <w:pPr>
          <w:pStyle w:val="af5"/>
          <w:jc w:val="center"/>
        </w:pPr>
        <w:r>
          <w:rPr>
            <w:lang w:val="el-GR"/>
          </w:rPr>
          <w:t>[</w:t>
        </w:r>
        <w:r>
          <w:fldChar w:fldCharType="begin"/>
        </w:r>
        <w:r>
          <w:instrText>PAGE   \* MERGEFORMAT</w:instrText>
        </w:r>
        <w:r>
          <w:fldChar w:fldCharType="separate"/>
        </w:r>
        <w:r w:rsidR="008C7D90" w:rsidRPr="008C7D90">
          <w:rPr>
            <w:noProof/>
            <w:lang w:val="el-GR"/>
          </w:rPr>
          <w:t>2</w:t>
        </w:r>
        <w:r>
          <w:rPr>
            <w:noProof/>
            <w:lang w:val="el-GR"/>
          </w:rPr>
          <w:fldChar w:fldCharType="end"/>
        </w:r>
        <w:r>
          <w:rPr>
            <w:lang w:val="el-GR"/>
          </w:rPr>
          <w:t>]</w:t>
        </w:r>
      </w:p>
    </w:sdtContent>
  </w:sdt>
  <w:p w:rsidR="00D311E9" w:rsidRDefault="00D311E9">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l-GR"/>
      </w:rPr>
      <w:id w:val="477883626"/>
      <w:docPartObj>
        <w:docPartGallery w:val="Page Numbers (Bottom of Page)"/>
        <w:docPartUnique/>
      </w:docPartObj>
    </w:sdtPr>
    <w:sdtContent>
      <w:p w:rsidR="00D311E9" w:rsidRDefault="00D311E9">
        <w:pPr>
          <w:pStyle w:val="af5"/>
          <w:jc w:val="center"/>
        </w:pPr>
        <w:r>
          <w:rPr>
            <w:lang w:val="el-GR"/>
          </w:rPr>
          <w:t>[</w:t>
        </w:r>
        <w:r>
          <w:fldChar w:fldCharType="begin"/>
        </w:r>
        <w:r>
          <w:instrText>PAGE   \* MERGEFORMAT</w:instrText>
        </w:r>
        <w:r>
          <w:fldChar w:fldCharType="separate"/>
        </w:r>
        <w:r w:rsidR="008C7D90" w:rsidRPr="008C7D90">
          <w:rPr>
            <w:noProof/>
            <w:lang w:val="el-GR"/>
          </w:rPr>
          <w:t>23</w:t>
        </w:r>
        <w:r>
          <w:rPr>
            <w:noProof/>
            <w:lang w:val="el-GR"/>
          </w:rPr>
          <w:fldChar w:fldCharType="end"/>
        </w:r>
        <w:r>
          <w:rPr>
            <w:lang w:val="el-GR"/>
          </w:rPr>
          <w:t>]</w:t>
        </w:r>
      </w:p>
    </w:sdtContent>
  </w:sdt>
  <w:p w:rsidR="00D311E9" w:rsidRDefault="00D311E9">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l-GR"/>
      </w:rPr>
      <w:id w:val="-1430114516"/>
      <w:docPartObj>
        <w:docPartGallery w:val="Page Numbers (Bottom of Page)"/>
        <w:docPartUnique/>
      </w:docPartObj>
    </w:sdtPr>
    <w:sdtContent>
      <w:p w:rsidR="00D311E9" w:rsidRDefault="00D311E9">
        <w:pPr>
          <w:pStyle w:val="af5"/>
          <w:jc w:val="center"/>
        </w:pPr>
        <w:r>
          <w:rPr>
            <w:lang w:val="el-GR"/>
          </w:rPr>
          <w:t>[</w:t>
        </w:r>
        <w:r>
          <w:fldChar w:fldCharType="begin"/>
        </w:r>
        <w:r>
          <w:instrText>PAGE   \* MERGEFORMAT</w:instrText>
        </w:r>
        <w:r>
          <w:fldChar w:fldCharType="separate"/>
        </w:r>
        <w:r w:rsidR="008C7D90" w:rsidRPr="008C7D90">
          <w:rPr>
            <w:noProof/>
            <w:lang w:val="el-GR"/>
          </w:rPr>
          <w:t>24</w:t>
        </w:r>
        <w:r>
          <w:rPr>
            <w:noProof/>
            <w:lang w:val="el-GR"/>
          </w:rPr>
          <w:fldChar w:fldCharType="end"/>
        </w:r>
        <w:r>
          <w:rPr>
            <w:lang w:val="el-GR"/>
          </w:rPr>
          <w:t>]</w:t>
        </w:r>
      </w:p>
    </w:sdtContent>
  </w:sdt>
  <w:p w:rsidR="00D311E9" w:rsidRDefault="00D311E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1E9" w:rsidRDefault="00D311E9">
      <w:pPr>
        <w:spacing w:after="0"/>
      </w:pPr>
      <w:r>
        <w:separator/>
      </w:r>
    </w:p>
  </w:footnote>
  <w:footnote w:type="continuationSeparator" w:id="0">
    <w:p w:rsidR="00D311E9" w:rsidRDefault="00D311E9">
      <w:pPr>
        <w:spacing w:after="0"/>
      </w:pPr>
      <w:r>
        <w:continuationSeparator/>
      </w:r>
    </w:p>
  </w:footnote>
  <w:footnote w:id="1">
    <w:p w:rsidR="00D311E9" w:rsidRDefault="00D311E9" w:rsidP="004170E5">
      <w:pPr>
        <w:pStyle w:val="aff8"/>
        <w:shd w:val="clear" w:color="auto" w:fill="auto"/>
        <w:spacing w:line="160" w:lineRule="exact"/>
      </w:pPr>
      <w:r>
        <w:t>1 Αναγράφεται από τον ενδιαφερόμενο πολίτη ή Αρχή ή η Υπηρεσία του δημόσιου τομέα, που απευθύνεται η αίτηση.</w:t>
      </w:r>
    </w:p>
  </w:footnote>
  <w:footnote w:id="2">
    <w:p w:rsidR="00D311E9" w:rsidRDefault="00D311E9" w:rsidP="004170E5">
      <w:pPr>
        <w:pStyle w:val="aff8"/>
        <w:shd w:val="clear" w:color="auto" w:fill="auto"/>
        <w:tabs>
          <w:tab w:val="left" w:pos="259"/>
        </w:tabs>
        <w:spacing w:line="160" w:lineRule="exact"/>
      </w:pPr>
      <w:r>
        <w:t>2 Αναγράφεται ολογράφως.</w:t>
      </w:r>
    </w:p>
  </w:footnote>
  <w:footnote w:id="3">
    <w:p w:rsidR="00D311E9" w:rsidRDefault="00D311E9" w:rsidP="004170E5">
      <w:pPr>
        <w:pStyle w:val="aff8"/>
        <w:shd w:val="clear" w:color="auto" w:fill="auto"/>
        <w:tabs>
          <w:tab w:val="left" w:pos="313"/>
        </w:tabs>
        <w:spacing w:line="202" w:lineRule="exact"/>
        <w:ind w:left="20" w:right="140"/>
        <w:jc w:val="both"/>
      </w:pPr>
      <w: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1E9" w:rsidRDefault="00D311E9">
    <w:pPr>
      <w:pStyle w:val="aff6"/>
      <w:framePr w:w="16838" w:h="269" w:wrap="none" w:vAnchor="text" w:hAnchor="page" w:y="191"/>
      <w:shd w:val="clear" w:color="auto" w:fill="auto"/>
      <w:ind w:left="4358"/>
    </w:pPr>
    <w:r>
      <w:rPr>
        <w:rStyle w:val="Arial165"/>
      </w:rPr>
      <w:t>18PROCOQ3747636 2018-09-26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CC1C50"/>
    <w:multiLevelType w:val="hybridMultilevel"/>
    <w:tmpl w:val="950708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4"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0"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1"/>
    <w:multiLevelType w:val="multilevel"/>
    <w:tmpl w:val="C9706258"/>
    <w:lvl w:ilvl="0">
      <w:start w:val="1"/>
      <w:numFmt w:val="bullet"/>
      <w:lvlText w:val=""/>
      <w:lvlJc w:val="left"/>
      <w:rPr>
        <w:rFonts w:ascii="Symbol" w:hAnsi="Symbol" w:hint="default"/>
        <w:b/>
        <w:bCs/>
        <w:i w:val="0"/>
        <w:iCs w:val="0"/>
        <w:smallCaps w:val="0"/>
        <w:strike w:val="0"/>
        <w:color w:val="000000"/>
        <w:spacing w:val="0"/>
        <w:w w:val="100"/>
        <w:position w:val="0"/>
        <w:sz w:val="19"/>
        <w:szCs w:val="19"/>
        <w:u w:val="none"/>
        <w:lang w:val="el-GR" w:eastAsia="el-GR" w:bidi="el-GR"/>
      </w:rPr>
    </w:lvl>
    <w:lvl w:ilvl="1">
      <w:start w:val="1"/>
      <w:numFmt w:val="bullet"/>
      <w:lvlText w:val=""/>
      <w:lvlJc w:val="left"/>
      <w:rPr>
        <w:rFonts w:ascii="Symbol" w:hAnsi="Symbol" w:hint="default"/>
        <w:b/>
        <w:bCs/>
        <w:i w:val="0"/>
        <w:iCs w:val="0"/>
        <w:smallCaps w:val="0"/>
        <w:strike w:val="0"/>
        <w:color w:val="000000"/>
        <w:spacing w:val="0"/>
        <w:w w:val="100"/>
        <w:position w:val="0"/>
        <w:sz w:val="19"/>
        <w:szCs w:val="19"/>
        <w:u w:val="none"/>
      </w:rPr>
    </w:lvl>
    <w:lvl w:ilvl="2">
      <w:numFmt w:val="decimal"/>
      <w:lvlText w:val=""/>
      <w:lvlJc w:val="left"/>
      <w:rPr>
        <w:rFonts w:hint="default"/>
        <w:b/>
        <w:bCs/>
        <w:i w:val="0"/>
        <w:iCs w:val="0"/>
        <w:smallCaps w:val="0"/>
        <w:strike w:val="0"/>
        <w:color w:val="000000"/>
        <w:spacing w:val="0"/>
        <w:w w:val="100"/>
        <w:position w:val="0"/>
        <w:sz w:val="22"/>
        <w:szCs w:val="22"/>
        <w:u w:val="none"/>
      </w:rPr>
    </w:lvl>
    <w:lvl w:ilvl="3">
      <w:numFmt w:val="decimal"/>
      <w:lvlText w:val=""/>
      <w:lvlJc w:val="left"/>
      <w:rPr>
        <w:rFonts w:hint="default"/>
        <w:b/>
        <w:bCs/>
        <w:i w:val="0"/>
        <w:iCs w:val="0"/>
        <w:smallCaps w:val="0"/>
        <w:strike w:val="0"/>
        <w:color w:val="000000"/>
        <w:spacing w:val="0"/>
        <w:w w:val="100"/>
        <w:position w:val="0"/>
        <w:sz w:val="22"/>
        <w:szCs w:val="22"/>
        <w:u w:val="none"/>
      </w:rPr>
    </w:lvl>
    <w:lvl w:ilvl="4">
      <w:numFmt w:val="decimal"/>
      <w:lvlText w:val=""/>
      <w:lvlJc w:val="left"/>
      <w:rPr>
        <w:rFonts w:hint="default"/>
        <w:b/>
        <w:bCs/>
        <w:i w:val="0"/>
        <w:iCs w:val="0"/>
        <w:smallCaps w:val="0"/>
        <w:strike w:val="0"/>
        <w:color w:val="000000"/>
        <w:spacing w:val="0"/>
        <w:w w:val="100"/>
        <w:position w:val="0"/>
        <w:sz w:val="22"/>
        <w:szCs w:val="22"/>
        <w:u w:val="none"/>
      </w:rPr>
    </w:lvl>
    <w:lvl w:ilvl="5">
      <w:numFmt w:val="decimal"/>
      <w:lvlText w:val=""/>
      <w:lvlJc w:val="left"/>
      <w:rPr>
        <w:rFonts w:hint="default"/>
        <w:b/>
        <w:bCs/>
        <w:i w:val="0"/>
        <w:iCs w:val="0"/>
        <w:smallCaps w:val="0"/>
        <w:strike w:val="0"/>
        <w:color w:val="000000"/>
        <w:spacing w:val="0"/>
        <w:w w:val="100"/>
        <w:position w:val="0"/>
        <w:sz w:val="22"/>
        <w:szCs w:val="22"/>
        <w:u w:val="none"/>
      </w:rPr>
    </w:lvl>
    <w:lvl w:ilvl="6">
      <w:numFmt w:val="decimal"/>
      <w:lvlText w:val=""/>
      <w:lvlJc w:val="left"/>
      <w:rPr>
        <w:rFonts w:hint="default"/>
        <w:b/>
        <w:bCs/>
        <w:i w:val="0"/>
        <w:iCs w:val="0"/>
        <w:smallCaps w:val="0"/>
        <w:strike w:val="0"/>
        <w:color w:val="000000"/>
        <w:spacing w:val="0"/>
        <w:w w:val="100"/>
        <w:position w:val="0"/>
        <w:sz w:val="22"/>
        <w:szCs w:val="22"/>
        <w:u w:val="none"/>
      </w:rPr>
    </w:lvl>
    <w:lvl w:ilvl="7">
      <w:numFmt w:val="decimal"/>
      <w:lvlText w:val=""/>
      <w:lvlJc w:val="left"/>
      <w:rPr>
        <w:rFonts w:hint="default"/>
        <w:b/>
        <w:bCs/>
        <w:i w:val="0"/>
        <w:iCs w:val="0"/>
        <w:smallCaps w:val="0"/>
        <w:strike w:val="0"/>
        <w:color w:val="000000"/>
        <w:spacing w:val="0"/>
        <w:w w:val="100"/>
        <w:position w:val="0"/>
        <w:sz w:val="22"/>
        <w:szCs w:val="22"/>
        <w:u w:val="none"/>
      </w:rPr>
    </w:lvl>
    <w:lvl w:ilvl="8">
      <w:numFmt w:val="decimal"/>
      <w:lvlText w:val=""/>
      <w:lvlJc w:val="left"/>
      <w:rPr>
        <w:rFonts w:hint="default"/>
        <w:b/>
        <w:bCs/>
        <w:i w:val="0"/>
        <w:iCs w:val="0"/>
        <w:smallCaps w:val="0"/>
        <w:strike w:val="0"/>
        <w:color w:val="000000"/>
        <w:spacing w:val="0"/>
        <w:w w:val="100"/>
        <w:position w:val="0"/>
        <w:sz w:val="22"/>
        <w:szCs w:val="22"/>
        <w:u w:val="none"/>
      </w:rPr>
    </w:lvl>
  </w:abstractNum>
  <w:abstractNum w:abstractNumId="12" w15:restartNumberingAfterBreak="0">
    <w:nsid w:val="05F5338B"/>
    <w:multiLevelType w:val="multilevel"/>
    <w:tmpl w:val="DFDC8E10"/>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2D3917"/>
    <w:multiLevelType w:val="multilevel"/>
    <w:tmpl w:val="943422A8"/>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rPr>
    </w:lvl>
    <w:lvl w:ilvl="1">
      <w:start w:val="6"/>
      <w:numFmt w:val="lowerRoman"/>
      <w:lvlText w:val="%2)"/>
      <w:lvlJc w:val="left"/>
      <w:rPr>
        <w:rFonts w:ascii="Calibri" w:eastAsia="Calibri" w:hAnsi="Calibri" w:cs="Calibri"/>
        <w:b w:val="0"/>
        <w:bCs w:val="0"/>
        <w:i w:val="0"/>
        <w:iCs w:val="0"/>
        <w:smallCaps w:val="0"/>
        <w:strike w:val="0"/>
        <w:color w:val="000000"/>
        <w:spacing w:val="0"/>
        <w:w w:val="100"/>
        <w:position w:val="0"/>
        <w:sz w:val="18"/>
        <w:szCs w:val="18"/>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010F6C"/>
    <w:multiLevelType w:val="hybridMultilevel"/>
    <w:tmpl w:val="8AB854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CC280C"/>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3E4C87"/>
    <w:multiLevelType w:val="hybridMultilevel"/>
    <w:tmpl w:val="D6EEFE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E7774B4"/>
    <w:multiLevelType w:val="hybridMultilevel"/>
    <w:tmpl w:val="CF989C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49364F1"/>
    <w:multiLevelType w:val="hybridMultilevel"/>
    <w:tmpl w:val="965270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0B7D6C"/>
    <w:multiLevelType w:val="multilevel"/>
    <w:tmpl w:val="C422ED22"/>
    <w:lvl w:ilvl="0">
      <w:start w:val="1"/>
      <w:numFmt w:val="decimal"/>
      <w:lvlText w:val="%1."/>
      <w:lvlJc w:val="left"/>
      <w:rPr>
        <w:rFonts w:ascii="Verdana" w:eastAsia="Verdana" w:hAnsi="Verdana" w:cs="Verdana"/>
        <w:b/>
        <w:bCs/>
        <w:i w:val="0"/>
        <w:iCs w:val="0"/>
        <w:smallCaps w:val="0"/>
        <w:strike w:val="0"/>
        <w:color w:val="000000"/>
        <w:spacing w:val="0"/>
        <w:w w:val="100"/>
        <w:position w:val="0"/>
        <w:sz w:val="19"/>
        <w:szCs w:val="19"/>
        <w:u w:val="none"/>
        <w:lang w:val="el-GR" w:eastAsia="el-GR" w:bidi="el-GR"/>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19"/>
        <w:szCs w:val="19"/>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6A05816"/>
    <w:multiLevelType w:val="hybridMultilevel"/>
    <w:tmpl w:val="3D6E12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2E2177B"/>
    <w:multiLevelType w:val="multilevel"/>
    <w:tmpl w:val="C9706258"/>
    <w:lvl w:ilvl="0">
      <w:start w:val="1"/>
      <w:numFmt w:val="bullet"/>
      <w:lvlText w:val=""/>
      <w:lvlJc w:val="left"/>
      <w:rPr>
        <w:rFonts w:ascii="Symbol" w:hAnsi="Symbol" w:hint="default"/>
        <w:b/>
        <w:bCs/>
        <w:i w:val="0"/>
        <w:iCs w:val="0"/>
        <w:smallCaps w:val="0"/>
        <w:strike w:val="0"/>
        <w:color w:val="000000"/>
        <w:spacing w:val="0"/>
        <w:w w:val="100"/>
        <w:position w:val="0"/>
        <w:sz w:val="19"/>
        <w:szCs w:val="19"/>
        <w:u w:val="none"/>
        <w:lang w:val="el-GR" w:eastAsia="el-GR" w:bidi="el-GR"/>
      </w:rPr>
    </w:lvl>
    <w:lvl w:ilvl="1">
      <w:start w:val="1"/>
      <w:numFmt w:val="bullet"/>
      <w:lvlText w:val=""/>
      <w:lvlJc w:val="left"/>
      <w:rPr>
        <w:rFonts w:ascii="Symbol" w:hAnsi="Symbol" w:hint="default"/>
        <w:b/>
        <w:bCs/>
        <w:i w:val="0"/>
        <w:iCs w:val="0"/>
        <w:smallCaps w:val="0"/>
        <w:strike w:val="0"/>
        <w:color w:val="000000"/>
        <w:spacing w:val="0"/>
        <w:w w:val="100"/>
        <w:position w:val="0"/>
        <w:sz w:val="19"/>
        <w:szCs w:val="19"/>
        <w:u w:val="none"/>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3" w15:restartNumberingAfterBreak="0">
    <w:nsid w:val="45F92181"/>
    <w:multiLevelType w:val="multilevel"/>
    <w:tmpl w:val="242C1E9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rPr>
    </w:lvl>
    <w:lvl w:ilvl="1">
      <w:start w:val="1"/>
      <w:numFmt w:val="upperRoman"/>
      <w:lvlText w:val="%2"/>
      <w:lvlJc w:val="left"/>
      <w:rPr>
        <w:rFonts w:ascii="Calibri" w:eastAsia="Calibri" w:hAnsi="Calibri" w:cs="Calibri"/>
        <w:b w:val="0"/>
        <w:bCs w:val="0"/>
        <w:i w:val="0"/>
        <w:iCs w:val="0"/>
        <w:smallCaps w:val="0"/>
        <w:strike w:val="0"/>
        <w:color w:val="000000"/>
        <w:spacing w:val="0"/>
        <w:w w:val="100"/>
        <w:position w:val="0"/>
        <w:sz w:val="20"/>
        <w:szCs w:val="20"/>
        <w:u w:val="none"/>
        <w:vertAlign w:val="superscript"/>
      </w:rPr>
    </w:lvl>
    <w:lvl w:ilvl="2">
      <w:start w:val="13"/>
      <w:numFmt w:val="lowerRoman"/>
      <w:lvlText w:val="%3"/>
      <w:lvlJc w:val="left"/>
      <w:rPr>
        <w:rFonts w:ascii="Calibri" w:eastAsia="Calibri" w:hAnsi="Calibri" w:cs="Calibri"/>
        <w:b w:val="0"/>
        <w:bCs w:val="0"/>
        <w:i w:val="0"/>
        <w:iCs w:val="0"/>
        <w:smallCaps w:val="0"/>
        <w:strike w:val="0"/>
        <w:color w:val="000000"/>
        <w:spacing w:val="0"/>
        <w:w w:val="100"/>
        <w:position w:val="0"/>
        <w:sz w:val="20"/>
        <w:szCs w:val="20"/>
        <w:u w:val="none"/>
        <w:vertAlign w:val="superscript"/>
        <w:lang w:val="en-US"/>
      </w:rPr>
    </w:lvl>
    <w:lvl w:ilvl="3">
      <w:start w:val="29"/>
      <w:numFmt w:val="lowerRoman"/>
      <w:lvlText w:val="%4"/>
      <w:lvlJc w:val="left"/>
      <w:rPr>
        <w:rFonts w:ascii="Calibri" w:eastAsia="Calibri" w:hAnsi="Calibri" w:cs="Calibri"/>
        <w:b w:val="0"/>
        <w:bCs w:val="0"/>
        <w:i w:val="0"/>
        <w:iCs w:val="0"/>
        <w:smallCaps w:val="0"/>
        <w:strike w:val="0"/>
        <w:color w:val="000000"/>
        <w:spacing w:val="0"/>
        <w:w w:val="100"/>
        <w:position w:val="0"/>
        <w:sz w:val="12"/>
        <w:szCs w:val="12"/>
        <w:u w:val="none"/>
        <w:vertAlign w:val="superscript"/>
        <w:lang w:val="en-US"/>
      </w:rPr>
    </w:lvl>
    <w:lvl w:ilvl="4">
      <w:start w:val="34"/>
      <w:numFmt w:val="lowerRoman"/>
      <w:lvlText w:val="%5"/>
      <w:lvlJc w:val="left"/>
      <w:rPr>
        <w:rFonts w:ascii="Calibri" w:eastAsia="Calibri" w:hAnsi="Calibri" w:cs="Calibri"/>
        <w:b w:val="0"/>
        <w:bCs w:val="0"/>
        <w:i w:val="0"/>
        <w:iCs w:val="0"/>
        <w:smallCaps w:val="0"/>
        <w:strike w:val="0"/>
        <w:color w:val="000000"/>
        <w:spacing w:val="0"/>
        <w:w w:val="100"/>
        <w:position w:val="0"/>
        <w:sz w:val="12"/>
        <w:szCs w:val="12"/>
        <w:u w:val="none"/>
        <w:vertAlign w:val="superscript"/>
        <w:lang w:val="en-U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AD2171"/>
    <w:multiLevelType w:val="hybridMultilevel"/>
    <w:tmpl w:val="28D85D4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5" w15:restartNumberingAfterBreak="0">
    <w:nsid w:val="48884487"/>
    <w:multiLevelType w:val="hybridMultilevel"/>
    <w:tmpl w:val="B444455C"/>
    <w:lvl w:ilvl="0" w:tplc="26421312">
      <w:start w:val="1"/>
      <w:numFmt w:val="decimal"/>
      <w:lvlText w:val="%1."/>
      <w:lvlJc w:val="left"/>
      <w:pPr>
        <w:ind w:left="720" w:hanging="360"/>
      </w:pPr>
      <w:rPr>
        <w:b w:val="0"/>
        <w:i w:val="0"/>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E486103"/>
    <w:multiLevelType w:val="hybridMultilevel"/>
    <w:tmpl w:val="DFCE8D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24E47CC"/>
    <w:multiLevelType w:val="multilevel"/>
    <w:tmpl w:val="370AC7E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DC5A94"/>
    <w:multiLevelType w:val="hybridMultilevel"/>
    <w:tmpl w:val="56BCF9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60624842"/>
    <w:multiLevelType w:val="hybridMultilevel"/>
    <w:tmpl w:val="94AAD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32004B2"/>
    <w:multiLevelType w:val="hybridMultilevel"/>
    <w:tmpl w:val="CFD265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546063B"/>
    <w:multiLevelType w:val="hybridMultilevel"/>
    <w:tmpl w:val="690C80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74F1AEA"/>
    <w:multiLevelType w:val="hybridMultilevel"/>
    <w:tmpl w:val="60F63B60"/>
    <w:lvl w:ilvl="0" w:tplc="60F610F6">
      <w:start w:val="1"/>
      <w:numFmt w:val="upperRoman"/>
      <w:lvlText w:val="%1."/>
      <w:lvlJc w:val="lef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3" w15:restartNumberingAfterBreak="0">
    <w:nsid w:val="68794238"/>
    <w:multiLevelType w:val="hybridMultilevel"/>
    <w:tmpl w:val="F514AD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E69746D"/>
    <w:multiLevelType w:val="hybridMultilevel"/>
    <w:tmpl w:val="50844BAE"/>
    <w:lvl w:ilvl="0" w:tplc="A672DF3C">
      <w:start w:val="1"/>
      <w:numFmt w:val="decimal"/>
      <w:lvlText w:val="%1."/>
      <w:lvlJc w:val="left"/>
      <w:pPr>
        <w:ind w:left="360" w:hanging="360"/>
      </w:pPr>
      <w:rPr>
        <w:rFonts w:cs="Times New Roman" w:hint="default"/>
        <w:b w:val="0"/>
        <w:bCs/>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5" w15:restartNumberingAfterBreak="0">
    <w:nsid w:val="706B1571"/>
    <w:multiLevelType w:val="hybridMultilevel"/>
    <w:tmpl w:val="CF6853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2AE3F7D"/>
    <w:multiLevelType w:val="hybridMultilevel"/>
    <w:tmpl w:val="D96219AC"/>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7" w15:restartNumberingAfterBreak="0">
    <w:nsid w:val="758B1F94"/>
    <w:multiLevelType w:val="multilevel"/>
    <w:tmpl w:val="586CC0D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614B07"/>
    <w:multiLevelType w:val="hybridMultilevel"/>
    <w:tmpl w:val="4F8635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20"/>
  </w:num>
  <w:num w:numId="12">
    <w:abstractNumId w:val="25"/>
  </w:num>
  <w:num w:numId="13">
    <w:abstractNumId w:val="16"/>
  </w:num>
  <w:num w:numId="14">
    <w:abstractNumId w:val="35"/>
  </w:num>
  <w:num w:numId="15">
    <w:abstractNumId w:val="0"/>
  </w:num>
  <w:num w:numId="16">
    <w:abstractNumId w:val="24"/>
  </w:num>
  <w:num w:numId="17">
    <w:abstractNumId w:val="13"/>
  </w:num>
  <w:num w:numId="18">
    <w:abstractNumId w:val="15"/>
  </w:num>
  <w:num w:numId="19">
    <w:abstractNumId w:val="31"/>
  </w:num>
  <w:num w:numId="20">
    <w:abstractNumId w:val="37"/>
  </w:num>
  <w:num w:numId="21">
    <w:abstractNumId w:val="27"/>
  </w:num>
  <w:num w:numId="22">
    <w:abstractNumId w:val="23"/>
  </w:num>
  <w:num w:numId="23">
    <w:abstractNumId w:val="38"/>
  </w:num>
  <w:num w:numId="24">
    <w:abstractNumId w:val="11"/>
  </w:num>
  <w:num w:numId="25">
    <w:abstractNumId w:val="34"/>
  </w:num>
  <w:num w:numId="26">
    <w:abstractNumId w:val="19"/>
  </w:num>
  <w:num w:numId="27">
    <w:abstractNumId w:val="32"/>
  </w:num>
  <w:num w:numId="28">
    <w:abstractNumId w:val="22"/>
  </w:num>
  <w:num w:numId="29">
    <w:abstractNumId w:val="14"/>
  </w:num>
  <w:num w:numId="30">
    <w:abstractNumId w:val="36"/>
  </w:num>
  <w:num w:numId="31">
    <w:abstractNumId w:val="28"/>
  </w:num>
  <w:num w:numId="32">
    <w:abstractNumId w:val="33"/>
  </w:num>
  <w:num w:numId="33">
    <w:abstractNumId w:val="12"/>
  </w:num>
  <w:num w:numId="34">
    <w:abstractNumId w:val="29"/>
  </w:num>
  <w:num w:numId="35">
    <w:abstractNumId w:val="30"/>
  </w:num>
  <w:num w:numId="36">
    <w:abstractNumId w:val="26"/>
  </w:num>
  <w:num w:numId="37">
    <w:abstractNumId w:val="17"/>
  </w:num>
  <w:num w:numId="38">
    <w:abstractNumId w:val="2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C229F3"/>
    <w:rsid w:val="000020FF"/>
    <w:rsid w:val="00002655"/>
    <w:rsid w:val="000055AC"/>
    <w:rsid w:val="00012464"/>
    <w:rsid w:val="00015F16"/>
    <w:rsid w:val="00017404"/>
    <w:rsid w:val="00022B30"/>
    <w:rsid w:val="00026952"/>
    <w:rsid w:val="00032B42"/>
    <w:rsid w:val="000358F8"/>
    <w:rsid w:val="00040B55"/>
    <w:rsid w:val="00044963"/>
    <w:rsid w:val="00050A1D"/>
    <w:rsid w:val="0005384C"/>
    <w:rsid w:val="00053C8A"/>
    <w:rsid w:val="0005428D"/>
    <w:rsid w:val="000546D6"/>
    <w:rsid w:val="0005714E"/>
    <w:rsid w:val="00060353"/>
    <w:rsid w:val="0006560B"/>
    <w:rsid w:val="00080D37"/>
    <w:rsid w:val="00081D34"/>
    <w:rsid w:val="000827CF"/>
    <w:rsid w:val="00085AD9"/>
    <w:rsid w:val="00091423"/>
    <w:rsid w:val="000A13B3"/>
    <w:rsid w:val="000B2EE6"/>
    <w:rsid w:val="000B41ED"/>
    <w:rsid w:val="000B4E51"/>
    <w:rsid w:val="000B78C9"/>
    <w:rsid w:val="000C1061"/>
    <w:rsid w:val="000D319F"/>
    <w:rsid w:val="000D7678"/>
    <w:rsid w:val="000F41E3"/>
    <w:rsid w:val="000F5622"/>
    <w:rsid w:val="000F6DF0"/>
    <w:rsid w:val="000F72D1"/>
    <w:rsid w:val="001007F1"/>
    <w:rsid w:val="00102784"/>
    <w:rsid w:val="00104476"/>
    <w:rsid w:val="001066DF"/>
    <w:rsid w:val="00111E0D"/>
    <w:rsid w:val="00117891"/>
    <w:rsid w:val="00120554"/>
    <w:rsid w:val="00120EEE"/>
    <w:rsid w:val="00121C45"/>
    <w:rsid w:val="0013171D"/>
    <w:rsid w:val="00132A77"/>
    <w:rsid w:val="0014092D"/>
    <w:rsid w:val="00142140"/>
    <w:rsid w:val="00145FF4"/>
    <w:rsid w:val="00146459"/>
    <w:rsid w:val="00152E85"/>
    <w:rsid w:val="0015327E"/>
    <w:rsid w:val="00160018"/>
    <w:rsid w:val="00161A26"/>
    <w:rsid w:val="00172659"/>
    <w:rsid w:val="00175379"/>
    <w:rsid w:val="00176834"/>
    <w:rsid w:val="00176F86"/>
    <w:rsid w:val="0018088B"/>
    <w:rsid w:val="00182EE6"/>
    <w:rsid w:val="00190D6B"/>
    <w:rsid w:val="0019364C"/>
    <w:rsid w:val="00193C14"/>
    <w:rsid w:val="001955AB"/>
    <w:rsid w:val="001A47A4"/>
    <w:rsid w:val="001B0656"/>
    <w:rsid w:val="001B08B4"/>
    <w:rsid w:val="001B6368"/>
    <w:rsid w:val="001C2E37"/>
    <w:rsid w:val="001D2694"/>
    <w:rsid w:val="001D4558"/>
    <w:rsid w:val="001D4B32"/>
    <w:rsid w:val="001D54D9"/>
    <w:rsid w:val="001D7B72"/>
    <w:rsid w:val="001E099D"/>
    <w:rsid w:val="001E3217"/>
    <w:rsid w:val="001E4AE2"/>
    <w:rsid w:val="001E61B8"/>
    <w:rsid w:val="001E63C2"/>
    <w:rsid w:val="001F038C"/>
    <w:rsid w:val="001F0D69"/>
    <w:rsid w:val="001F1532"/>
    <w:rsid w:val="001F5715"/>
    <w:rsid w:val="001F7E31"/>
    <w:rsid w:val="0021250A"/>
    <w:rsid w:val="00221569"/>
    <w:rsid w:val="00222045"/>
    <w:rsid w:val="00222BE7"/>
    <w:rsid w:val="00240409"/>
    <w:rsid w:val="0024202B"/>
    <w:rsid w:val="00242C48"/>
    <w:rsid w:val="00243CA4"/>
    <w:rsid w:val="00244DC3"/>
    <w:rsid w:val="00245426"/>
    <w:rsid w:val="00246D2E"/>
    <w:rsid w:val="00247AA2"/>
    <w:rsid w:val="0025162D"/>
    <w:rsid w:val="002523EF"/>
    <w:rsid w:val="002541CB"/>
    <w:rsid w:val="002558BC"/>
    <w:rsid w:val="002624DB"/>
    <w:rsid w:val="00264AD7"/>
    <w:rsid w:val="00264F92"/>
    <w:rsid w:val="00265BFC"/>
    <w:rsid w:val="002665A7"/>
    <w:rsid w:val="002669B6"/>
    <w:rsid w:val="002758BD"/>
    <w:rsid w:val="00277976"/>
    <w:rsid w:val="002817F5"/>
    <w:rsid w:val="002849DC"/>
    <w:rsid w:val="0029126A"/>
    <w:rsid w:val="00292B67"/>
    <w:rsid w:val="00292E6A"/>
    <w:rsid w:val="0029307B"/>
    <w:rsid w:val="00293386"/>
    <w:rsid w:val="002973BD"/>
    <w:rsid w:val="002A3AAC"/>
    <w:rsid w:val="002A45F5"/>
    <w:rsid w:val="002A4F98"/>
    <w:rsid w:val="002B22B6"/>
    <w:rsid w:val="002B3983"/>
    <w:rsid w:val="002B7965"/>
    <w:rsid w:val="002C0F60"/>
    <w:rsid w:val="002C423E"/>
    <w:rsid w:val="002D12D4"/>
    <w:rsid w:val="002D3446"/>
    <w:rsid w:val="002D3D48"/>
    <w:rsid w:val="002D7A51"/>
    <w:rsid w:val="002E05CD"/>
    <w:rsid w:val="002E129A"/>
    <w:rsid w:val="002E2419"/>
    <w:rsid w:val="002E29AC"/>
    <w:rsid w:val="002E5F94"/>
    <w:rsid w:val="002E691E"/>
    <w:rsid w:val="002E7174"/>
    <w:rsid w:val="002F696B"/>
    <w:rsid w:val="00300DCC"/>
    <w:rsid w:val="003012BF"/>
    <w:rsid w:val="00301B32"/>
    <w:rsid w:val="00305EAC"/>
    <w:rsid w:val="00310942"/>
    <w:rsid w:val="00316C81"/>
    <w:rsid w:val="00324425"/>
    <w:rsid w:val="00326E87"/>
    <w:rsid w:val="00332F68"/>
    <w:rsid w:val="003363E5"/>
    <w:rsid w:val="00341043"/>
    <w:rsid w:val="0034108A"/>
    <w:rsid w:val="0034124D"/>
    <w:rsid w:val="003458B7"/>
    <w:rsid w:val="003476B5"/>
    <w:rsid w:val="00363651"/>
    <w:rsid w:val="00365E71"/>
    <w:rsid w:val="0037093A"/>
    <w:rsid w:val="00371885"/>
    <w:rsid w:val="00373A3E"/>
    <w:rsid w:val="00375343"/>
    <w:rsid w:val="0038183A"/>
    <w:rsid w:val="003824C0"/>
    <w:rsid w:val="00387A77"/>
    <w:rsid w:val="003934BE"/>
    <w:rsid w:val="00394450"/>
    <w:rsid w:val="003A34B5"/>
    <w:rsid w:val="003A3C63"/>
    <w:rsid w:val="003A69A6"/>
    <w:rsid w:val="003A6D2C"/>
    <w:rsid w:val="003A73FA"/>
    <w:rsid w:val="003A79A7"/>
    <w:rsid w:val="003B0091"/>
    <w:rsid w:val="003C04D2"/>
    <w:rsid w:val="003C275B"/>
    <w:rsid w:val="003C3830"/>
    <w:rsid w:val="003C3DD4"/>
    <w:rsid w:val="003C49C2"/>
    <w:rsid w:val="003C59F2"/>
    <w:rsid w:val="003D1E0A"/>
    <w:rsid w:val="003D2D2D"/>
    <w:rsid w:val="003D548D"/>
    <w:rsid w:val="003D73E7"/>
    <w:rsid w:val="003D7F2A"/>
    <w:rsid w:val="003E137B"/>
    <w:rsid w:val="003E1BC5"/>
    <w:rsid w:val="003E39BE"/>
    <w:rsid w:val="003E5097"/>
    <w:rsid w:val="003F1F5C"/>
    <w:rsid w:val="003F2068"/>
    <w:rsid w:val="003F21D5"/>
    <w:rsid w:val="003F387D"/>
    <w:rsid w:val="003F3E0D"/>
    <w:rsid w:val="003F48A0"/>
    <w:rsid w:val="003F7720"/>
    <w:rsid w:val="00401F4D"/>
    <w:rsid w:val="0040788B"/>
    <w:rsid w:val="004139EB"/>
    <w:rsid w:val="004140EF"/>
    <w:rsid w:val="004170E5"/>
    <w:rsid w:val="0042792F"/>
    <w:rsid w:val="004323AD"/>
    <w:rsid w:val="00432641"/>
    <w:rsid w:val="00433A6A"/>
    <w:rsid w:val="00433D89"/>
    <w:rsid w:val="00444289"/>
    <w:rsid w:val="0044542B"/>
    <w:rsid w:val="00451E84"/>
    <w:rsid w:val="00453C94"/>
    <w:rsid w:val="0045422B"/>
    <w:rsid w:val="00475820"/>
    <w:rsid w:val="00477D2D"/>
    <w:rsid w:val="004810B2"/>
    <w:rsid w:val="00487C6E"/>
    <w:rsid w:val="00491220"/>
    <w:rsid w:val="0049179B"/>
    <w:rsid w:val="00491D1B"/>
    <w:rsid w:val="00497747"/>
    <w:rsid w:val="004A4D41"/>
    <w:rsid w:val="004B2675"/>
    <w:rsid w:val="004B3C1C"/>
    <w:rsid w:val="004B45D5"/>
    <w:rsid w:val="004B4678"/>
    <w:rsid w:val="004C464F"/>
    <w:rsid w:val="004C47A9"/>
    <w:rsid w:val="004C505F"/>
    <w:rsid w:val="004C7736"/>
    <w:rsid w:val="004D0B7D"/>
    <w:rsid w:val="004D6401"/>
    <w:rsid w:val="004D7658"/>
    <w:rsid w:val="004D7C89"/>
    <w:rsid w:val="004E2F4C"/>
    <w:rsid w:val="004E4655"/>
    <w:rsid w:val="004E71A9"/>
    <w:rsid w:val="004F1497"/>
    <w:rsid w:val="004F22E3"/>
    <w:rsid w:val="004F2E5B"/>
    <w:rsid w:val="00500ECF"/>
    <w:rsid w:val="00501601"/>
    <w:rsid w:val="005066FC"/>
    <w:rsid w:val="005067D7"/>
    <w:rsid w:val="00506916"/>
    <w:rsid w:val="00507101"/>
    <w:rsid w:val="005154AE"/>
    <w:rsid w:val="00517A8A"/>
    <w:rsid w:val="00517AAD"/>
    <w:rsid w:val="005202BE"/>
    <w:rsid w:val="00521663"/>
    <w:rsid w:val="00522890"/>
    <w:rsid w:val="00525A10"/>
    <w:rsid w:val="005306F0"/>
    <w:rsid w:val="005347BC"/>
    <w:rsid w:val="00535F64"/>
    <w:rsid w:val="005539D7"/>
    <w:rsid w:val="00554BF4"/>
    <w:rsid w:val="00556060"/>
    <w:rsid w:val="005609B2"/>
    <w:rsid w:val="0056355F"/>
    <w:rsid w:val="00564638"/>
    <w:rsid w:val="00565570"/>
    <w:rsid w:val="005677E2"/>
    <w:rsid w:val="0057576E"/>
    <w:rsid w:val="0057781B"/>
    <w:rsid w:val="00582030"/>
    <w:rsid w:val="005A2527"/>
    <w:rsid w:val="005A460A"/>
    <w:rsid w:val="005B0B4E"/>
    <w:rsid w:val="005B1A0C"/>
    <w:rsid w:val="005B7688"/>
    <w:rsid w:val="005B76FE"/>
    <w:rsid w:val="005C1D77"/>
    <w:rsid w:val="005C29FF"/>
    <w:rsid w:val="005C4E3E"/>
    <w:rsid w:val="005D7F0F"/>
    <w:rsid w:val="005E085C"/>
    <w:rsid w:val="005E0E50"/>
    <w:rsid w:val="005E4473"/>
    <w:rsid w:val="005F19C3"/>
    <w:rsid w:val="006000A5"/>
    <w:rsid w:val="006058B0"/>
    <w:rsid w:val="006164D0"/>
    <w:rsid w:val="00621892"/>
    <w:rsid w:val="00623172"/>
    <w:rsid w:val="006258EE"/>
    <w:rsid w:val="00627ABF"/>
    <w:rsid w:val="00630CDF"/>
    <w:rsid w:val="00631512"/>
    <w:rsid w:val="00635505"/>
    <w:rsid w:val="0063770B"/>
    <w:rsid w:val="00637A16"/>
    <w:rsid w:val="00640B84"/>
    <w:rsid w:val="006428CF"/>
    <w:rsid w:val="0064320A"/>
    <w:rsid w:val="006511BA"/>
    <w:rsid w:val="006569E3"/>
    <w:rsid w:val="0066039D"/>
    <w:rsid w:val="0066087C"/>
    <w:rsid w:val="00663C7E"/>
    <w:rsid w:val="00664805"/>
    <w:rsid w:val="00667A49"/>
    <w:rsid w:val="00670B4D"/>
    <w:rsid w:val="0067412F"/>
    <w:rsid w:val="00683D00"/>
    <w:rsid w:val="00694A62"/>
    <w:rsid w:val="00694E2E"/>
    <w:rsid w:val="006973D0"/>
    <w:rsid w:val="006A0095"/>
    <w:rsid w:val="006A12BB"/>
    <w:rsid w:val="006A2221"/>
    <w:rsid w:val="006A4E16"/>
    <w:rsid w:val="006B28BA"/>
    <w:rsid w:val="006B2C94"/>
    <w:rsid w:val="006B72E4"/>
    <w:rsid w:val="006C034A"/>
    <w:rsid w:val="006C0C01"/>
    <w:rsid w:val="006C3828"/>
    <w:rsid w:val="006C3C50"/>
    <w:rsid w:val="006C5A04"/>
    <w:rsid w:val="006C64EB"/>
    <w:rsid w:val="006D79CF"/>
    <w:rsid w:val="006E0818"/>
    <w:rsid w:val="006E529C"/>
    <w:rsid w:val="006E7EF6"/>
    <w:rsid w:val="006F2307"/>
    <w:rsid w:val="006F2D17"/>
    <w:rsid w:val="006F3190"/>
    <w:rsid w:val="006F422E"/>
    <w:rsid w:val="006F5660"/>
    <w:rsid w:val="006F7BE2"/>
    <w:rsid w:val="00703036"/>
    <w:rsid w:val="00705BC6"/>
    <w:rsid w:val="007077AA"/>
    <w:rsid w:val="00712FB0"/>
    <w:rsid w:val="0071419B"/>
    <w:rsid w:val="007147CE"/>
    <w:rsid w:val="00716D28"/>
    <w:rsid w:val="0071744A"/>
    <w:rsid w:val="0072326B"/>
    <w:rsid w:val="007307F5"/>
    <w:rsid w:val="00730E30"/>
    <w:rsid w:val="00733058"/>
    <w:rsid w:val="007373FA"/>
    <w:rsid w:val="007525C8"/>
    <w:rsid w:val="007558F7"/>
    <w:rsid w:val="00756846"/>
    <w:rsid w:val="0075720B"/>
    <w:rsid w:val="00757958"/>
    <w:rsid w:val="00761AF0"/>
    <w:rsid w:val="00765230"/>
    <w:rsid w:val="00765E63"/>
    <w:rsid w:val="00766293"/>
    <w:rsid w:val="007732C2"/>
    <w:rsid w:val="00777529"/>
    <w:rsid w:val="007853CC"/>
    <w:rsid w:val="00785E22"/>
    <w:rsid w:val="007871D0"/>
    <w:rsid w:val="00796E25"/>
    <w:rsid w:val="00797906"/>
    <w:rsid w:val="00797E1B"/>
    <w:rsid w:val="00797EF2"/>
    <w:rsid w:val="007A6394"/>
    <w:rsid w:val="007B0622"/>
    <w:rsid w:val="007B0786"/>
    <w:rsid w:val="007B172E"/>
    <w:rsid w:val="007B1E52"/>
    <w:rsid w:val="007B276F"/>
    <w:rsid w:val="007B4D19"/>
    <w:rsid w:val="007C1728"/>
    <w:rsid w:val="007C4BFA"/>
    <w:rsid w:val="007C6A7A"/>
    <w:rsid w:val="007D3853"/>
    <w:rsid w:val="007E4C71"/>
    <w:rsid w:val="007F6180"/>
    <w:rsid w:val="00804762"/>
    <w:rsid w:val="00805D0C"/>
    <w:rsid w:val="0081015A"/>
    <w:rsid w:val="00812ECB"/>
    <w:rsid w:val="00814531"/>
    <w:rsid w:val="008204A7"/>
    <w:rsid w:val="008368CB"/>
    <w:rsid w:val="0084751F"/>
    <w:rsid w:val="00852202"/>
    <w:rsid w:val="00852373"/>
    <w:rsid w:val="00852BE0"/>
    <w:rsid w:val="00856213"/>
    <w:rsid w:val="008565FD"/>
    <w:rsid w:val="00856616"/>
    <w:rsid w:val="00861BF3"/>
    <w:rsid w:val="00862DDC"/>
    <w:rsid w:val="00866AB0"/>
    <w:rsid w:val="00867D8B"/>
    <w:rsid w:val="008746FD"/>
    <w:rsid w:val="00875589"/>
    <w:rsid w:val="0088788E"/>
    <w:rsid w:val="0089282F"/>
    <w:rsid w:val="00895955"/>
    <w:rsid w:val="008A28FA"/>
    <w:rsid w:val="008A2DCA"/>
    <w:rsid w:val="008A3384"/>
    <w:rsid w:val="008A4220"/>
    <w:rsid w:val="008A447A"/>
    <w:rsid w:val="008A4E22"/>
    <w:rsid w:val="008A4E9F"/>
    <w:rsid w:val="008B034A"/>
    <w:rsid w:val="008B5A4D"/>
    <w:rsid w:val="008B7845"/>
    <w:rsid w:val="008C0102"/>
    <w:rsid w:val="008C1409"/>
    <w:rsid w:val="008C55C2"/>
    <w:rsid w:val="008C64BF"/>
    <w:rsid w:val="008C7D90"/>
    <w:rsid w:val="008D0CB6"/>
    <w:rsid w:val="008D1CED"/>
    <w:rsid w:val="008D24F0"/>
    <w:rsid w:val="008D2D42"/>
    <w:rsid w:val="008D3E5C"/>
    <w:rsid w:val="008D6169"/>
    <w:rsid w:val="008D6A07"/>
    <w:rsid w:val="008D6C27"/>
    <w:rsid w:val="008E3665"/>
    <w:rsid w:val="008F4484"/>
    <w:rsid w:val="008F47F1"/>
    <w:rsid w:val="008F4B1F"/>
    <w:rsid w:val="008F4DD1"/>
    <w:rsid w:val="008F4F29"/>
    <w:rsid w:val="009077DE"/>
    <w:rsid w:val="009143B3"/>
    <w:rsid w:val="00914E88"/>
    <w:rsid w:val="009175D3"/>
    <w:rsid w:val="00924275"/>
    <w:rsid w:val="009245AC"/>
    <w:rsid w:val="0092524D"/>
    <w:rsid w:val="00926927"/>
    <w:rsid w:val="00934E24"/>
    <w:rsid w:val="00936396"/>
    <w:rsid w:val="00941B55"/>
    <w:rsid w:val="00943F61"/>
    <w:rsid w:val="009512C0"/>
    <w:rsid w:val="00954512"/>
    <w:rsid w:val="0096212B"/>
    <w:rsid w:val="0096536D"/>
    <w:rsid w:val="009679D3"/>
    <w:rsid w:val="009745E2"/>
    <w:rsid w:val="00976238"/>
    <w:rsid w:val="00976561"/>
    <w:rsid w:val="00976A2F"/>
    <w:rsid w:val="00981DD9"/>
    <w:rsid w:val="00984518"/>
    <w:rsid w:val="00984E50"/>
    <w:rsid w:val="00987E34"/>
    <w:rsid w:val="0099262A"/>
    <w:rsid w:val="0099425F"/>
    <w:rsid w:val="00994EC4"/>
    <w:rsid w:val="009974F0"/>
    <w:rsid w:val="00997B8A"/>
    <w:rsid w:val="009A3136"/>
    <w:rsid w:val="009A3EA7"/>
    <w:rsid w:val="009A5086"/>
    <w:rsid w:val="009B167C"/>
    <w:rsid w:val="009B70AF"/>
    <w:rsid w:val="009C0C00"/>
    <w:rsid w:val="009C36E4"/>
    <w:rsid w:val="009C6062"/>
    <w:rsid w:val="009C620A"/>
    <w:rsid w:val="009C6D03"/>
    <w:rsid w:val="009C70E2"/>
    <w:rsid w:val="009D07FF"/>
    <w:rsid w:val="009D4461"/>
    <w:rsid w:val="009D7F99"/>
    <w:rsid w:val="009F1814"/>
    <w:rsid w:val="009F552B"/>
    <w:rsid w:val="009F6449"/>
    <w:rsid w:val="00A02C7B"/>
    <w:rsid w:val="00A0644E"/>
    <w:rsid w:val="00A11728"/>
    <w:rsid w:val="00A16AAE"/>
    <w:rsid w:val="00A17759"/>
    <w:rsid w:val="00A17B5D"/>
    <w:rsid w:val="00A24419"/>
    <w:rsid w:val="00A259D1"/>
    <w:rsid w:val="00A329AC"/>
    <w:rsid w:val="00A32F01"/>
    <w:rsid w:val="00A36EC0"/>
    <w:rsid w:val="00A41000"/>
    <w:rsid w:val="00A44978"/>
    <w:rsid w:val="00A455D4"/>
    <w:rsid w:val="00A51F07"/>
    <w:rsid w:val="00A52E7E"/>
    <w:rsid w:val="00A54DB5"/>
    <w:rsid w:val="00A57033"/>
    <w:rsid w:val="00A612E9"/>
    <w:rsid w:val="00A63075"/>
    <w:rsid w:val="00A74244"/>
    <w:rsid w:val="00A74A46"/>
    <w:rsid w:val="00A76645"/>
    <w:rsid w:val="00A775AC"/>
    <w:rsid w:val="00A82118"/>
    <w:rsid w:val="00A86644"/>
    <w:rsid w:val="00A86E82"/>
    <w:rsid w:val="00A871DE"/>
    <w:rsid w:val="00A90698"/>
    <w:rsid w:val="00A930D3"/>
    <w:rsid w:val="00AA2493"/>
    <w:rsid w:val="00AA2E30"/>
    <w:rsid w:val="00AA3F52"/>
    <w:rsid w:val="00AA4A8B"/>
    <w:rsid w:val="00AB15E8"/>
    <w:rsid w:val="00AB4484"/>
    <w:rsid w:val="00AB7F09"/>
    <w:rsid w:val="00AC109C"/>
    <w:rsid w:val="00AD1B23"/>
    <w:rsid w:val="00AE1735"/>
    <w:rsid w:val="00AE2E5A"/>
    <w:rsid w:val="00AF23CC"/>
    <w:rsid w:val="00AF67BF"/>
    <w:rsid w:val="00B01290"/>
    <w:rsid w:val="00B02857"/>
    <w:rsid w:val="00B0450A"/>
    <w:rsid w:val="00B05678"/>
    <w:rsid w:val="00B06B02"/>
    <w:rsid w:val="00B11E75"/>
    <w:rsid w:val="00B13013"/>
    <w:rsid w:val="00B15B2A"/>
    <w:rsid w:val="00B15F7C"/>
    <w:rsid w:val="00B16106"/>
    <w:rsid w:val="00B16A37"/>
    <w:rsid w:val="00B17137"/>
    <w:rsid w:val="00B2080E"/>
    <w:rsid w:val="00B2598D"/>
    <w:rsid w:val="00B25FA4"/>
    <w:rsid w:val="00B267E0"/>
    <w:rsid w:val="00B304F8"/>
    <w:rsid w:val="00B3515C"/>
    <w:rsid w:val="00B40DAC"/>
    <w:rsid w:val="00B410CA"/>
    <w:rsid w:val="00B4162E"/>
    <w:rsid w:val="00B43078"/>
    <w:rsid w:val="00B43DE3"/>
    <w:rsid w:val="00B45E14"/>
    <w:rsid w:val="00B51EE2"/>
    <w:rsid w:val="00B52E62"/>
    <w:rsid w:val="00B618AA"/>
    <w:rsid w:val="00B63E6A"/>
    <w:rsid w:val="00B63FD1"/>
    <w:rsid w:val="00B65B00"/>
    <w:rsid w:val="00B822A7"/>
    <w:rsid w:val="00B859E4"/>
    <w:rsid w:val="00B87068"/>
    <w:rsid w:val="00B97F03"/>
    <w:rsid w:val="00BA1A4D"/>
    <w:rsid w:val="00BA2E80"/>
    <w:rsid w:val="00BB01BA"/>
    <w:rsid w:val="00BB0D18"/>
    <w:rsid w:val="00BB101D"/>
    <w:rsid w:val="00BB5255"/>
    <w:rsid w:val="00BB5F70"/>
    <w:rsid w:val="00BB7ED4"/>
    <w:rsid w:val="00BC269A"/>
    <w:rsid w:val="00BC5DB6"/>
    <w:rsid w:val="00BD020F"/>
    <w:rsid w:val="00BD4B35"/>
    <w:rsid w:val="00BD663A"/>
    <w:rsid w:val="00BD7B22"/>
    <w:rsid w:val="00BE5EE7"/>
    <w:rsid w:val="00BE7952"/>
    <w:rsid w:val="00BF37A7"/>
    <w:rsid w:val="00C010DD"/>
    <w:rsid w:val="00C037D5"/>
    <w:rsid w:val="00C059AC"/>
    <w:rsid w:val="00C06ECD"/>
    <w:rsid w:val="00C1069D"/>
    <w:rsid w:val="00C14A81"/>
    <w:rsid w:val="00C17562"/>
    <w:rsid w:val="00C20221"/>
    <w:rsid w:val="00C21B14"/>
    <w:rsid w:val="00C229F3"/>
    <w:rsid w:val="00C2552A"/>
    <w:rsid w:val="00C25ABC"/>
    <w:rsid w:val="00C26C4E"/>
    <w:rsid w:val="00C31F4A"/>
    <w:rsid w:val="00C334B3"/>
    <w:rsid w:val="00C35794"/>
    <w:rsid w:val="00C36172"/>
    <w:rsid w:val="00C40446"/>
    <w:rsid w:val="00C432C8"/>
    <w:rsid w:val="00C442E7"/>
    <w:rsid w:val="00C46CB1"/>
    <w:rsid w:val="00C520B1"/>
    <w:rsid w:val="00C531E1"/>
    <w:rsid w:val="00C62597"/>
    <w:rsid w:val="00C72F56"/>
    <w:rsid w:val="00C904BA"/>
    <w:rsid w:val="00C955C7"/>
    <w:rsid w:val="00C9624B"/>
    <w:rsid w:val="00CB05C4"/>
    <w:rsid w:val="00CB69F4"/>
    <w:rsid w:val="00CB6DE5"/>
    <w:rsid w:val="00CC3EC7"/>
    <w:rsid w:val="00CD4911"/>
    <w:rsid w:val="00CD522D"/>
    <w:rsid w:val="00CD5809"/>
    <w:rsid w:val="00CD7496"/>
    <w:rsid w:val="00CE19A4"/>
    <w:rsid w:val="00CE6BF9"/>
    <w:rsid w:val="00CE7451"/>
    <w:rsid w:val="00CF073B"/>
    <w:rsid w:val="00CF18C3"/>
    <w:rsid w:val="00D033AE"/>
    <w:rsid w:val="00D0390D"/>
    <w:rsid w:val="00D04C17"/>
    <w:rsid w:val="00D06349"/>
    <w:rsid w:val="00D15290"/>
    <w:rsid w:val="00D154CB"/>
    <w:rsid w:val="00D15F3C"/>
    <w:rsid w:val="00D20356"/>
    <w:rsid w:val="00D24832"/>
    <w:rsid w:val="00D25416"/>
    <w:rsid w:val="00D272B0"/>
    <w:rsid w:val="00D27D87"/>
    <w:rsid w:val="00D311E9"/>
    <w:rsid w:val="00D3315B"/>
    <w:rsid w:val="00D41FD6"/>
    <w:rsid w:val="00D45E69"/>
    <w:rsid w:val="00D50937"/>
    <w:rsid w:val="00D50CE8"/>
    <w:rsid w:val="00D51EDB"/>
    <w:rsid w:val="00D5572A"/>
    <w:rsid w:val="00D55B02"/>
    <w:rsid w:val="00D61EAA"/>
    <w:rsid w:val="00D70D9A"/>
    <w:rsid w:val="00D712C9"/>
    <w:rsid w:val="00D73ADF"/>
    <w:rsid w:val="00D74D36"/>
    <w:rsid w:val="00D81410"/>
    <w:rsid w:val="00D83A10"/>
    <w:rsid w:val="00D853B8"/>
    <w:rsid w:val="00D858B1"/>
    <w:rsid w:val="00D93209"/>
    <w:rsid w:val="00D93DB3"/>
    <w:rsid w:val="00DA1F29"/>
    <w:rsid w:val="00DA6167"/>
    <w:rsid w:val="00DA6582"/>
    <w:rsid w:val="00DA7614"/>
    <w:rsid w:val="00DB4702"/>
    <w:rsid w:val="00DB6D40"/>
    <w:rsid w:val="00DC3F98"/>
    <w:rsid w:val="00DC7A0B"/>
    <w:rsid w:val="00DD3306"/>
    <w:rsid w:val="00DD440B"/>
    <w:rsid w:val="00DD6A7B"/>
    <w:rsid w:val="00DE13D1"/>
    <w:rsid w:val="00DE19CF"/>
    <w:rsid w:val="00DE7FD4"/>
    <w:rsid w:val="00DF58BF"/>
    <w:rsid w:val="00E008B6"/>
    <w:rsid w:val="00E01408"/>
    <w:rsid w:val="00E04532"/>
    <w:rsid w:val="00E14D4B"/>
    <w:rsid w:val="00E17053"/>
    <w:rsid w:val="00E17A0C"/>
    <w:rsid w:val="00E26101"/>
    <w:rsid w:val="00E26B59"/>
    <w:rsid w:val="00E30CD2"/>
    <w:rsid w:val="00E331AE"/>
    <w:rsid w:val="00E35202"/>
    <w:rsid w:val="00E4238A"/>
    <w:rsid w:val="00E64645"/>
    <w:rsid w:val="00E649D2"/>
    <w:rsid w:val="00E6587B"/>
    <w:rsid w:val="00E66B93"/>
    <w:rsid w:val="00E67841"/>
    <w:rsid w:val="00E70555"/>
    <w:rsid w:val="00E72BA5"/>
    <w:rsid w:val="00E74D48"/>
    <w:rsid w:val="00E75F54"/>
    <w:rsid w:val="00E77C7A"/>
    <w:rsid w:val="00E815AD"/>
    <w:rsid w:val="00E903EF"/>
    <w:rsid w:val="00E9072F"/>
    <w:rsid w:val="00E91433"/>
    <w:rsid w:val="00E9309C"/>
    <w:rsid w:val="00E955F1"/>
    <w:rsid w:val="00EA7141"/>
    <w:rsid w:val="00EB03A8"/>
    <w:rsid w:val="00EB0994"/>
    <w:rsid w:val="00EB0CC9"/>
    <w:rsid w:val="00EB0EDD"/>
    <w:rsid w:val="00EB15C6"/>
    <w:rsid w:val="00EB2E3E"/>
    <w:rsid w:val="00EB46E9"/>
    <w:rsid w:val="00EB77E1"/>
    <w:rsid w:val="00EC3C48"/>
    <w:rsid w:val="00EC3CEA"/>
    <w:rsid w:val="00EC4AA2"/>
    <w:rsid w:val="00EC6370"/>
    <w:rsid w:val="00ED2E81"/>
    <w:rsid w:val="00ED4765"/>
    <w:rsid w:val="00ED5BAF"/>
    <w:rsid w:val="00ED6CC6"/>
    <w:rsid w:val="00EE540A"/>
    <w:rsid w:val="00EF5BE9"/>
    <w:rsid w:val="00EF6025"/>
    <w:rsid w:val="00EF6B3D"/>
    <w:rsid w:val="00F00C3A"/>
    <w:rsid w:val="00F00F15"/>
    <w:rsid w:val="00F03A54"/>
    <w:rsid w:val="00F1345B"/>
    <w:rsid w:val="00F25549"/>
    <w:rsid w:val="00F27CB9"/>
    <w:rsid w:val="00F33A1B"/>
    <w:rsid w:val="00F430C8"/>
    <w:rsid w:val="00F4360C"/>
    <w:rsid w:val="00F4586A"/>
    <w:rsid w:val="00F50262"/>
    <w:rsid w:val="00F56AD7"/>
    <w:rsid w:val="00F61CA7"/>
    <w:rsid w:val="00F62162"/>
    <w:rsid w:val="00F6416E"/>
    <w:rsid w:val="00F643B6"/>
    <w:rsid w:val="00F65E26"/>
    <w:rsid w:val="00F72E32"/>
    <w:rsid w:val="00F767CF"/>
    <w:rsid w:val="00F816E9"/>
    <w:rsid w:val="00F828DC"/>
    <w:rsid w:val="00F83562"/>
    <w:rsid w:val="00F848E8"/>
    <w:rsid w:val="00F85867"/>
    <w:rsid w:val="00F975DF"/>
    <w:rsid w:val="00FA2436"/>
    <w:rsid w:val="00FA640A"/>
    <w:rsid w:val="00FA7DE2"/>
    <w:rsid w:val="00FB6581"/>
    <w:rsid w:val="00FC0D75"/>
    <w:rsid w:val="00FC388E"/>
    <w:rsid w:val="00FC48C4"/>
    <w:rsid w:val="00FE4792"/>
    <w:rsid w:val="00FE5148"/>
    <w:rsid w:val="00FE5330"/>
    <w:rsid w:val="00FE707E"/>
    <w:rsid w:val="00FF2E8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007BD4"/>
  <w15:docId w15:val="{740ECE87-A5E6-41FD-BBDC-D0FF01E3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3E7"/>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0D7678"/>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rsid w:val="000D7678"/>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0D7678"/>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0D7678"/>
    <w:pPr>
      <w:keepNext/>
      <w:spacing w:before="240" w:after="60"/>
      <w:outlineLvl w:val="3"/>
    </w:pPr>
    <w:rPr>
      <w:rFonts w:ascii="Arial" w:hAnsi="Arial" w:cs="Times New Roman"/>
      <w:b/>
      <w:bCs/>
      <w:szCs w:val="28"/>
    </w:rPr>
  </w:style>
  <w:style w:type="paragraph" w:styleId="5">
    <w:name w:val="heading 5"/>
    <w:basedOn w:val="a"/>
    <w:next w:val="a"/>
    <w:qFormat/>
    <w:rsid w:val="000D7678"/>
    <w:pPr>
      <w:numPr>
        <w:ilvl w:val="4"/>
        <w:numId w:val="1"/>
      </w:numPr>
      <w:spacing w:before="200" w:after="200" w:line="280" w:lineRule="exact"/>
      <w:outlineLvl w:val="4"/>
    </w:pPr>
    <w:rPr>
      <w:rFonts w:ascii="Lucida Sans" w:hAnsi="Lucida Sans" w:cs="Lucida Sans"/>
      <w:b/>
      <w:szCs w:val="20"/>
      <w:lang w:val="en-US"/>
    </w:rPr>
  </w:style>
  <w:style w:type="paragraph" w:styleId="8">
    <w:name w:val="heading 8"/>
    <w:basedOn w:val="a"/>
    <w:next w:val="a"/>
    <w:link w:val="8Char"/>
    <w:uiPriority w:val="9"/>
    <w:semiHidden/>
    <w:unhideWhenUsed/>
    <w:qFormat/>
    <w:rsid w:val="00BB7ED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D7678"/>
  </w:style>
  <w:style w:type="character" w:customStyle="1" w:styleId="WW8Num1z1">
    <w:name w:val="WW8Num1z1"/>
    <w:rsid w:val="000D7678"/>
  </w:style>
  <w:style w:type="character" w:customStyle="1" w:styleId="WW8Num1z2">
    <w:name w:val="WW8Num1z2"/>
    <w:rsid w:val="000D7678"/>
  </w:style>
  <w:style w:type="character" w:customStyle="1" w:styleId="WW8Num1z3">
    <w:name w:val="WW8Num1z3"/>
    <w:rsid w:val="000D7678"/>
  </w:style>
  <w:style w:type="character" w:customStyle="1" w:styleId="WW8Num1z4">
    <w:name w:val="WW8Num1z4"/>
    <w:rsid w:val="000D7678"/>
    <w:rPr>
      <w:rFonts w:ascii="Arial" w:hAnsi="Arial" w:cs="Times New Roman"/>
      <w:b w:val="0"/>
      <w:i w:val="0"/>
      <w:sz w:val="20"/>
      <w:szCs w:val="20"/>
    </w:rPr>
  </w:style>
  <w:style w:type="character" w:customStyle="1" w:styleId="WW8Num1z5">
    <w:name w:val="WW8Num1z5"/>
    <w:rsid w:val="000D7678"/>
  </w:style>
  <w:style w:type="character" w:customStyle="1" w:styleId="WW8Num1z6">
    <w:name w:val="WW8Num1z6"/>
    <w:rsid w:val="000D7678"/>
  </w:style>
  <w:style w:type="character" w:customStyle="1" w:styleId="WW8Num1z7">
    <w:name w:val="WW8Num1z7"/>
    <w:rsid w:val="000D7678"/>
  </w:style>
  <w:style w:type="character" w:customStyle="1" w:styleId="WW8Num1z8">
    <w:name w:val="WW8Num1z8"/>
    <w:rsid w:val="000D7678"/>
  </w:style>
  <w:style w:type="character" w:customStyle="1" w:styleId="WW8Num2z0">
    <w:name w:val="WW8Num2z0"/>
    <w:rsid w:val="000D7678"/>
    <w:rPr>
      <w:rFonts w:ascii="Symbol" w:hAnsi="Symbol" w:cs="Symbol"/>
      <w:lang w:val="el-GR"/>
    </w:rPr>
  </w:style>
  <w:style w:type="character" w:customStyle="1" w:styleId="WW8Num3z0">
    <w:name w:val="WW8Num3z0"/>
    <w:rsid w:val="000D7678"/>
    <w:rPr>
      <w:lang w:val="el-GR"/>
    </w:rPr>
  </w:style>
  <w:style w:type="character" w:customStyle="1" w:styleId="WW8Num4z0">
    <w:name w:val="WW8Num4z0"/>
    <w:rsid w:val="000D7678"/>
    <w:rPr>
      <w:rFonts w:ascii="Webdings" w:hAnsi="Webdings" w:cs="Webdings"/>
      <w:color w:val="333399"/>
      <w:sz w:val="16"/>
    </w:rPr>
  </w:style>
  <w:style w:type="character" w:customStyle="1" w:styleId="WW8Num5z0">
    <w:name w:val="WW8Num5z0"/>
    <w:rsid w:val="000D7678"/>
    <w:rPr>
      <w:lang w:val="el-GR"/>
    </w:rPr>
  </w:style>
  <w:style w:type="character" w:customStyle="1" w:styleId="WW8Num6z0">
    <w:name w:val="WW8Num6z0"/>
    <w:rsid w:val="000D7678"/>
    <w:rPr>
      <w:b/>
      <w:bCs/>
      <w:szCs w:val="22"/>
      <w:lang w:val="el-GR"/>
    </w:rPr>
  </w:style>
  <w:style w:type="character" w:customStyle="1" w:styleId="WW8Num6z1">
    <w:name w:val="WW8Num6z1"/>
    <w:rsid w:val="000D7678"/>
  </w:style>
  <w:style w:type="character" w:customStyle="1" w:styleId="WW8Num6z2">
    <w:name w:val="WW8Num6z2"/>
    <w:rsid w:val="000D7678"/>
  </w:style>
  <w:style w:type="character" w:customStyle="1" w:styleId="WW8Num6z3">
    <w:name w:val="WW8Num6z3"/>
    <w:rsid w:val="000D7678"/>
  </w:style>
  <w:style w:type="character" w:customStyle="1" w:styleId="WW8Num6z4">
    <w:name w:val="WW8Num6z4"/>
    <w:rsid w:val="000D7678"/>
  </w:style>
  <w:style w:type="character" w:customStyle="1" w:styleId="WW8Num6z5">
    <w:name w:val="WW8Num6z5"/>
    <w:rsid w:val="000D7678"/>
  </w:style>
  <w:style w:type="character" w:customStyle="1" w:styleId="WW8Num6z6">
    <w:name w:val="WW8Num6z6"/>
    <w:rsid w:val="000D7678"/>
  </w:style>
  <w:style w:type="character" w:customStyle="1" w:styleId="WW8Num6z7">
    <w:name w:val="WW8Num6z7"/>
    <w:rsid w:val="000D7678"/>
  </w:style>
  <w:style w:type="character" w:customStyle="1" w:styleId="WW8Num6z8">
    <w:name w:val="WW8Num6z8"/>
    <w:rsid w:val="000D7678"/>
  </w:style>
  <w:style w:type="character" w:customStyle="1" w:styleId="WW8Num7z0">
    <w:name w:val="WW8Num7z0"/>
    <w:rsid w:val="000D7678"/>
    <w:rPr>
      <w:b/>
      <w:bCs/>
      <w:szCs w:val="22"/>
      <w:lang w:val="el-GR"/>
    </w:rPr>
  </w:style>
  <w:style w:type="character" w:customStyle="1" w:styleId="WW8Num7z1">
    <w:name w:val="WW8Num7z1"/>
    <w:rsid w:val="000D7678"/>
    <w:rPr>
      <w:rFonts w:eastAsia="Calibri"/>
      <w:lang w:val="el-GR"/>
    </w:rPr>
  </w:style>
  <w:style w:type="character" w:customStyle="1" w:styleId="WW8Num7z2">
    <w:name w:val="WW8Num7z2"/>
    <w:rsid w:val="000D7678"/>
  </w:style>
  <w:style w:type="character" w:customStyle="1" w:styleId="WW8Num7z3">
    <w:name w:val="WW8Num7z3"/>
    <w:rsid w:val="000D7678"/>
  </w:style>
  <w:style w:type="character" w:customStyle="1" w:styleId="WW8Num7z4">
    <w:name w:val="WW8Num7z4"/>
    <w:rsid w:val="000D7678"/>
  </w:style>
  <w:style w:type="character" w:customStyle="1" w:styleId="WW8Num7z5">
    <w:name w:val="WW8Num7z5"/>
    <w:rsid w:val="000D7678"/>
  </w:style>
  <w:style w:type="character" w:customStyle="1" w:styleId="WW8Num7z6">
    <w:name w:val="WW8Num7z6"/>
    <w:rsid w:val="000D7678"/>
  </w:style>
  <w:style w:type="character" w:customStyle="1" w:styleId="WW8Num7z7">
    <w:name w:val="WW8Num7z7"/>
    <w:rsid w:val="000D7678"/>
  </w:style>
  <w:style w:type="character" w:customStyle="1" w:styleId="WW8Num7z8">
    <w:name w:val="WW8Num7z8"/>
    <w:rsid w:val="000D7678"/>
  </w:style>
  <w:style w:type="character" w:customStyle="1" w:styleId="WW8Num8z0">
    <w:name w:val="WW8Num8z0"/>
    <w:rsid w:val="000D7678"/>
    <w:rPr>
      <w:rFonts w:ascii="Symbol" w:hAnsi="Symbol" w:cs="OpenSymbol"/>
      <w:color w:val="5B9BD5"/>
    </w:rPr>
  </w:style>
  <w:style w:type="character" w:customStyle="1" w:styleId="WW8Num9z0">
    <w:name w:val="WW8Num9z0"/>
    <w:rsid w:val="000D7678"/>
    <w:rPr>
      <w:rFonts w:ascii="Angsana New" w:hAnsi="Angsana New" w:cs="Angsana New"/>
      <w:color w:val="000000"/>
      <w:kern w:val="1"/>
      <w:szCs w:val="22"/>
      <w:shd w:val="clear" w:color="auto" w:fill="FFFFFF"/>
      <w:lang w:val="el-GR"/>
    </w:rPr>
  </w:style>
  <w:style w:type="character" w:customStyle="1" w:styleId="WW8Num10z0">
    <w:name w:val="WW8Num10z0"/>
    <w:rsid w:val="000D7678"/>
    <w:rPr>
      <w:rFonts w:ascii="Symbol" w:hAnsi="Symbol" w:cs="Symbol"/>
      <w:kern w:val="1"/>
      <w:shd w:val="clear" w:color="auto" w:fill="C0C0C0"/>
      <w:lang w:val="el-GR"/>
    </w:rPr>
  </w:style>
  <w:style w:type="character" w:customStyle="1" w:styleId="WW8Num10z1">
    <w:name w:val="WW8Num10z1"/>
    <w:rsid w:val="000D7678"/>
  </w:style>
  <w:style w:type="character" w:customStyle="1" w:styleId="WW8Num10z2">
    <w:name w:val="WW8Num10z2"/>
    <w:rsid w:val="000D7678"/>
  </w:style>
  <w:style w:type="character" w:customStyle="1" w:styleId="WW8Num10z3">
    <w:name w:val="WW8Num10z3"/>
    <w:rsid w:val="000D7678"/>
  </w:style>
  <w:style w:type="character" w:customStyle="1" w:styleId="WW8Num10z4">
    <w:name w:val="WW8Num10z4"/>
    <w:rsid w:val="000D7678"/>
  </w:style>
  <w:style w:type="character" w:customStyle="1" w:styleId="WW8Num10z5">
    <w:name w:val="WW8Num10z5"/>
    <w:rsid w:val="000D7678"/>
  </w:style>
  <w:style w:type="character" w:customStyle="1" w:styleId="WW8Num10z6">
    <w:name w:val="WW8Num10z6"/>
    <w:rsid w:val="000D7678"/>
  </w:style>
  <w:style w:type="character" w:customStyle="1" w:styleId="WW8Num10z7">
    <w:name w:val="WW8Num10z7"/>
    <w:rsid w:val="000D7678"/>
  </w:style>
  <w:style w:type="character" w:customStyle="1" w:styleId="WW8Num10z8">
    <w:name w:val="WW8Num10z8"/>
    <w:rsid w:val="000D7678"/>
  </w:style>
  <w:style w:type="character" w:customStyle="1" w:styleId="WW8Num8z1">
    <w:name w:val="WW8Num8z1"/>
    <w:rsid w:val="000D7678"/>
    <w:rPr>
      <w:rFonts w:eastAsia="Calibri"/>
      <w:lang w:val="el-GR"/>
    </w:rPr>
  </w:style>
  <w:style w:type="character" w:customStyle="1" w:styleId="WW8Num8z2">
    <w:name w:val="WW8Num8z2"/>
    <w:rsid w:val="000D7678"/>
  </w:style>
  <w:style w:type="character" w:customStyle="1" w:styleId="WW8Num8z3">
    <w:name w:val="WW8Num8z3"/>
    <w:rsid w:val="000D7678"/>
  </w:style>
  <w:style w:type="character" w:customStyle="1" w:styleId="WW8Num8z4">
    <w:name w:val="WW8Num8z4"/>
    <w:rsid w:val="000D7678"/>
  </w:style>
  <w:style w:type="character" w:customStyle="1" w:styleId="WW8Num8z5">
    <w:name w:val="WW8Num8z5"/>
    <w:rsid w:val="000D7678"/>
  </w:style>
  <w:style w:type="character" w:customStyle="1" w:styleId="WW8Num8z6">
    <w:name w:val="WW8Num8z6"/>
    <w:rsid w:val="000D7678"/>
  </w:style>
  <w:style w:type="character" w:customStyle="1" w:styleId="WW8Num8z7">
    <w:name w:val="WW8Num8z7"/>
    <w:rsid w:val="000D7678"/>
  </w:style>
  <w:style w:type="character" w:customStyle="1" w:styleId="WW8Num8z8">
    <w:name w:val="WW8Num8z8"/>
    <w:rsid w:val="000D7678"/>
  </w:style>
  <w:style w:type="character" w:customStyle="1" w:styleId="WW8Num11z0">
    <w:name w:val="WW8Num11z0"/>
    <w:rsid w:val="000D7678"/>
    <w:rPr>
      <w:rFonts w:ascii="Symbol" w:hAnsi="Symbol" w:cs="Symbol"/>
      <w:kern w:val="1"/>
      <w:shd w:val="clear" w:color="auto" w:fill="C0C0C0"/>
      <w:lang w:val="el-GR"/>
    </w:rPr>
  </w:style>
  <w:style w:type="character" w:customStyle="1" w:styleId="WW8Num11z1">
    <w:name w:val="WW8Num11z1"/>
    <w:rsid w:val="000D7678"/>
  </w:style>
  <w:style w:type="character" w:customStyle="1" w:styleId="WW8Num11z2">
    <w:name w:val="WW8Num11z2"/>
    <w:rsid w:val="000D7678"/>
  </w:style>
  <w:style w:type="character" w:customStyle="1" w:styleId="WW8Num11z3">
    <w:name w:val="WW8Num11z3"/>
    <w:rsid w:val="000D7678"/>
  </w:style>
  <w:style w:type="character" w:customStyle="1" w:styleId="WW8Num11z4">
    <w:name w:val="WW8Num11z4"/>
    <w:rsid w:val="000D7678"/>
  </w:style>
  <w:style w:type="character" w:customStyle="1" w:styleId="WW8Num11z5">
    <w:name w:val="WW8Num11z5"/>
    <w:rsid w:val="000D7678"/>
  </w:style>
  <w:style w:type="character" w:customStyle="1" w:styleId="WW8Num11z6">
    <w:name w:val="WW8Num11z6"/>
    <w:rsid w:val="000D7678"/>
  </w:style>
  <w:style w:type="character" w:customStyle="1" w:styleId="WW8Num11z7">
    <w:name w:val="WW8Num11z7"/>
    <w:rsid w:val="000D7678"/>
  </w:style>
  <w:style w:type="character" w:customStyle="1" w:styleId="WW8Num11z8">
    <w:name w:val="WW8Num11z8"/>
    <w:rsid w:val="000D7678"/>
  </w:style>
  <w:style w:type="character" w:customStyle="1" w:styleId="40">
    <w:name w:val="Προεπιλεγμένη γραμματοσειρά4"/>
    <w:rsid w:val="000D7678"/>
  </w:style>
  <w:style w:type="character" w:customStyle="1" w:styleId="WW8Num2z1">
    <w:name w:val="WW8Num2z1"/>
    <w:rsid w:val="000D7678"/>
  </w:style>
  <w:style w:type="character" w:customStyle="1" w:styleId="WW8Num2z2">
    <w:name w:val="WW8Num2z2"/>
    <w:rsid w:val="000D7678"/>
  </w:style>
  <w:style w:type="character" w:customStyle="1" w:styleId="WW8Num2z3">
    <w:name w:val="WW8Num2z3"/>
    <w:rsid w:val="000D7678"/>
  </w:style>
  <w:style w:type="character" w:customStyle="1" w:styleId="WW8Num2z4">
    <w:name w:val="WW8Num2z4"/>
    <w:rsid w:val="000D7678"/>
    <w:rPr>
      <w:rFonts w:ascii="Arial" w:hAnsi="Arial" w:cs="Times New Roman"/>
      <w:b w:val="0"/>
      <w:i w:val="0"/>
      <w:sz w:val="20"/>
      <w:szCs w:val="20"/>
    </w:rPr>
  </w:style>
  <w:style w:type="character" w:customStyle="1" w:styleId="WW8Num2z5">
    <w:name w:val="WW8Num2z5"/>
    <w:rsid w:val="000D7678"/>
  </w:style>
  <w:style w:type="character" w:customStyle="1" w:styleId="WW8Num2z6">
    <w:name w:val="WW8Num2z6"/>
    <w:rsid w:val="000D7678"/>
  </w:style>
  <w:style w:type="character" w:customStyle="1" w:styleId="WW8Num2z7">
    <w:name w:val="WW8Num2z7"/>
    <w:rsid w:val="000D7678"/>
  </w:style>
  <w:style w:type="character" w:customStyle="1" w:styleId="WW8Num2z8">
    <w:name w:val="WW8Num2z8"/>
    <w:rsid w:val="000D7678"/>
  </w:style>
  <w:style w:type="character" w:customStyle="1" w:styleId="WW8Num9z1">
    <w:name w:val="WW8Num9z1"/>
    <w:rsid w:val="000D7678"/>
    <w:rPr>
      <w:rFonts w:eastAsia="Calibri"/>
      <w:lang w:val="el-GR"/>
    </w:rPr>
  </w:style>
  <w:style w:type="character" w:customStyle="1" w:styleId="WW8Num9z2">
    <w:name w:val="WW8Num9z2"/>
    <w:rsid w:val="000D7678"/>
  </w:style>
  <w:style w:type="character" w:customStyle="1" w:styleId="WW8Num9z3">
    <w:name w:val="WW8Num9z3"/>
    <w:rsid w:val="000D7678"/>
  </w:style>
  <w:style w:type="character" w:customStyle="1" w:styleId="WW8Num9z4">
    <w:name w:val="WW8Num9z4"/>
    <w:rsid w:val="000D7678"/>
  </w:style>
  <w:style w:type="character" w:customStyle="1" w:styleId="WW8Num9z5">
    <w:name w:val="WW8Num9z5"/>
    <w:rsid w:val="000D7678"/>
  </w:style>
  <w:style w:type="character" w:customStyle="1" w:styleId="WW8Num9z6">
    <w:name w:val="WW8Num9z6"/>
    <w:rsid w:val="000D7678"/>
  </w:style>
  <w:style w:type="character" w:customStyle="1" w:styleId="WW8Num9z7">
    <w:name w:val="WW8Num9z7"/>
    <w:rsid w:val="000D7678"/>
  </w:style>
  <w:style w:type="character" w:customStyle="1" w:styleId="WW8Num9z8">
    <w:name w:val="WW8Num9z8"/>
    <w:rsid w:val="000D7678"/>
  </w:style>
  <w:style w:type="character" w:customStyle="1" w:styleId="WW-DefaultParagraphFont">
    <w:name w:val="WW-Default Paragraph Font"/>
    <w:rsid w:val="000D7678"/>
  </w:style>
  <w:style w:type="character" w:customStyle="1" w:styleId="WW8Num12z0">
    <w:name w:val="WW8Num12z0"/>
    <w:rsid w:val="000D7678"/>
    <w:rPr>
      <w:rFonts w:ascii="Symbol" w:hAnsi="Symbol" w:cs="Symbol"/>
    </w:rPr>
  </w:style>
  <w:style w:type="character" w:customStyle="1" w:styleId="WW8Num12z1">
    <w:name w:val="WW8Num12z1"/>
    <w:rsid w:val="000D7678"/>
    <w:rPr>
      <w:rFonts w:ascii="Courier New" w:hAnsi="Courier New" w:cs="Courier New"/>
    </w:rPr>
  </w:style>
  <w:style w:type="character" w:customStyle="1" w:styleId="WW8Num12z2">
    <w:name w:val="WW8Num12z2"/>
    <w:rsid w:val="000D7678"/>
    <w:rPr>
      <w:rFonts w:ascii="Wingdings" w:hAnsi="Wingdings" w:cs="Wingdings"/>
    </w:rPr>
  </w:style>
  <w:style w:type="character" w:customStyle="1" w:styleId="WW-DefaultParagraphFont1">
    <w:name w:val="WW-Default Paragraph Font1"/>
    <w:rsid w:val="000D7678"/>
  </w:style>
  <w:style w:type="character" w:customStyle="1" w:styleId="WW-DefaultParagraphFont11">
    <w:name w:val="WW-Default Paragraph Font11"/>
    <w:rsid w:val="000D7678"/>
  </w:style>
  <w:style w:type="character" w:customStyle="1" w:styleId="WW-DefaultParagraphFont111">
    <w:name w:val="WW-Default Paragraph Font111"/>
    <w:rsid w:val="000D7678"/>
  </w:style>
  <w:style w:type="character" w:customStyle="1" w:styleId="30">
    <w:name w:val="Προεπιλεγμένη γραμματοσειρά3"/>
    <w:rsid w:val="000D7678"/>
  </w:style>
  <w:style w:type="character" w:customStyle="1" w:styleId="WW-DefaultParagraphFont1111">
    <w:name w:val="WW-Default Paragraph Font1111"/>
    <w:rsid w:val="000D7678"/>
  </w:style>
  <w:style w:type="character" w:customStyle="1" w:styleId="DefaultParagraphFont2">
    <w:name w:val="Default Paragraph Font2"/>
    <w:rsid w:val="000D7678"/>
  </w:style>
  <w:style w:type="character" w:customStyle="1" w:styleId="WW8Num12z3">
    <w:name w:val="WW8Num12z3"/>
    <w:rsid w:val="000D7678"/>
  </w:style>
  <w:style w:type="character" w:customStyle="1" w:styleId="WW8Num12z4">
    <w:name w:val="WW8Num12z4"/>
    <w:rsid w:val="000D7678"/>
  </w:style>
  <w:style w:type="character" w:customStyle="1" w:styleId="WW8Num12z5">
    <w:name w:val="WW8Num12z5"/>
    <w:rsid w:val="000D7678"/>
  </w:style>
  <w:style w:type="character" w:customStyle="1" w:styleId="WW8Num12z6">
    <w:name w:val="WW8Num12z6"/>
    <w:rsid w:val="000D7678"/>
  </w:style>
  <w:style w:type="character" w:customStyle="1" w:styleId="WW8Num12z7">
    <w:name w:val="WW8Num12z7"/>
    <w:rsid w:val="000D7678"/>
  </w:style>
  <w:style w:type="character" w:customStyle="1" w:styleId="WW8Num12z8">
    <w:name w:val="WW8Num12z8"/>
    <w:rsid w:val="000D7678"/>
  </w:style>
  <w:style w:type="character" w:customStyle="1" w:styleId="WW8Num13z0">
    <w:name w:val="WW8Num13z0"/>
    <w:rsid w:val="000D7678"/>
    <w:rPr>
      <w:rFonts w:ascii="Symbol" w:hAnsi="Symbol" w:cs="OpenSymbol"/>
    </w:rPr>
  </w:style>
  <w:style w:type="character" w:customStyle="1" w:styleId="WW-DefaultParagraphFont11111">
    <w:name w:val="WW-Default Paragraph Font11111"/>
    <w:rsid w:val="000D7678"/>
  </w:style>
  <w:style w:type="character" w:customStyle="1" w:styleId="WW8Num13z1">
    <w:name w:val="WW8Num13z1"/>
    <w:rsid w:val="000D7678"/>
    <w:rPr>
      <w:rFonts w:eastAsia="Calibri"/>
      <w:lang w:val="el-GR"/>
    </w:rPr>
  </w:style>
  <w:style w:type="character" w:customStyle="1" w:styleId="WW8Num13z2">
    <w:name w:val="WW8Num13z2"/>
    <w:rsid w:val="000D7678"/>
  </w:style>
  <w:style w:type="character" w:customStyle="1" w:styleId="WW8Num13z3">
    <w:name w:val="WW8Num13z3"/>
    <w:rsid w:val="000D7678"/>
  </w:style>
  <w:style w:type="character" w:customStyle="1" w:styleId="WW8Num13z4">
    <w:name w:val="WW8Num13z4"/>
    <w:rsid w:val="000D7678"/>
  </w:style>
  <w:style w:type="character" w:customStyle="1" w:styleId="WW8Num13z5">
    <w:name w:val="WW8Num13z5"/>
    <w:rsid w:val="000D7678"/>
  </w:style>
  <w:style w:type="character" w:customStyle="1" w:styleId="WW8Num13z6">
    <w:name w:val="WW8Num13z6"/>
    <w:rsid w:val="000D7678"/>
  </w:style>
  <w:style w:type="character" w:customStyle="1" w:styleId="WW8Num13z7">
    <w:name w:val="WW8Num13z7"/>
    <w:rsid w:val="000D7678"/>
  </w:style>
  <w:style w:type="character" w:customStyle="1" w:styleId="WW8Num13z8">
    <w:name w:val="WW8Num13z8"/>
    <w:rsid w:val="000D7678"/>
  </w:style>
  <w:style w:type="character" w:customStyle="1" w:styleId="WW8Num14z0">
    <w:name w:val="WW8Num14z0"/>
    <w:rsid w:val="000D7678"/>
    <w:rPr>
      <w:rFonts w:ascii="Symbol" w:hAnsi="Symbol" w:cs="OpenSymbol"/>
    </w:rPr>
  </w:style>
  <w:style w:type="character" w:customStyle="1" w:styleId="WW8Num14z1">
    <w:name w:val="WW8Num14z1"/>
    <w:rsid w:val="000D7678"/>
  </w:style>
  <w:style w:type="character" w:customStyle="1" w:styleId="WW8Num14z2">
    <w:name w:val="WW8Num14z2"/>
    <w:rsid w:val="000D7678"/>
  </w:style>
  <w:style w:type="character" w:customStyle="1" w:styleId="WW8Num14z3">
    <w:name w:val="WW8Num14z3"/>
    <w:rsid w:val="000D7678"/>
  </w:style>
  <w:style w:type="character" w:customStyle="1" w:styleId="WW8Num14z4">
    <w:name w:val="WW8Num14z4"/>
    <w:rsid w:val="000D7678"/>
  </w:style>
  <w:style w:type="character" w:customStyle="1" w:styleId="WW8Num14z5">
    <w:name w:val="WW8Num14z5"/>
    <w:rsid w:val="000D7678"/>
  </w:style>
  <w:style w:type="character" w:customStyle="1" w:styleId="WW8Num14z6">
    <w:name w:val="WW8Num14z6"/>
    <w:rsid w:val="000D7678"/>
  </w:style>
  <w:style w:type="character" w:customStyle="1" w:styleId="WW8Num14z7">
    <w:name w:val="WW8Num14z7"/>
    <w:rsid w:val="000D7678"/>
  </w:style>
  <w:style w:type="character" w:customStyle="1" w:styleId="WW8Num14z8">
    <w:name w:val="WW8Num14z8"/>
    <w:rsid w:val="000D7678"/>
  </w:style>
  <w:style w:type="character" w:customStyle="1" w:styleId="WW8Num15z0">
    <w:name w:val="WW8Num15z0"/>
    <w:rsid w:val="000D7678"/>
  </w:style>
  <w:style w:type="character" w:customStyle="1" w:styleId="WW8Num15z1">
    <w:name w:val="WW8Num15z1"/>
    <w:rsid w:val="000D7678"/>
  </w:style>
  <w:style w:type="character" w:customStyle="1" w:styleId="WW8Num15z2">
    <w:name w:val="WW8Num15z2"/>
    <w:rsid w:val="000D7678"/>
  </w:style>
  <w:style w:type="character" w:customStyle="1" w:styleId="WW8Num15z3">
    <w:name w:val="WW8Num15z3"/>
    <w:rsid w:val="000D7678"/>
  </w:style>
  <w:style w:type="character" w:customStyle="1" w:styleId="WW8Num15z4">
    <w:name w:val="WW8Num15z4"/>
    <w:rsid w:val="000D7678"/>
  </w:style>
  <w:style w:type="character" w:customStyle="1" w:styleId="WW8Num15z5">
    <w:name w:val="WW8Num15z5"/>
    <w:rsid w:val="000D7678"/>
  </w:style>
  <w:style w:type="character" w:customStyle="1" w:styleId="WW8Num15z6">
    <w:name w:val="WW8Num15z6"/>
    <w:rsid w:val="000D7678"/>
  </w:style>
  <w:style w:type="character" w:customStyle="1" w:styleId="WW8Num15z7">
    <w:name w:val="WW8Num15z7"/>
    <w:rsid w:val="000D7678"/>
  </w:style>
  <w:style w:type="character" w:customStyle="1" w:styleId="WW8Num15z8">
    <w:name w:val="WW8Num15z8"/>
    <w:rsid w:val="000D7678"/>
  </w:style>
  <w:style w:type="character" w:customStyle="1" w:styleId="WW8Num16z0">
    <w:name w:val="WW8Num16z0"/>
    <w:rsid w:val="000D7678"/>
  </w:style>
  <w:style w:type="character" w:customStyle="1" w:styleId="WW8Num16z1">
    <w:name w:val="WW8Num16z1"/>
    <w:rsid w:val="000D7678"/>
  </w:style>
  <w:style w:type="character" w:customStyle="1" w:styleId="WW8Num16z2">
    <w:name w:val="WW8Num16z2"/>
    <w:rsid w:val="000D7678"/>
  </w:style>
  <w:style w:type="character" w:customStyle="1" w:styleId="WW8Num16z3">
    <w:name w:val="WW8Num16z3"/>
    <w:rsid w:val="000D7678"/>
  </w:style>
  <w:style w:type="character" w:customStyle="1" w:styleId="WW8Num16z4">
    <w:name w:val="WW8Num16z4"/>
    <w:rsid w:val="000D7678"/>
  </w:style>
  <w:style w:type="character" w:customStyle="1" w:styleId="WW8Num16z5">
    <w:name w:val="WW8Num16z5"/>
    <w:rsid w:val="000D7678"/>
  </w:style>
  <w:style w:type="character" w:customStyle="1" w:styleId="WW8Num16z6">
    <w:name w:val="WW8Num16z6"/>
    <w:rsid w:val="000D7678"/>
  </w:style>
  <w:style w:type="character" w:customStyle="1" w:styleId="WW8Num16z7">
    <w:name w:val="WW8Num16z7"/>
    <w:rsid w:val="000D7678"/>
  </w:style>
  <w:style w:type="character" w:customStyle="1" w:styleId="WW8Num16z8">
    <w:name w:val="WW8Num16z8"/>
    <w:rsid w:val="000D7678"/>
  </w:style>
  <w:style w:type="character" w:customStyle="1" w:styleId="WW-DefaultParagraphFont111111">
    <w:name w:val="WW-Default Paragraph Font111111"/>
    <w:rsid w:val="000D7678"/>
  </w:style>
  <w:style w:type="character" w:customStyle="1" w:styleId="WW-DefaultParagraphFont1111111">
    <w:name w:val="WW-Default Paragraph Font1111111"/>
    <w:rsid w:val="000D7678"/>
  </w:style>
  <w:style w:type="character" w:customStyle="1" w:styleId="WW-DefaultParagraphFont11111111">
    <w:name w:val="WW-Default Paragraph Font11111111"/>
    <w:rsid w:val="000D7678"/>
  </w:style>
  <w:style w:type="character" w:customStyle="1" w:styleId="WW-DefaultParagraphFont111111111">
    <w:name w:val="WW-Default Paragraph Font111111111"/>
    <w:rsid w:val="000D7678"/>
  </w:style>
  <w:style w:type="character" w:customStyle="1" w:styleId="WW-DefaultParagraphFont1111111111">
    <w:name w:val="WW-Default Paragraph Font1111111111"/>
    <w:rsid w:val="000D7678"/>
  </w:style>
  <w:style w:type="character" w:customStyle="1" w:styleId="WW8Num17z0">
    <w:name w:val="WW8Num17z0"/>
    <w:rsid w:val="000D7678"/>
  </w:style>
  <w:style w:type="character" w:customStyle="1" w:styleId="WW8Num17z1">
    <w:name w:val="WW8Num17z1"/>
    <w:rsid w:val="000D7678"/>
  </w:style>
  <w:style w:type="character" w:customStyle="1" w:styleId="WW8Num17z2">
    <w:name w:val="WW8Num17z2"/>
    <w:rsid w:val="000D7678"/>
  </w:style>
  <w:style w:type="character" w:customStyle="1" w:styleId="WW8Num17z3">
    <w:name w:val="WW8Num17z3"/>
    <w:rsid w:val="000D7678"/>
  </w:style>
  <w:style w:type="character" w:customStyle="1" w:styleId="WW8Num17z4">
    <w:name w:val="WW8Num17z4"/>
    <w:rsid w:val="000D7678"/>
  </w:style>
  <w:style w:type="character" w:customStyle="1" w:styleId="WW8Num17z5">
    <w:name w:val="WW8Num17z5"/>
    <w:rsid w:val="000D7678"/>
  </w:style>
  <w:style w:type="character" w:customStyle="1" w:styleId="WW8Num17z6">
    <w:name w:val="WW8Num17z6"/>
    <w:rsid w:val="000D7678"/>
  </w:style>
  <w:style w:type="character" w:customStyle="1" w:styleId="WW8Num17z7">
    <w:name w:val="WW8Num17z7"/>
    <w:rsid w:val="000D7678"/>
  </w:style>
  <w:style w:type="character" w:customStyle="1" w:styleId="WW8Num17z8">
    <w:name w:val="WW8Num17z8"/>
    <w:rsid w:val="000D7678"/>
  </w:style>
  <w:style w:type="character" w:customStyle="1" w:styleId="WW8Num18z0">
    <w:name w:val="WW8Num18z0"/>
    <w:rsid w:val="000D7678"/>
  </w:style>
  <w:style w:type="character" w:customStyle="1" w:styleId="WW8Num18z1">
    <w:name w:val="WW8Num18z1"/>
    <w:rsid w:val="000D7678"/>
  </w:style>
  <w:style w:type="character" w:customStyle="1" w:styleId="WW8Num18z2">
    <w:name w:val="WW8Num18z2"/>
    <w:rsid w:val="000D7678"/>
  </w:style>
  <w:style w:type="character" w:customStyle="1" w:styleId="WW8Num18z3">
    <w:name w:val="WW8Num18z3"/>
    <w:rsid w:val="000D7678"/>
  </w:style>
  <w:style w:type="character" w:customStyle="1" w:styleId="WW8Num18z4">
    <w:name w:val="WW8Num18z4"/>
    <w:rsid w:val="000D7678"/>
  </w:style>
  <w:style w:type="character" w:customStyle="1" w:styleId="WW8Num18z5">
    <w:name w:val="WW8Num18z5"/>
    <w:rsid w:val="000D7678"/>
  </w:style>
  <w:style w:type="character" w:customStyle="1" w:styleId="WW8Num18z6">
    <w:name w:val="WW8Num18z6"/>
    <w:rsid w:val="000D7678"/>
  </w:style>
  <w:style w:type="character" w:customStyle="1" w:styleId="WW8Num18z7">
    <w:name w:val="WW8Num18z7"/>
    <w:rsid w:val="000D7678"/>
  </w:style>
  <w:style w:type="character" w:customStyle="1" w:styleId="WW8Num18z8">
    <w:name w:val="WW8Num18z8"/>
    <w:rsid w:val="000D7678"/>
  </w:style>
  <w:style w:type="character" w:customStyle="1" w:styleId="WW8Num3z1">
    <w:name w:val="WW8Num3z1"/>
    <w:rsid w:val="000D7678"/>
  </w:style>
  <w:style w:type="character" w:customStyle="1" w:styleId="WW8Num3z2">
    <w:name w:val="WW8Num3z2"/>
    <w:rsid w:val="000D7678"/>
  </w:style>
  <w:style w:type="character" w:customStyle="1" w:styleId="WW8Num3z3">
    <w:name w:val="WW8Num3z3"/>
    <w:rsid w:val="000D7678"/>
  </w:style>
  <w:style w:type="character" w:customStyle="1" w:styleId="WW8Num3z4">
    <w:name w:val="WW8Num3z4"/>
    <w:rsid w:val="000D7678"/>
    <w:rPr>
      <w:rFonts w:ascii="Arial" w:hAnsi="Arial" w:cs="Times New Roman"/>
      <w:b w:val="0"/>
      <w:i w:val="0"/>
      <w:sz w:val="20"/>
      <w:szCs w:val="20"/>
    </w:rPr>
  </w:style>
  <w:style w:type="character" w:customStyle="1" w:styleId="WW8Num3z5">
    <w:name w:val="WW8Num3z5"/>
    <w:rsid w:val="000D7678"/>
  </w:style>
  <w:style w:type="character" w:customStyle="1" w:styleId="WW8Num3z6">
    <w:name w:val="WW8Num3z6"/>
    <w:rsid w:val="000D7678"/>
  </w:style>
  <w:style w:type="character" w:customStyle="1" w:styleId="WW8Num3z7">
    <w:name w:val="WW8Num3z7"/>
    <w:rsid w:val="000D7678"/>
  </w:style>
  <w:style w:type="character" w:customStyle="1" w:styleId="WW8Num3z8">
    <w:name w:val="WW8Num3z8"/>
    <w:rsid w:val="000D7678"/>
  </w:style>
  <w:style w:type="character" w:customStyle="1" w:styleId="WW-DefaultParagraphFont11111111111">
    <w:name w:val="WW-Default Paragraph Font11111111111"/>
    <w:rsid w:val="000D7678"/>
  </w:style>
  <w:style w:type="character" w:customStyle="1" w:styleId="WW-DefaultParagraphFont111111111111">
    <w:name w:val="WW-Default Paragraph Font111111111111"/>
    <w:rsid w:val="000D7678"/>
  </w:style>
  <w:style w:type="character" w:customStyle="1" w:styleId="WW-DefaultParagraphFont1111111111111">
    <w:name w:val="WW-Default Paragraph Font1111111111111"/>
    <w:rsid w:val="000D7678"/>
  </w:style>
  <w:style w:type="character" w:customStyle="1" w:styleId="WW-DefaultParagraphFont11111111111111">
    <w:name w:val="WW-Default Paragraph Font11111111111111"/>
    <w:rsid w:val="000D7678"/>
  </w:style>
  <w:style w:type="character" w:customStyle="1" w:styleId="21">
    <w:name w:val="Προεπιλεγμένη γραμματοσειρά2"/>
    <w:rsid w:val="000D7678"/>
  </w:style>
  <w:style w:type="character" w:customStyle="1" w:styleId="WW8Num19z0">
    <w:name w:val="WW8Num19z0"/>
    <w:rsid w:val="000D7678"/>
    <w:rPr>
      <w:rFonts w:ascii="Calibri" w:hAnsi="Calibri" w:cs="Calibri"/>
    </w:rPr>
  </w:style>
  <w:style w:type="character" w:customStyle="1" w:styleId="WW8Num19z1">
    <w:name w:val="WW8Num19z1"/>
    <w:rsid w:val="000D7678"/>
  </w:style>
  <w:style w:type="character" w:customStyle="1" w:styleId="WW8Num20z0">
    <w:name w:val="WW8Num20z0"/>
    <w:rsid w:val="000D7678"/>
    <w:rPr>
      <w:rFonts w:ascii="Calibri" w:eastAsia="Calibri" w:hAnsi="Calibri" w:cs="Times New Roman"/>
    </w:rPr>
  </w:style>
  <w:style w:type="character" w:customStyle="1" w:styleId="WW8Num20z1">
    <w:name w:val="WW8Num20z1"/>
    <w:rsid w:val="000D7678"/>
    <w:rPr>
      <w:rFonts w:ascii="Courier New" w:hAnsi="Courier New" w:cs="Courier New"/>
    </w:rPr>
  </w:style>
  <w:style w:type="character" w:customStyle="1" w:styleId="WW8Num20z2">
    <w:name w:val="WW8Num20z2"/>
    <w:rsid w:val="000D7678"/>
    <w:rPr>
      <w:rFonts w:ascii="Wingdings" w:hAnsi="Wingdings" w:cs="Wingdings"/>
    </w:rPr>
  </w:style>
  <w:style w:type="character" w:customStyle="1" w:styleId="WW8Num20z3">
    <w:name w:val="WW8Num20z3"/>
    <w:rsid w:val="000D7678"/>
    <w:rPr>
      <w:rFonts w:ascii="Symbol" w:hAnsi="Symbol" w:cs="Symbol"/>
    </w:rPr>
  </w:style>
  <w:style w:type="character" w:customStyle="1" w:styleId="WW-DefaultParagraphFont111111111111111">
    <w:name w:val="WW-Default Paragraph Font111111111111111"/>
    <w:rsid w:val="000D7678"/>
  </w:style>
  <w:style w:type="character" w:customStyle="1" w:styleId="WW8Num19z2">
    <w:name w:val="WW8Num19z2"/>
    <w:rsid w:val="000D7678"/>
  </w:style>
  <w:style w:type="character" w:customStyle="1" w:styleId="WW8Num19z3">
    <w:name w:val="WW8Num19z3"/>
    <w:rsid w:val="000D7678"/>
  </w:style>
  <w:style w:type="character" w:customStyle="1" w:styleId="WW8Num19z4">
    <w:name w:val="WW8Num19z4"/>
    <w:rsid w:val="000D7678"/>
  </w:style>
  <w:style w:type="character" w:customStyle="1" w:styleId="WW8Num19z5">
    <w:name w:val="WW8Num19z5"/>
    <w:rsid w:val="000D7678"/>
  </w:style>
  <w:style w:type="character" w:customStyle="1" w:styleId="WW8Num19z6">
    <w:name w:val="WW8Num19z6"/>
    <w:rsid w:val="000D7678"/>
  </w:style>
  <w:style w:type="character" w:customStyle="1" w:styleId="WW8Num19z7">
    <w:name w:val="WW8Num19z7"/>
    <w:rsid w:val="000D7678"/>
  </w:style>
  <w:style w:type="character" w:customStyle="1" w:styleId="WW8Num19z8">
    <w:name w:val="WW8Num19z8"/>
    <w:rsid w:val="000D7678"/>
  </w:style>
  <w:style w:type="character" w:customStyle="1" w:styleId="WW8Num20z4">
    <w:name w:val="WW8Num20z4"/>
    <w:rsid w:val="000D7678"/>
  </w:style>
  <w:style w:type="character" w:customStyle="1" w:styleId="WW8Num20z5">
    <w:name w:val="WW8Num20z5"/>
    <w:rsid w:val="000D7678"/>
  </w:style>
  <w:style w:type="character" w:customStyle="1" w:styleId="WW8Num20z6">
    <w:name w:val="WW8Num20z6"/>
    <w:rsid w:val="000D7678"/>
  </w:style>
  <w:style w:type="character" w:customStyle="1" w:styleId="WW8Num20z7">
    <w:name w:val="WW8Num20z7"/>
    <w:rsid w:val="000D7678"/>
  </w:style>
  <w:style w:type="character" w:customStyle="1" w:styleId="WW8Num20z8">
    <w:name w:val="WW8Num20z8"/>
    <w:rsid w:val="000D7678"/>
  </w:style>
  <w:style w:type="character" w:customStyle="1" w:styleId="WW-DefaultParagraphFont1111111111111111">
    <w:name w:val="WW-Default Paragraph Font1111111111111111"/>
    <w:rsid w:val="000D7678"/>
  </w:style>
  <w:style w:type="character" w:customStyle="1" w:styleId="WW-DefaultParagraphFont11111111111111111">
    <w:name w:val="WW-Default Paragraph Font11111111111111111"/>
    <w:rsid w:val="000D7678"/>
  </w:style>
  <w:style w:type="character" w:customStyle="1" w:styleId="WW8Num21z0">
    <w:name w:val="WW8Num21z0"/>
    <w:rsid w:val="000D7678"/>
    <w:rPr>
      <w:rFonts w:ascii="Calibri" w:eastAsia="Times New Roman" w:hAnsi="Calibri" w:cs="Calibri"/>
    </w:rPr>
  </w:style>
  <w:style w:type="character" w:customStyle="1" w:styleId="WW8Num21z1">
    <w:name w:val="WW8Num21z1"/>
    <w:rsid w:val="000D7678"/>
    <w:rPr>
      <w:rFonts w:ascii="Courier New" w:hAnsi="Courier New" w:cs="Courier New"/>
    </w:rPr>
  </w:style>
  <w:style w:type="character" w:customStyle="1" w:styleId="WW8Num21z2">
    <w:name w:val="WW8Num21z2"/>
    <w:rsid w:val="000D7678"/>
    <w:rPr>
      <w:rFonts w:ascii="Wingdings" w:hAnsi="Wingdings" w:cs="Wingdings"/>
    </w:rPr>
  </w:style>
  <w:style w:type="character" w:customStyle="1" w:styleId="WW8Num21z3">
    <w:name w:val="WW8Num21z3"/>
    <w:rsid w:val="000D7678"/>
    <w:rPr>
      <w:rFonts w:ascii="Symbol" w:hAnsi="Symbol" w:cs="Symbol"/>
    </w:rPr>
  </w:style>
  <w:style w:type="character" w:customStyle="1" w:styleId="WW8Num22z0">
    <w:name w:val="WW8Num22z0"/>
    <w:rsid w:val="000D7678"/>
    <w:rPr>
      <w:rFonts w:ascii="Symbol" w:hAnsi="Symbol" w:cs="Symbol"/>
    </w:rPr>
  </w:style>
  <w:style w:type="character" w:customStyle="1" w:styleId="WW8Num22z1">
    <w:name w:val="WW8Num22z1"/>
    <w:rsid w:val="000D7678"/>
    <w:rPr>
      <w:rFonts w:ascii="Courier New" w:hAnsi="Courier New" w:cs="Courier New"/>
    </w:rPr>
  </w:style>
  <w:style w:type="character" w:customStyle="1" w:styleId="WW8Num22z2">
    <w:name w:val="WW8Num22z2"/>
    <w:rsid w:val="000D7678"/>
    <w:rPr>
      <w:rFonts w:ascii="Wingdings" w:hAnsi="Wingdings" w:cs="Wingdings"/>
    </w:rPr>
  </w:style>
  <w:style w:type="character" w:customStyle="1" w:styleId="WW8Num23z0">
    <w:name w:val="WW8Num23z0"/>
    <w:rsid w:val="000D7678"/>
    <w:rPr>
      <w:rFonts w:ascii="Calibri" w:eastAsia="Times New Roman" w:hAnsi="Calibri" w:cs="Calibri"/>
    </w:rPr>
  </w:style>
  <w:style w:type="character" w:customStyle="1" w:styleId="WW8Num23z1">
    <w:name w:val="WW8Num23z1"/>
    <w:rsid w:val="000D7678"/>
    <w:rPr>
      <w:rFonts w:ascii="Courier New" w:hAnsi="Courier New" w:cs="Courier New"/>
    </w:rPr>
  </w:style>
  <w:style w:type="character" w:customStyle="1" w:styleId="WW8Num23z2">
    <w:name w:val="WW8Num23z2"/>
    <w:rsid w:val="000D7678"/>
    <w:rPr>
      <w:rFonts w:ascii="Wingdings" w:hAnsi="Wingdings" w:cs="Wingdings"/>
    </w:rPr>
  </w:style>
  <w:style w:type="character" w:customStyle="1" w:styleId="WW8Num23z3">
    <w:name w:val="WW8Num23z3"/>
    <w:rsid w:val="000D7678"/>
    <w:rPr>
      <w:rFonts w:ascii="Symbol" w:hAnsi="Symbol" w:cs="Symbol"/>
    </w:rPr>
  </w:style>
  <w:style w:type="character" w:customStyle="1" w:styleId="WW8Num24z0">
    <w:name w:val="WW8Num24z0"/>
    <w:rsid w:val="000D7678"/>
    <w:rPr>
      <w:rFonts w:ascii="Symbol" w:hAnsi="Symbol" w:cs="Symbol"/>
      <w:strike/>
      <w:color w:val="0070C0"/>
      <w:position w:val="0"/>
      <w:sz w:val="24"/>
      <w:vertAlign w:val="baseline"/>
      <w:lang w:val="el-GR"/>
    </w:rPr>
  </w:style>
  <w:style w:type="character" w:customStyle="1" w:styleId="WW8Num24z1">
    <w:name w:val="WW8Num24z1"/>
    <w:rsid w:val="000D7678"/>
    <w:rPr>
      <w:rFonts w:ascii="Courier New" w:hAnsi="Courier New" w:cs="Courier New"/>
    </w:rPr>
  </w:style>
  <w:style w:type="character" w:customStyle="1" w:styleId="WW8Num24z2">
    <w:name w:val="WW8Num24z2"/>
    <w:rsid w:val="000D7678"/>
    <w:rPr>
      <w:rFonts w:ascii="Wingdings" w:hAnsi="Wingdings" w:cs="Wingdings"/>
    </w:rPr>
  </w:style>
  <w:style w:type="character" w:customStyle="1" w:styleId="WW8Num25z0">
    <w:name w:val="WW8Num25z0"/>
    <w:rsid w:val="000D7678"/>
    <w:rPr>
      <w:rFonts w:ascii="Symbol" w:hAnsi="Symbol" w:cs="Symbol"/>
    </w:rPr>
  </w:style>
  <w:style w:type="character" w:customStyle="1" w:styleId="WW8Num25z1">
    <w:name w:val="WW8Num25z1"/>
    <w:rsid w:val="000D7678"/>
    <w:rPr>
      <w:rFonts w:ascii="Courier New" w:hAnsi="Courier New" w:cs="Courier New"/>
    </w:rPr>
  </w:style>
  <w:style w:type="character" w:customStyle="1" w:styleId="WW8Num25z2">
    <w:name w:val="WW8Num25z2"/>
    <w:rsid w:val="000D7678"/>
    <w:rPr>
      <w:rFonts w:ascii="Wingdings" w:hAnsi="Wingdings" w:cs="Wingdings"/>
    </w:rPr>
  </w:style>
  <w:style w:type="character" w:customStyle="1" w:styleId="WW8Num26z0">
    <w:name w:val="WW8Num26z0"/>
    <w:rsid w:val="000D7678"/>
    <w:rPr>
      <w:rFonts w:ascii="Symbol" w:hAnsi="Symbol" w:cs="Symbol"/>
    </w:rPr>
  </w:style>
  <w:style w:type="character" w:customStyle="1" w:styleId="WW8Num26z1">
    <w:name w:val="WW8Num26z1"/>
    <w:rsid w:val="000D7678"/>
    <w:rPr>
      <w:rFonts w:ascii="Courier New" w:hAnsi="Courier New" w:cs="Courier New"/>
    </w:rPr>
  </w:style>
  <w:style w:type="character" w:customStyle="1" w:styleId="WW8Num26z2">
    <w:name w:val="WW8Num26z2"/>
    <w:rsid w:val="000D7678"/>
    <w:rPr>
      <w:rFonts w:ascii="Wingdings" w:hAnsi="Wingdings" w:cs="Wingdings"/>
    </w:rPr>
  </w:style>
  <w:style w:type="character" w:customStyle="1" w:styleId="WW8Num27z0">
    <w:name w:val="WW8Num27z0"/>
    <w:rsid w:val="000D7678"/>
    <w:rPr>
      <w:rFonts w:ascii="Calibri" w:eastAsia="Times New Roman" w:hAnsi="Calibri" w:cs="Calibri"/>
    </w:rPr>
  </w:style>
  <w:style w:type="character" w:customStyle="1" w:styleId="WW8Num27z1">
    <w:name w:val="WW8Num27z1"/>
    <w:rsid w:val="000D7678"/>
    <w:rPr>
      <w:rFonts w:ascii="Courier New" w:hAnsi="Courier New" w:cs="Courier New"/>
    </w:rPr>
  </w:style>
  <w:style w:type="character" w:customStyle="1" w:styleId="WW8Num27z2">
    <w:name w:val="WW8Num27z2"/>
    <w:rsid w:val="000D7678"/>
    <w:rPr>
      <w:rFonts w:ascii="Wingdings" w:hAnsi="Wingdings" w:cs="Wingdings"/>
    </w:rPr>
  </w:style>
  <w:style w:type="character" w:customStyle="1" w:styleId="WW8Num27z3">
    <w:name w:val="WW8Num27z3"/>
    <w:rsid w:val="000D7678"/>
    <w:rPr>
      <w:rFonts w:ascii="Symbol" w:hAnsi="Symbol" w:cs="Symbol"/>
    </w:rPr>
  </w:style>
  <w:style w:type="character" w:customStyle="1" w:styleId="WW8Num28z0">
    <w:name w:val="WW8Num28z0"/>
    <w:rsid w:val="000D7678"/>
    <w:rPr>
      <w:rFonts w:ascii="Symbol" w:hAnsi="Symbol" w:cs="Symbol"/>
    </w:rPr>
  </w:style>
  <w:style w:type="character" w:customStyle="1" w:styleId="WW8Num28z1">
    <w:name w:val="WW8Num28z1"/>
    <w:rsid w:val="000D7678"/>
    <w:rPr>
      <w:rFonts w:ascii="Courier New" w:hAnsi="Courier New" w:cs="Courier New"/>
    </w:rPr>
  </w:style>
  <w:style w:type="character" w:customStyle="1" w:styleId="WW8Num28z2">
    <w:name w:val="WW8Num28z2"/>
    <w:rsid w:val="000D7678"/>
    <w:rPr>
      <w:rFonts w:ascii="Wingdings" w:hAnsi="Wingdings" w:cs="Wingdings"/>
    </w:rPr>
  </w:style>
  <w:style w:type="character" w:customStyle="1" w:styleId="WW8Num29z0">
    <w:name w:val="WW8Num29z0"/>
    <w:rsid w:val="000D7678"/>
    <w:rPr>
      <w:rFonts w:ascii="Calibri" w:eastAsia="Times New Roman" w:hAnsi="Calibri" w:cs="Calibri"/>
    </w:rPr>
  </w:style>
  <w:style w:type="character" w:customStyle="1" w:styleId="WW8Num29z1">
    <w:name w:val="WW8Num29z1"/>
    <w:rsid w:val="000D7678"/>
    <w:rPr>
      <w:rFonts w:ascii="Courier New" w:hAnsi="Courier New" w:cs="Courier New"/>
    </w:rPr>
  </w:style>
  <w:style w:type="character" w:customStyle="1" w:styleId="WW8Num29z2">
    <w:name w:val="WW8Num29z2"/>
    <w:rsid w:val="000D7678"/>
    <w:rPr>
      <w:rFonts w:ascii="Wingdings" w:hAnsi="Wingdings" w:cs="Wingdings"/>
    </w:rPr>
  </w:style>
  <w:style w:type="character" w:customStyle="1" w:styleId="WW8Num29z3">
    <w:name w:val="WW8Num29z3"/>
    <w:rsid w:val="000D7678"/>
    <w:rPr>
      <w:rFonts w:ascii="Symbol" w:hAnsi="Symbol" w:cs="Symbol"/>
    </w:rPr>
  </w:style>
  <w:style w:type="character" w:customStyle="1" w:styleId="WW8Num30z0">
    <w:name w:val="WW8Num30z0"/>
    <w:rsid w:val="000D7678"/>
    <w:rPr>
      <w:rFonts w:ascii="Symbol" w:hAnsi="Symbol" w:cs="Symbol"/>
      <w:shd w:val="clear" w:color="auto" w:fill="FFFF00"/>
    </w:rPr>
  </w:style>
  <w:style w:type="character" w:customStyle="1" w:styleId="WW8Num30z1">
    <w:name w:val="WW8Num30z1"/>
    <w:rsid w:val="000D7678"/>
    <w:rPr>
      <w:rFonts w:ascii="Courier New" w:hAnsi="Courier New" w:cs="Courier New"/>
    </w:rPr>
  </w:style>
  <w:style w:type="character" w:customStyle="1" w:styleId="WW8Num30z2">
    <w:name w:val="WW8Num30z2"/>
    <w:rsid w:val="000D7678"/>
    <w:rPr>
      <w:rFonts w:ascii="Wingdings" w:hAnsi="Wingdings" w:cs="Wingdings"/>
    </w:rPr>
  </w:style>
  <w:style w:type="character" w:customStyle="1" w:styleId="WW8Num31z0">
    <w:name w:val="WW8Num31z0"/>
    <w:rsid w:val="000D7678"/>
    <w:rPr>
      <w:rFonts w:cs="Times New Roman"/>
    </w:rPr>
  </w:style>
  <w:style w:type="character" w:customStyle="1" w:styleId="WW8Num32z0">
    <w:name w:val="WW8Num32z0"/>
    <w:rsid w:val="000D7678"/>
  </w:style>
  <w:style w:type="character" w:customStyle="1" w:styleId="WW8Num32z1">
    <w:name w:val="WW8Num32z1"/>
    <w:rsid w:val="000D7678"/>
  </w:style>
  <w:style w:type="character" w:customStyle="1" w:styleId="WW8Num32z2">
    <w:name w:val="WW8Num32z2"/>
    <w:rsid w:val="000D7678"/>
  </w:style>
  <w:style w:type="character" w:customStyle="1" w:styleId="WW8Num32z3">
    <w:name w:val="WW8Num32z3"/>
    <w:rsid w:val="000D7678"/>
  </w:style>
  <w:style w:type="character" w:customStyle="1" w:styleId="WW8Num32z4">
    <w:name w:val="WW8Num32z4"/>
    <w:rsid w:val="000D7678"/>
  </w:style>
  <w:style w:type="character" w:customStyle="1" w:styleId="WW8Num32z5">
    <w:name w:val="WW8Num32z5"/>
    <w:rsid w:val="000D7678"/>
  </w:style>
  <w:style w:type="character" w:customStyle="1" w:styleId="WW8Num32z6">
    <w:name w:val="WW8Num32z6"/>
    <w:rsid w:val="000D7678"/>
  </w:style>
  <w:style w:type="character" w:customStyle="1" w:styleId="WW8Num32z7">
    <w:name w:val="WW8Num32z7"/>
    <w:rsid w:val="000D7678"/>
  </w:style>
  <w:style w:type="character" w:customStyle="1" w:styleId="WW8Num32z8">
    <w:name w:val="WW8Num32z8"/>
    <w:rsid w:val="000D7678"/>
  </w:style>
  <w:style w:type="character" w:customStyle="1" w:styleId="WW8Num33z0">
    <w:name w:val="WW8Num33z0"/>
    <w:rsid w:val="000D7678"/>
    <w:rPr>
      <w:rFonts w:ascii="Symbol" w:eastAsia="Calibri" w:hAnsi="Symbol" w:cs="Symbol"/>
    </w:rPr>
  </w:style>
  <w:style w:type="character" w:customStyle="1" w:styleId="WW8Num33z1">
    <w:name w:val="WW8Num33z1"/>
    <w:rsid w:val="000D7678"/>
    <w:rPr>
      <w:rFonts w:ascii="Courier New" w:hAnsi="Courier New" w:cs="Courier New"/>
    </w:rPr>
  </w:style>
  <w:style w:type="character" w:customStyle="1" w:styleId="WW8Num33z2">
    <w:name w:val="WW8Num33z2"/>
    <w:rsid w:val="000D7678"/>
    <w:rPr>
      <w:rFonts w:ascii="Wingdings" w:hAnsi="Wingdings" w:cs="Wingdings"/>
    </w:rPr>
  </w:style>
  <w:style w:type="character" w:customStyle="1" w:styleId="WW8Num34z0">
    <w:name w:val="WW8Num34z0"/>
    <w:rsid w:val="000D7678"/>
    <w:rPr>
      <w:rFonts w:ascii="Symbol" w:hAnsi="Symbol" w:cs="Symbol"/>
    </w:rPr>
  </w:style>
  <w:style w:type="character" w:customStyle="1" w:styleId="WW8Num34z1">
    <w:name w:val="WW8Num34z1"/>
    <w:rsid w:val="000D7678"/>
    <w:rPr>
      <w:rFonts w:ascii="Courier New" w:hAnsi="Courier New" w:cs="Courier New"/>
    </w:rPr>
  </w:style>
  <w:style w:type="character" w:customStyle="1" w:styleId="WW8Num34z2">
    <w:name w:val="WW8Num34z2"/>
    <w:rsid w:val="000D7678"/>
    <w:rPr>
      <w:rFonts w:ascii="Wingdings" w:hAnsi="Wingdings" w:cs="Wingdings"/>
    </w:rPr>
  </w:style>
  <w:style w:type="character" w:customStyle="1" w:styleId="WW8Num35z0">
    <w:name w:val="WW8Num35z0"/>
    <w:rsid w:val="000D7678"/>
    <w:rPr>
      <w:rFonts w:ascii="Calibri" w:eastAsia="Times New Roman" w:hAnsi="Calibri" w:cs="Calibri"/>
    </w:rPr>
  </w:style>
  <w:style w:type="character" w:customStyle="1" w:styleId="WW8Num35z1">
    <w:name w:val="WW8Num35z1"/>
    <w:rsid w:val="000D7678"/>
    <w:rPr>
      <w:rFonts w:ascii="Courier New" w:hAnsi="Courier New" w:cs="Courier New"/>
    </w:rPr>
  </w:style>
  <w:style w:type="character" w:customStyle="1" w:styleId="WW8Num35z2">
    <w:name w:val="WW8Num35z2"/>
    <w:rsid w:val="000D7678"/>
    <w:rPr>
      <w:rFonts w:ascii="Wingdings" w:hAnsi="Wingdings" w:cs="Wingdings"/>
    </w:rPr>
  </w:style>
  <w:style w:type="character" w:customStyle="1" w:styleId="WW8Num35z3">
    <w:name w:val="WW8Num35z3"/>
    <w:rsid w:val="000D7678"/>
    <w:rPr>
      <w:rFonts w:ascii="Symbol" w:hAnsi="Symbol" w:cs="Symbol"/>
    </w:rPr>
  </w:style>
  <w:style w:type="character" w:customStyle="1" w:styleId="WW8Num36z0">
    <w:name w:val="WW8Num36z0"/>
    <w:rsid w:val="000D7678"/>
    <w:rPr>
      <w:lang w:val="el-GR"/>
    </w:rPr>
  </w:style>
  <w:style w:type="character" w:customStyle="1" w:styleId="WW8Num36z1">
    <w:name w:val="WW8Num36z1"/>
    <w:rsid w:val="000D7678"/>
  </w:style>
  <w:style w:type="character" w:customStyle="1" w:styleId="WW8Num36z2">
    <w:name w:val="WW8Num36z2"/>
    <w:rsid w:val="000D7678"/>
  </w:style>
  <w:style w:type="character" w:customStyle="1" w:styleId="WW8Num36z3">
    <w:name w:val="WW8Num36z3"/>
    <w:rsid w:val="000D7678"/>
  </w:style>
  <w:style w:type="character" w:customStyle="1" w:styleId="WW8Num36z4">
    <w:name w:val="WW8Num36z4"/>
    <w:rsid w:val="000D7678"/>
  </w:style>
  <w:style w:type="character" w:customStyle="1" w:styleId="WW8Num36z5">
    <w:name w:val="WW8Num36z5"/>
    <w:rsid w:val="000D7678"/>
  </w:style>
  <w:style w:type="character" w:customStyle="1" w:styleId="WW8Num36z6">
    <w:name w:val="WW8Num36z6"/>
    <w:rsid w:val="000D7678"/>
  </w:style>
  <w:style w:type="character" w:customStyle="1" w:styleId="WW8Num36z7">
    <w:name w:val="WW8Num36z7"/>
    <w:rsid w:val="000D7678"/>
  </w:style>
  <w:style w:type="character" w:customStyle="1" w:styleId="WW8Num36z8">
    <w:name w:val="WW8Num36z8"/>
    <w:rsid w:val="000D7678"/>
  </w:style>
  <w:style w:type="character" w:customStyle="1" w:styleId="WW8Num37z0">
    <w:name w:val="WW8Num37z0"/>
    <w:rsid w:val="000D7678"/>
    <w:rPr>
      <w:rFonts w:ascii="Calibri" w:eastAsia="Times New Roman" w:hAnsi="Calibri" w:cs="Calibri"/>
    </w:rPr>
  </w:style>
  <w:style w:type="character" w:customStyle="1" w:styleId="WW8Num37z1">
    <w:name w:val="WW8Num37z1"/>
    <w:rsid w:val="000D7678"/>
    <w:rPr>
      <w:rFonts w:ascii="Courier New" w:hAnsi="Courier New" w:cs="Courier New"/>
    </w:rPr>
  </w:style>
  <w:style w:type="character" w:customStyle="1" w:styleId="WW8Num37z2">
    <w:name w:val="WW8Num37z2"/>
    <w:rsid w:val="000D7678"/>
    <w:rPr>
      <w:rFonts w:ascii="Wingdings" w:hAnsi="Wingdings" w:cs="Wingdings"/>
    </w:rPr>
  </w:style>
  <w:style w:type="character" w:customStyle="1" w:styleId="WW8Num37z3">
    <w:name w:val="WW8Num37z3"/>
    <w:rsid w:val="000D7678"/>
    <w:rPr>
      <w:rFonts w:ascii="Symbol" w:hAnsi="Symbol" w:cs="Symbol"/>
    </w:rPr>
  </w:style>
  <w:style w:type="character" w:customStyle="1" w:styleId="WW8Num38z0">
    <w:name w:val="WW8Num38z0"/>
    <w:rsid w:val="000D7678"/>
  </w:style>
  <w:style w:type="character" w:customStyle="1" w:styleId="WW8Num38z1">
    <w:name w:val="WW8Num38z1"/>
    <w:rsid w:val="000D7678"/>
  </w:style>
  <w:style w:type="character" w:customStyle="1" w:styleId="WW8Num38z2">
    <w:name w:val="WW8Num38z2"/>
    <w:rsid w:val="000D7678"/>
  </w:style>
  <w:style w:type="character" w:customStyle="1" w:styleId="WW8Num38z3">
    <w:name w:val="WW8Num38z3"/>
    <w:rsid w:val="000D7678"/>
  </w:style>
  <w:style w:type="character" w:customStyle="1" w:styleId="WW8Num38z4">
    <w:name w:val="WW8Num38z4"/>
    <w:rsid w:val="000D7678"/>
  </w:style>
  <w:style w:type="character" w:customStyle="1" w:styleId="WW8Num38z5">
    <w:name w:val="WW8Num38z5"/>
    <w:rsid w:val="000D7678"/>
  </w:style>
  <w:style w:type="character" w:customStyle="1" w:styleId="WW8Num38z6">
    <w:name w:val="WW8Num38z6"/>
    <w:rsid w:val="000D7678"/>
  </w:style>
  <w:style w:type="character" w:customStyle="1" w:styleId="WW8Num38z7">
    <w:name w:val="WW8Num38z7"/>
    <w:rsid w:val="000D7678"/>
  </w:style>
  <w:style w:type="character" w:customStyle="1" w:styleId="WW8Num38z8">
    <w:name w:val="WW8Num38z8"/>
    <w:rsid w:val="000D7678"/>
  </w:style>
  <w:style w:type="character" w:customStyle="1" w:styleId="WW-DefaultParagraphFont111111111111111111">
    <w:name w:val="WW-Default Paragraph Font111111111111111111"/>
    <w:rsid w:val="000D7678"/>
  </w:style>
  <w:style w:type="character" w:customStyle="1" w:styleId="WW8Num4z1">
    <w:name w:val="WW8Num4z1"/>
    <w:rsid w:val="000D7678"/>
    <w:rPr>
      <w:rFonts w:cs="Times New Roman"/>
    </w:rPr>
  </w:style>
  <w:style w:type="character" w:customStyle="1" w:styleId="WW8Num5z1">
    <w:name w:val="WW8Num5z1"/>
    <w:rsid w:val="000D7678"/>
    <w:rPr>
      <w:rFonts w:cs="Times New Roman"/>
    </w:rPr>
  </w:style>
  <w:style w:type="character" w:customStyle="1" w:styleId="WW8Num29z4">
    <w:name w:val="WW8Num29z4"/>
    <w:rsid w:val="000D7678"/>
  </w:style>
  <w:style w:type="character" w:customStyle="1" w:styleId="WW8Num29z5">
    <w:name w:val="WW8Num29z5"/>
    <w:rsid w:val="000D7678"/>
  </w:style>
  <w:style w:type="character" w:customStyle="1" w:styleId="WW8Num29z6">
    <w:name w:val="WW8Num29z6"/>
    <w:rsid w:val="000D7678"/>
  </w:style>
  <w:style w:type="character" w:customStyle="1" w:styleId="WW8Num29z7">
    <w:name w:val="WW8Num29z7"/>
    <w:rsid w:val="000D7678"/>
  </w:style>
  <w:style w:type="character" w:customStyle="1" w:styleId="WW8Num29z8">
    <w:name w:val="WW8Num29z8"/>
    <w:rsid w:val="000D7678"/>
  </w:style>
  <w:style w:type="character" w:customStyle="1" w:styleId="WW8Num30z3">
    <w:name w:val="WW8Num30z3"/>
    <w:rsid w:val="000D7678"/>
    <w:rPr>
      <w:rFonts w:ascii="Symbol" w:hAnsi="Symbol" w:cs="Symbol"/>
    </w:rPr>
  </w:style>
  <w:style w:type="character" w:customStyle="1" w:styleId="WW8Num31z1">
    <w:name w:val="WW8Num31z1"/>
    <w:rsid w:val="000D7678"/>
  </w:style>
  <w:style w:type="character" w:customStyle="1" w:styleId="WW8Num31z2">
    <w:name w:val="WW8Num31z2"/>
    <w:rsid w:val="000D7678"/>
  </w:style>
  <w:style w:type="character" w:customStyle="1" w:styleId="WW8Num31z3">
    <w:name w:val="WW8Num31z3"/>
    <w:rsid w:val="000D7678"/>
  </w:style>
  <w:style w:type="character" w:customStyle="1" w:styleId="WW8Num31z4">
    <w:name w:val="WW8Num31z4"/>
    <w:rsid w:val="000D7678"/>
  </w:style>
  <w:style w:type="character" w:customStyle="1" w:styleId="WW8Num31z5">
    <w:name w:val="WW8Num31z5"/>
    <w:rsid w:val="000D7678"/>
  </w:style>
  <w:style w:type="character" w:customStyle="1" w:styleId="WW8Num31z6">
    <w:name w:val="WW8Num31z6"/>
    <w:rsid w:val="000D7678"/>
  </w:style>
  <w:style w:type="character" w:customStyle="1" w:styleId="WW8Num31z7">
    <w:name w:val="WW8Num31z7"/>
    <w:rsid w:val="000D7678"/>
  </w:style>
  <w:style w:type="character" w:customStyle="1" w:styleId="WW8Num31z8">
    <w:name w:val="WW8Num31z8"/>
    <w:rsid w:val="000D7678"/>
  </w:style>
  <w:style w:type="character" w:customStyle="1" w:styleId="WW8Num39z0">
    <w:name w:val="WW8Num39z0"/>
    <w:rsid w:val="000D7678"/>
    <w:rPr>
      <w:rFonts w:ascii="Calibri" w:eastAsia="Times New Roman" w:hAnsi="Calibri" w:cs="Calibri"/>
    </w:rPr>
  </w:style>
  <w:style w:type="character" w:customStyle="1" w:styleId="WW8Num39z1">
    <w:name w:val="WW8Num39z1"/>
    <w:rsid w:val="000D7678"/>
    <w:rPr>
      <w:rFonts w:ascii="Courier New" w:hAnsi="Courier New" w:cs="Courier New"/>
    </w:rPr>
  </w:style>
  <w:style w:type="character" w:customStyle="1" w:styleId="WW8Num39z2">
    <w:name w:val="WW8Num39z2"/>
    <w:rsid w:val="000D7678"/>
    <w:rPr>
      <w:rFonts w:ascii="Wingdings" w:hAnsi="Wingdings" w:cs="Wingdings"/>
    </w:rPr>
  </w:style>
  <w:style w:type="character" w:customStyle="1" w:styleId="WW8Num39z3">
    <w:name w:val="WW8Num39z3"/>
    <w:rsid w:val="000D7678"/>
    <w:rPr>
      <w:rFonts w:ascii="Symbol" w:hAnsi="Symbol" w:cs="Symbol"/>
    </w:rPr>
  </w:style>
  <w:style w:type="character" w:customStyle="1" w:styleId="WW8Num40z0">
    <w:name w:val="WW8Num40z0"/>
    <w:rsid w:val="000D7678"/>
    <w:rPr>
      <w:rFonts w:ascii="Symbol" w:hAnsi="Symbol" w:cs="Symbol"/>
    </w:rPr>
  </w:style>
  <w:style w:type="character" w:customStyle="1" w:styleId="WW8Num40z1">
    <w:name w:val="WW8Num40z1"/>
    <w:rsid w:val="000D7678"/>
    <w:rPr>
      <w:rFonts w:ascii="Courier New" w:hAnsi="Courier New" w:cs="Courier New"/>
    </w:rPr>
  </w:style>
  <w:style w:type="character" w:customStyle="1" w:styleId="WW8Num40z2">
    <w:name w:val="WW8Num40z2"/>
    <w:rsid w:val="000D7678"/>
    <w:rPr>
      <w:rFonts w:ascii="Wingdings" w:hAnsi="Wingdings" w:cs="Wingdings"/>
    </w:rPr>
  </w:style>
  <w:style w:type="character" w:customStyle="1" w:styleId="WW8Num41z0">
    <w:name w:val="WW8Num41z0"/>
    <w:rsid w:val="000D7678"/>
    <w:rPr>
      <w:rFonts w:ascii="Arial" w:hAnsi="Arial" w:cs="Times New Roman"/>
      <w:b/>
      <w:i w:val="0"/>
      <w:sz w:val="20"/>
      <w:szCs w:val="20"/>
    </w:rPr>
  </w:style>
  <w:style w:type="character" w:customStyle="1" w:styleId="WW8Num41z1">
    <w:name w:val="WW8Num41z1"/>
    <w:rsid w:val="000D7678"/>
    <w:rPr>
      <w:rFonts w:cs="Times New Roman"/>
    </w:rPr>
  </w:style>
  <w:style w:type="character" w:customStyle="1" w:styleId="WW8Num41z2">
    <w:name w:val="WW8Num41z2"/>
    <w:rsid w:val="000D7678"/>
    <w:rPr>
      <w:rFonts w:ascii="Arial" w:hAnsi="Arial" w:cs="Times New Roman"/>
      <w:b w:val="0"/>
      <w:i w:val="0"/>
    </w:rPr>
  </w:style>
  <w:style w:type="character" w:customStyle="1" w:styleId="WW8Num41z3">
    <w:name w:val="WW8Num41z3"/>
    <w:rsid w:val="000D7678"/>
    <w:rPr>
      <w:rFonts w:ascii="Arial" w:hAnsi="Arial" w:cs="Times New Roman"/>
      <w:b w:val="0"/>
      <w:i w:val="0"/>
      <w:sz w:val="20"/>
      <w:szCs w:val="20"/>
    </w:rPr>
  </w:style>
  <w:style w:type="character" w:customStyle="1" w:styleId="DefaultParagraphFont1">
    <w:name w:val="Default Paragraph Font1"/>
    <w:rsid w:val="000D7678"/>
  </w:style>
  <w:style w:type="character" w:customStyle="1" w:styleId="Heading1Char">
    <w:name w:val="Heading 1 Char"/>
    <w:rsid w:val="000D7678"/>
    <w:rPr>
      <w:rFonts w:ascii="Arial" w:hAnsi="Arial" w:cs="Arial"/>
      <w:b/>
      <w:bCs/>
      <w:color w:val="333399"/>
      <w:sz w:val="28"/>
      <w:szCs w:val="32"/>
      <w:lang w:val="en-US"/>
    </w:rPr>
  </w:style>
  <w:style w:type="character" w:customStyle="1" w:styleId="Heading2Char">
    <w:name w:val="Heading 2 Char"/>
    <w:rsid w:val="000D7678"/>
    <w:rPr>
      <w:rFonts w:ascii="Arial" w:hAnsi="Arial" w:cs="Arial"/>
      <w:b/>
      <w:color w:val="002060"/>
      <w:sz w:val="24"/>
      <w:szCs w:val="22"/>
      <w:lang w:val="en-GB"/>
    </w:rPr>
  </w:style>
  <w:style w:type="character" w:customStyle="1" w:styleId="Heading5Char">
    <w:name w:val="Heading 5 Char"/>
    <w:rsid w:val="000D7678"/>
    <w:rPr>
      <w:rFonts w:ascii="Calibri" w:eastAsia="Times New Roman" w:hAnsi="Calibri" w:cs="Times New Roman"/>
      <w:b/>
      <w:bCs/>
      <w:i/>
      <w:iCs/>
      <w:sz w:val="26"/>
      <w:szCs w:val="26"/>
      <w:lang w:val="en-GB"/>
    </w:rPr>
  </w:style>
  <w:style w:type="character" w:customStyle="1" w:styleId="DateChar">
    <w:name w:val="Date Char"/>
    <w:rsid w:val="000D7678"/>
    <w:rPr>
      <w:sz w:val="24"/>
      <w:szCs w:val="24"/>
      <w:lang w:val="en-GB"/>
    </w:rPr>
  </w:style>
  <w:style w:type="character" w:customStyle="1" w:styleId="FooterChar">
    <w:name w:val="Footer Char"/>
    <w:rsid w:val="000D7678"/>
    <w:rPr>
      <w:rFonts w:eastAsia="MS Mincho" w:cs="Times New Roman"/>
      <w:sz w:val="24"/>
      <w:szCs w:val="24"/>
      <w:lang w:val="en-US" w:eastAsia="ja-JP"/>
    </w:rPr>
  </w:style>
  <w:style w:type="character" w:styleId="a3">
    <w:name w:val="annotation reference"/>
    <w:rsid w:val="000D7678"/>
    <w:rPr>
      <w:sz w:val="16"/>
    </w:rPr>
  </w:style>
  <w:style w:type="character" w:styleId="-">
    <w:name w:val="Hyperlink"/>
    <w:uiPriority w:val="99"/>
    <w:rsid w:val="000D7678"/>
    <w:rPr>
      <w:color w:val="0000FF"/>
      <w:u w:val="single"/>
    </w:rPr>
  </w:style>
  <w:style w:type="character" w:customStyle="1" w:styleId="HeaderChar">
    <w:name w:val="Header Char"/>
    <w:rsid w:val="000D7678"/>
    <w:rPr>
      <w:rFonts w:cs="Times New Roman"/>
      <w:sz w:val="24"/>
      <w:szCs w:val="24"/>
      <w:lang w:val="en-GB"/>
    </w:rPr>
  </w:style>
  <w:style w:type="character" w:styleId="a4">
    <w:name w:val="page number"/>
    <w:rsid w:val="000D7678"/>
    <w:rPr>
      <w:rFonts w:cs="Times New Roman"/>
    </w:rPr>
  </w:style>
  <w:style w:type="character" w:customStyle="1" w:styleId="BalloonTextChar">
    <w:name w:val="Balloon Text Char"/>
    <w:rsid w:val="000D7678"/>
    <w:rPr>
      <w:rFonts w:ascii="Tahoma" w:hAnsi="Tahoma" w:cs="Tahoma"/>
      <w:sz w:val="16"/>
      <w:szCs w:val="16"/>
      <w:lang w:val="en-GB"/>
    </w:rPr>
  </w:style>
  <w:style w:type="character" w:customStyle="1" w:styleId="CommentTextChar">
    <w:name w:val="Comment Text Char"/>
    <w:rsid w:val="000D7678"/>
    <w:rPr>
      <w:rFonts w:cs="Times New Roman"/>
      <w:lang w:val="en-GB"/>
    </w:rPr>
  </w:style>
  <w:style w:type="character" w:customStyle="1" w:styleId="CommentSubjectChar">
    <w:name w:val="Comment Subject Char"/>
    <w:rsid w:val="000D7678"/>
    <w:rPr>
      <w:rFonts w:cs="Times New Roman"/>
      <w:b/>
      <w:bCs/>
      <w:lang w:val="en-GB"/>
    </w:rPr>
  </w:style>
  <w:style w:type="character" w:customStyle="1" w:styleId="BodyTextChar">
    <w:name w:val="Body Text Char"/>
    <w:rsid w:val="000D7678"/>
    <w:rPr>
      <w:rFonts w:cs="Times New Roman"/>
      <w:sz w:val="24"/>
      <w:szCs w:val="24"/>
      <w:lang w:val="en-GB"/>
    </w:rPr>
  </w:style>
  <w:style w:type="character" w:styleId="a5">
    <w:name w:val="Placeholder Text"/>
    <w:rsid w:val="000D7678"/>
    <w:rPr>
      <w:rFonts w:cs="Times New Roman"/>
      <w:color w:val="808080"/>
    </w:rPr>
  </w:style>
  <w:style w:type="character" w:customStyle="1" w:styleId="a6">
    <w:name w:val="Χαρακτήρες υποσημείωσης"/>
    <w:rsid w:val="000D7678"/>
    <w:rPr>
      <w:rFonts w:cs="Times New Roman"/>
      <w:vertAlign w:val="superscript"/>
    </w:rPr>
  </w:style>
  <w:style w:type="character" w:customStyle="1" w:styleId="FootnoteTextChar">
    <w:name w:val="Footnote Text Char"/>
    <w:rsid w:val="000D7678"/>
    <w:rPr>
      <w:rFonts w:ascii="Calibri" w:hAnsi="Calibri" w:cs="Times New Roman"/>
    </w:rPr>
  </w:style>
  <w:style w:type="character" w:customStyle="1" w:styleId="Heading3Char">
    <w:name w:val="Heading 3 Char"/>
    <w:rsid w:val="000D7678"/>
    <w:rPr>
      <w:rFonts w:ascii="Arial" w:hAnsi="Arial" w:cs="Arial"/>
      <w:b/>
      <w:bCs/>
      <w:sz w:val="22"/>
      <w:szCs w:val="26"/>
      <w:lang w:val="en-GB"/>
    </w:rPr>
  </w:style>
  <w:style w:type="character" w:customStyle="1" w:styleId="Heading4Char">
    <w:name w:val="Heading 4 Char"/>
    <w:rsid w:val="000D7678"/>
    <w:rPr>
      <w:rFonts w:ascii="Arial" w:eastAsia="Times New Roman" w:hAnsi="Arial" w:cs="Times New Roman"/>
      <w:b/>
      <w:bCs/>
      <w:sz w:val="22"/>
      <w:szCs w:val="28"/>
      <w:lang w:val="en-GB"/>
    </w:rPr>
  </w:style>
  <w:style w:type="character" w:customStyle="1" w:styleId="DocTitleChar">
    <w:name w:val="Doc Title Char"/>
    <w:basedOn w:val="Heading1Char"/>
    <w:rsid w:val="000D7678"/>
    <w:rPr>
      <w:rFonts w:ascii="Arial" w:hAnsi="Arial" w:cs="Arial"/>
      <w:b/>
      <w:bCs/>
      <w:color w:val="333399"/>
      <w:sz w:val="28"/>
      <w:szCs w:val="32"/>
      <w:lang w:val="en-US"/>
    </w:rPr>
  </w:style>
  <w:style w:type="character" w:customStyle="1" w:styleId="Style1Char">
    <w:name w:val="Style1 Char"/>
    <w:rsid w:val="000D7678"/>
    <w:rPr>
      <w:rFonts w:ascii="Calibri" w:hAnsi="Calibri" w:cs="Calibri"/>
      <w:b/>
      <w:bCs/>
      <w:color w:val="333399"/>
      <w:sz w:val="40"/>
      <w:szCs w:val="40"/>
      <w:lang w:val="en-US"/>
    </w:rPr>
  </w:style>
  <w:style w:type="character" w:customStyle="1" w:styleId="ContentsChar">
    <w:name w:val="Contents Char"/>
    <w:rsid w:val="000D7678"/>
    <w:rPr>
      <w:rFonts w:ascii="Calibri" w:hAnsi="Calibri" w:cs="Calibri"/>
      <w:b/>
      <w:bCs/>
      <w:color w:val="333399"/>
      <w:sz w:val="28"/>
      <w:szCs w:val="32"/>
      <w:lang w:val="en-US"/>
    </w:rPr>
  </w:style>
  <w:style w:type="character" w:customStyle="1" w:styleId="EndnoteTextChar">
    <w:name w:val="Endnote Text Char"/>
    <w:rsid w:val="000D7678"/>
    <w:rPr>
      <w:rFonts w:ascii="Calibri" w:hAnsi="Calibri" w:cs="Calibri"/>
      <w:lang w:val="en-GB"/>
    </w:rPr>
  </w:style>
  <w:style w:type="character" w:customStyle="1" w:styleId="a7">
    <w:name w:val="Χαρακτήρες σημείωσης τέλους"/>
    <w:rsid w:val="000D7678"/>
    <w:rPr>
      <w:vertAlign w:val="superscript"/>
    </w:rPr>
  </w:style>
  <w:style w:type="character" w:customStyle="1" w:styleId="FootnoteReference2">
    <w:name w:val="Footnote Reference2"/>
    <w:rsid w:val="000D7678"/>
    <w:rPr>
      <w:vertAlign w:val="superscript"/>
    </w:rPr>
  </w:style>
  <w:style w:type="character" w:customStyle="1" w:styleId="EndnoteReference1">
    <w:name w:val="Endnote Reference1"/>
    <w:rsid w:val="000D7678"/>
    <w:rPr>
      <w:vertAlign w:val="superscript"/>
    </w:rPr>
  </w:style>
  <w:style w:type="character" w:customStyle="1" w:styleId="a8">
    <w:name w:val="Κουκκίδες"/>
    <w:rsid w:val="000D7678"/>
    <w:rPr>
      <w:rFonts w:ascii="OpenSymbol" w:eastAsia="OpenSymbol" w:hAnsi="OpenSymbol" w:cs="OpenSymbol"/>
    </w:rPr>
  </w:style>
  <w:style w:type="character" w:styleId="a9">
    <w:name w:val="Strong"/>
    <w:qFormat/>
    <w:rsid w:val="000D7678"/>
    <w:rPr>
      <w:b/>
      <w:bCs/>
    </w:rPr>
  </w:style>
  <w:style w:type="character" w:customStyle="1" w:styleId="10">
    <w:name w:val="Προεπιλεγμένη γραμματοσειρά1"/>
    <w:rsid w:val="000D7678"/>
  </w:style>
  <w:style w:type="character" w:customStyle="1" w:styleId="aa">
    <w:name w:val="Σύμβολο υποσημείωσης"/>
    <w:rsid w:val="000D7678"/>
    <w:rPr>
      <w:vertAlign w:val="superscript"/>
    </w:rPr>
  </w:style>
  <w:style w:type="character" w:styleId="ab">
    <w:name w:val="Emphasis"/>
    <w:qFormat/>
    <w:rsid w:val="000D7678"/>
    <w:rPr>
      <w:i/>
      <w:iCs/>
    </w:rPr>
  </w:style>
  <w:style w:type="character" w:customStyle="1" w:styleId="ac">
    <w:name w:val="Χαρακτήρες αρίθμησης"/>
    <w:rsid w:val="000D7678"/>
  </w:style>
  <w:style w:type="character" w:customStyle="1" w:styleId="normalwithoutspacingChar">
    <w:name w:val="normal_without_spacing Char"/>
    <w:rsid w:val="000D7678"/>
    <w:rPr>
      <w:rFonts w:ascii="Calibri" w:hAnsi="Calibri" w:cs="Calibri"/>
      <w:sz w:val="22"/>
      <w:szCs w:val="24"/>
    </w:rPr>
  </w:style>
  <w:style w:type="character" w:customStyle="1" w:styleId="FootnoteTextChar1">
    <w:name w:val="Footnote Text Char1"/>
    <w:rsid w:val="000D7678"/>
    <w:rPr>
      <w:rFonts w:ascii="Calibri" w:hAnsi="Calibri" w:cs="Calibri"/>
      <w:lang w:val="en-IE" w:eastAsia="zh-CN"/>
    </w:rPr>
  </w:style>
  <w:style w:type="character" w:customStyle="1" w:styleId="foothangingChar">
    <w:name w:val="foot_hanging Char"/>
    <w:rsid w:val="000D7678"/>
    <w:rPr>
      <w:rFonts w:ascii="Calibri" w:hAnsi="Calibri" w:cs="Calibri"/>
      <w:sz w:val="18"/>
      <w:szCs w:val="18"/>
      <w:lang w:val="en-IE" w:eastAsia="zh-CN"/>
    </w:rPr>
  </w:style>
  <w:style w:type="character" w:customStyle="1" w:styleId="HTMLPreformattedChar">
    <w:name w:val="HTML Preformatted Char"/>
    <w:rsid w:val="000D7678"/>
    <w:rPr>
      <w:rFonts w:ascii="Courier New" w:hAnsi="Courier New" w:cs="Courier New"/>
    </w:rPr>
  </w:style>
  <w:style w:type="character" w:customStyle="1" w:styleId="apple-converted-space">
    <w:name w:val="apple-converted-space"/>
    <w:basedOn w:val="WW-DefaultParagraphFont111111111111111111"/>
    <w:rsid w:val="000D7678"/>
  </w:style>
  <w:style w:type="character" w:customStyle="1" w:styleId="BodyTextIndent3Char">
    <w:name w:val="Body Text Indent 3 Char"/>
    <w:rsid w:val="000D7678"/>
    <w:rPr>
      <w:rFonts w:ascii="Calibri" w:hAnsi="Calibri" w:cs="Calibri"/>
      <w:sz w:val="16"/>
      <w:szCs w:val="16"/>
      <w:lang w:val="en-GB"/>
    </w:rPr>
  </w:style>
  <w:style w:type="character" w:customStyle="1" w:styleId="WW-FootnoteReference">
    <w:name w:val="WW-Footnote Reference"/>
    <w:rsid w:val="000D7678"/>
    <w:rPr>
      <w:vertAlign w:val="superscript"/>
    </w:rPr>
  </w:style>
  <w:style w:type="character" w:customStyle="1" w:styleId="WW-EndnoteReference">
    <w:name w:val="WW-Endnote Reference"/>
    <w:rsid w:val="000D7678"/>
    <w:rPr>
      <w:vertAlign w:val="superscript"/>
    </w:rPr>
  </w:style>
  <w:style w:type="character" w:customStyle="1" w:styleId="FootnoteReference1">
    <w:name w:val="Footnote Reference1"/>
    <w:rsid w:val="000D7678"/>
    <w:rPr>
      <w:vertAlign w:val="superscript"/>
    </w:rPr>
  </w:style>
  <w:style w:type="character" w:customStyle="1" w:styleId="FootnoteTextChar2">
    <w:name w:val="Footnote Text Char2"/>
    <w:rsid w:val="000D7678"/>
    <w:rPr>
      <w:rFonts w:ascii="Calibri" w:hAnsi="Calibri" w:cs="Calibri"/>
      <w:sz w:val="18"/>
      <w:lang w:val="en-IE" w:eastAsia="zh-CN"/>
    </w:rPr>
  </w:style>
  <w:style w:type="character" w:customStyle="1" w:styleId="foothangingChar1">
    <w:name w:val="foot_hanging Char1"/>
    <w:rsid w:val="000D7678"/>
    <w:rPr>
      <w:rFonts w:ascii="Calibri" w:hAnsi="Calibri" w:cs="Calibri"/>
      <w:sz w:val="18"/>
      <w:szCs w:val="18"/>
      <w:lang w:val="en-IE" w:eastAsia="zh-CN"/>
    </w:rPr>
  </w:style>
  <w:style w:type="character" w:customStyle="1" w:styleId="footersChar">
    <w:name w:val="footers Char"/>
    <w:basedOn w:val="foothangingChar1"/>
    <w:rsid w:val="000D7678"/>
    <w:rPr>
      <w:rFonts w:ascii="Calibri" w:hAnsi="Calibri" w:cs="Calibri"/>
      <w:sz w:val="18"/>
      <w:szCs w:val="18"/>
      <w:lang w:val="en-IE" w:eastAsia="zh-CN"/>
    </w:rPr>
  </w:style>
  <w:style w:type="character" w:customStyle="1" w:styleId="CommentTextChar1">
    <w:name w:val="Comment Text Char1"/>
    <w:rsid w:val="000D7678"/>
    <w:rPr>
      <w:rFonts w:ascii="Calibri" w:hAnsi="Calibri" w:cs="Calibri"/>
      <w:lang w:val="en-GB" w:eastAsia="zh-CN"/>
    </w:rPr>
  </w:style>
  <w:style w:type="character" w:customStyle="1" w:styleId="HTMLPreformattedChar1">
    <w:name w:val="HTML Preformatted Char1"/>
    <w:rsid w:val="000D7678"/>
    <w:rPr>
      <w:rFonts w:ascii="Courier New" w:hAnsi="Courier New" w:cs="Courier New"/>
      <w:lang w:eastAsia="zh-CN"/>
    </w:rPr>
  </w:style>
  <w:style w:type="character" w:customStyle="1" w:styleId="BodyText3Char">
    <w:name w:val="Body Text 3 Char"/>
    <w:rsid w:val="000D7678"/>
    <w:rPr>
      <w:rFonts w:ascii="Calibri" w:hAnsi="Calibri" w:cs="Calibri"/>
      <w:sz w:val="16"/>
      <w:szCs w:val="16"/>
      <w:lang w:val="en-GB" w:eastAsia="zh-CN"/>
    </w:rPr>
  </w:style>
  <w:style w:type="character" w:customStyle="1" w:styleId="WW-FootnoteReference1">
    <w:name w:val="WW-Footnote Reference1"/>
    <w:rsid w:val="000D7678"/>
    <w:rPr>
      <w:vertAlign w:val="superscript"/>
    </w:rPr>
  </w:style>
  <w:style w:type="character" w:customStyle="1" w:styleId="WW-EndnoteReference1">
    <w:name w:val="WW-Endnote Reference1"/>
    <w:rsid w:val="000D7678"/>
    <w:rPr>
      <w:vertAlign w:val="superscript"/>
    </w:rPr>
  </w:style>
  <w:style w:type="character" w:customStyle="1" w:styleId="WW-FootnoteReference2">
    <w:name w:val="WW-Footnote Reference2"/>
    <w:rsid w:val="000D7678"/>
    <w:rPr>
      <w:vertAlign w:val="superscript"/>
    </w:rPr>
  </w:style>
  <w:style w:type="character" w:customStyle="1" w:styleId="WW-EndnoteReference2">
    <w:name w:val="WW-Endnote Reference2"/>
    <w:rsid w:val="000D7678"/>
    <w:rPr>
      <w:vertAlign w:val="superscript"/>
    </w:rPr>
  </w:style>
  <w:style w:type="character" w:customStyle="1" w:styleId="FootnoteTextChar3">
    <w:name w:val="Footnote Text Char3"/>
    <w:rsid w:val="000D7678"/>
    <w:rPr>
      <w:rFonts w:ascii="Calibri" w:hAnsi="Calibri" w:cs="Calibri"/>
      <w:sz w:val="18"/>
      <w:lang w:val="en-IE" w:eastAsia="zh-CN"/>
    </w:rPr>
  </w:style>
  <w:style w:type="character" w:customStyle="1" w:styleId="foothangingChar2">
    <w:name w:val="foot_hanging Char2"/>
    <w:rsid w:val="000D7678"/>
    <w:rPr>
      <w:rFonts w:ascii="Calibri" w:hAnsi="Calibri" w:cs="Calibri"/>
      <w:sz w:val="18"/>
      <w:szCs w:val="18"/>
      <w:lang w:val="en-IE" w:eastAsia="zh-CN"/>
    </w:rPr>
  </w:style>
  <w:style w:type="character" w:customStyle="1" w:styleId="footersChar1">
    <w:name w:val="footers Char1"/>
    <w:basedOn w:val="foothangingChar2"/>
    <w:rsid w:val="000D7678"/>
    <w:rPr>
      <w:rFonts w:ascii="Calibri" w:hAnsi="Calibri" w:cs="Calibri"/>
      <w:sz w:val="18"/>
      <w:szCs w:val="18"/>
      <w:lang w:val="en-IE" w:eastAsia="zh-CN"/>
    </w:rPr>
  </w:style>
  <w:style w:type="character" w:customStyle="1" w:styleId="foootChar">
    <w:name w:val="fooot Char"/>
    <w:basedOn w:val="footersChar1"/>
    <w:rsid w:val="000D7678"/>
    <w:rPr>
      <w:rFonts w:ascii="Calibri" w:hAnsi="Calibri" w:cs="Calibri"/>
      <w:sz w:val="18"/>
      <w:szCs w:val="18"/>
      <w:lang w:val="en-IE" w:eastAsia="zh-CN"/>
    </w:rPr>
  </w:style>
  <w:style w:type="character" w:customStyle="1" w:styleId="11">
    <w:name w:val="Παραπομπή υποσημείωσης1"/>
    <w:rsid w:val="000D7678"/>
    <w:rPr>
      <w:vertAlign w:val="superscript"/>
    </w:rPr>
  </w:style>
  <w:style w:type="character" w:customStyle="1" w:styleId="12">
    <w:name w:val="Παραπομπή σημείωσης τέλους1"/>
    <w:rsid w:val="000D7678"/>
    <w:rPr>
      <w:vertAlign w:val="superscript"/>
    </w:rPr>
  </w:style>
  <w:style w:type="character" w:customStyle="1" w:styleId="Char">
    <w:name w:val="Κείμενο πλαισίου Char"/>
    <w:rsid w:val="000D7678"/>
    <w:rPr>
      <w:rFonts w:ascii="Tahoma" w:hAnsi="Tahoma" w:cs="Tahoma"/>
      <w:sz w:val="16"/>
      <w:szCs w:val="16"/>
      <w:lang w:val="en-GB"/>
    </w:rPr>
  </w:style>
  <w:style w:type="character" w:customStyle="1" w:styleId="13">
    <w:name w:val="Παραπομπή σχολίου1"/>
    <w:rsid w:val="000D7678"/>
    <w:rPr>
      <w:sz w:val="16"/>
      <w:szCs w:val="16"/>
    </w:rPr>
  </w:style>
  <w:style w:type="character" w:customStyle="1" w:styleId="Char0">
    <w:name w:val="Κείμενο σχολίου Char"/>
    <w:rsid w:val="000D7678"/>
    <w:rPr>
      <w:rFonts w:ascii="Calibri" w:hAnsi="Calibri" w:cs="Calibri"/>
      <w:lang w:val="en-GB"/>
    </w:rPr>
  </w:style>
  <w:style w:type="character" w:customStyle="1" w:styleId="Char1">
    <w:name w:val="Θέμα σχολίου Char"/>
    <w:rsid w:val="000D7678"/>
    <w:rPr>
      <w:rFonts w:ascii="Calibri" w:hAnsi="Calibri" w:cs="Calibri"/>
      <w:b/>
      <w:bCs/>
      <w:lang w:val="en-GB"/>
    </w:rPr>
  </w:style>
  <w:style w:type="character" w:customStyle="1" w:styleId="-HTMLChar">
    <w:name w:val="Προ-διαμορφωμένο HTML Char"/>
    <w:uiPriority w:val="99"/>
    <w:rsid w:val="000D7678"/>
    <w:rPr>
      <w:rFonts w:ascii="Courier New" w:eastAsia="Times New Roman" w:hAnsi="Courier New" w:cs="Courier New"/>
    </w:rPr>
  </w:style>
  <w:style w:type="character" w:customStyle="1" w:styleId="WW-FootnoteReference3">
    <w:name w:val="WW-Footnote Reference3"/>
    <w:rsid w:val="000D7678"/>
    <w:rPr>
      <w:vertAlign w:val="superscript"/>
    </w:rPr>
  </w:style>
  <w:style w:type="character" w:customStyle="1" w:styleId="WW-EndnoteReference3">
    <w:name w:val="WW-Endnote Reference3"/>
    <w:rsid w:val="000D7678"/>
    <w:rPr>
      <w:vertAlign w:val="superscript"/>
    </w:rPr>
  </w:style>
  <w:style w:type="character" w:customStyle="1" w:styleId="WW-FootnoteReference4">
    <w:name w:val="WW-Footnote Reference4"/>
    <w:rsid w:val="000D7678"/>
    <w:rPr>
      <w:vertAlign w:val="superscript"/>
    </w:rPr>
  </w:style>
  <w:style w:type="character" w:customStyle="1" w:styleId="WW-EndnoteReference4">
    <w:name w:val="WW-Endnote Reference4"/>
    <w:rsid w:val="000D7678"/>
    <w:rPr>
      <w:vertAlign w:val="superscript"/>
    </w:rPr>
  </w:style>
  <w:style w:type="character" w:customStyle="1" w:styleId="WW-FootnoteReference5">
    <w:name w:val="WW-Footnote Reference5"/>
    <w:rsid w:val="000D7678"/>
    <w:rPr>
      <w:vertAlign w:val="superscript"/>
    </w:rPr>
  </w:style>
  <w:style w:type="character" w:customStyle="1" w:styleId="WW-EndnoteReference5">
    <w:name w:val="WW-Endnote Reference5"/>
    <w:rsid w:val="000D7678"/>
    <w:rPr>
      <w:vertAlign w:val="superscript"/>
    </w:rPr>
  </w:style>
  <w:style w:type="character" w:customStyle="1" w:styleId="WW-FootnoteReference6">
    <w:name w:val="WW-Footnote Reference6"/>
    <w:rsid w:val="000D7678"/>
    <w:rPr>
      <w:vertAlign w:val="superscript"/>
    </w:rPr>
  </w:style>
  <w:style w:type="character" w:styleId="-0">
    <w:name w:val="FollowedHyperlink"/>
    <w:rsid w:val="000D7678"/>
    <w:rPr>
      <w:color w:val="800000"/>
      <w:u w:val="single"/>
    </w:rPr>
  </w:style>
  <w:style w:type="character" w:customStyle="1" w:styleId="WW-EndnoteReference6">
    <w:name w:val="WW-Endnote Reference6"/>
    <w:rsid w:val="000D7678"/>
    <w:rPr>
      <w:vertAlign w:val="superscript"/>
    </w:rPr>
  </w:style>
  <w:style w:type="character" w:customStyle="1" w:styleId="WW-FootnoteReference7">
    <w:name w:val="WW-Footnote Reference7"/>
    <w:rsid w:val="000D7678"/>
    <w:rPr>
      <w:vertAlign w:val="superscript"/>
    </w:rPr>
  </w:style>
  <w:style w:type="character" w:customStyle="1" w:styleId="WW-EndnoteReference7">
    <w:name w:val="WW-Endnote Reference7"/>
    <w:rsid w:val="000D7678"/>
    <w:rPr>
      <w:vertAlign w:val="superscript"/>
    </w:rPr>
  </w:style>
  <w:style w:type="character" w:customStyle="1" w:styleId="WW-FootnoteReference8">
    <w:name w:val="WW-Footnote Reference8"/>
    <w:rsid w:val="000D7678"/>
    <w:rPr>
      <w:vertAlign w:val="superscript"/>
    </w:rPr>
  </w:style>
  <w:style w:type="character" w:customStyle="1" w:styleId="WW-EndnoteReference8">
    <w:name w:val="WW-Endnote Reference8"/>
    <w:rsid w:val="000D7678"/>
    <w:rPr>
      <w:vertAlign w:val="superscript"/>
    </w:rPr>
  </w:style>
  <w:style w:type="character" w:customStyle="1" w:styleId="WW-FootnoteReference9">
    <w:name w:val="WW-Footnote Reference9"/>
    <w:rsid w:val="000D7678"/>
    <w:rPr>
      <w:vertAlign w:val="superscript"/>
    </w:rPr>
  </w:style>
  <w:style w:type="character" w:customStyle="1" w:styleId="WW-EndnoteReference9">
    <w:name w:val="WW-Endnote Reference9"/>
    <w:rsid w:val="000D7678"/>
    <w:rPr>
      <w:vertAlign w:val="superscript"/>
    </w:rPr>
  </w:style>
  <w:style w:type="character" w:customStyle="1" w:styleId="WW-FootnoteReference10">
    <w:name w:val="WW-Footnote Reference10"/>
    <w:rsid w:val="000D7678"/>
    <w:rPr>
      <w:vertAlign w:val="superscript"/>
    </w:rPr>
  </w:style>
  <w:style w:type="character" w:customStyle="1" w:styleId="WW-EndnoteReference10">
    <w:name w:val="WW-Endnote Reference10"/>
    <w:rsid w:val="000D7678"/>
    <w:rPr>
      <w:vertAlign w:val="superscript"/>
    </w:rPr>
  </w:style>
  <w:style w:type="character" w:customStyle="1" w:styleId="WW-FootnoteReference11">
    <w:name w:val="WW-Footnote Reference11"/>
    <w:rsid w:val="000D7678"/>
    <w:rPr>
      <w:vertAlign w:val="superscript"/>
    </w:rPr>
  </w:style>
  <w:style w:type="character" w:customStyle="1" w:styleId="WW-EndnoteReference11">
    <w:name w:val="WW-Endnote Reference11"/>
    <w:rsid w:val="000D7678"/>
    <w:rPr>
      <w:vertAlign w:val="superscript"/>
    </w:rPr>
  </w:style>
  <w:style w:type="character" w:customStyle="1" w:styleId="WW-FootnoteReference12">
    <w:name w:val="WW-Footnote Reference12"/>
    <w:rsid w:val="000D7678"/>
    <w:rPr>
      <w:vertAlign w:val="superscript"/>
    </w:rPr>
  </w:style>
  <w:style w:type="character" w:customStyle="1" w:styleId="WW-EndnoteReference12">
    <w:name w:val="WW-Endnote Reference12"/>
    <w:rsid w:val="000D7678"/>
    <w:rPr>
      <w:vertAlign w:val="superscript"/>
    </w:rPr>
  </w:style>
  <w:style w:type="character" w:customStyle="1" w:styleId="WW-FootnoteReference13">
    <w:name w:val="WW-Footnote Reference13"/>
    <w:rsid w:val="000D7678"/>
    <w:rPr>
      <w:vertAlign w:val="superscript"/>
    </w:rPr>
  </w:style>
  <w:style w:type="character" w:customStyle="1" w:styleId="WW-EndnoteReference13">
    <w:name w:val="WW-Endnote Reference13"/>
    <w:rsid w:val="000D7678"/>
    <w:rPr>
      <w:vertAlign w:val="superscript"/>
    </w:rPr>
  </w:style>
  <w:style w:type="character" w:styleId="ad">
    <w:name w:val="footnote reference"/>
    <w:rsid w:val="000D7678"/>
    <w:rPr>
      <w:vertAlign w:val="superscript"/>
    </w:rPr>
  </w:style>
  <w:style w:type="character" w:styleId="ae">
    <w:name w:val="endnote reference"/>
    <w:rsid w:val="000D7678"/>
    <w:rPr>
      <w:vertAlign w:val="superscript"/>
    </w:rPr>
  </w:style>
  <w:style w:type="character" w:customStyle="1" w:styleId="22">
    <w:name w:val="Παραπομπή υποσημείωσης2"/>
    <w:rsid w:val="000D7678"/>
    <w:rPr>
      <w:vertAlign w:val="superscript"/>
    </w:rPr>
  </w:style>
  <w:style w:type="character" w:customStyle="1" w:styleId="23">
    <w:name w:val="Παραπομπή σημείωσης τέλους2"/>
    <w:rsid w:val="000D7678"/>
    <w:rPr>
      <w:vertAlign w:val="superscript"/>
    </w:rPr>
  </w:style>
  <w:style w:type="character" w:customStyle="1" w:styleId="WW-FootnoteReference14">
    <w:name w:val="WW-Footnote Reference14"/>
    <w:rsid w:val="000D7678"/>
    <w:rPr>
      <w:vertAlign w:val="superscript"/>
    </w:rPr>
  </w:style>
  <w:style w:type="character" w:customStyle="1" w:styleId="WW-EndnoteReference14">
    <w:name w:val="WW-Endnote Reference14"/>
    <w:rsid w:val="000D7678"/>
    <w:rPr>
      <w:vertAlign w:val="superscript"/>
    </w:rPr>
  </w:style>
  <w:style w:type="character" w:customStyle="1" w:styleId="WW-FootnoteReference15">
    <w:name w:val="WW-Footnote Reference15"/>
    <w:rsid w:val="000D7678"/>
    <w:rPr>
      <w:vertAlign w:val="superscript"/>
    </w:rPr>
  </w:style>
  <w:style w:type="character" w:customStyle="1" w:styleId="WW-EndnoteReference15">
    <w:name w:val="WW-Endnote Reference15"/>
    <w:rsid w:val="000D7678"/>
    <w:rPr>
      <w:vertAlign w:val="superscript"/>
    </w:rPr>
  </w:style>
  <w:style w:type="character" w:customStyle="1" w:styleId="WW-FootnoteReference16">
    <w:name w:val="WW-Footnote Reference16"/>
    <w:rsid w:val="000D7678"/>
    <w:rPr>
      <w:vertAlign w:val="superscript"/>
    </w:rPr>
  </w:style>
  <w:style w:type="character" w:customStyle="1" w:styleId="WW-EndnoteReference16">
    <w:name w:val="WW-Endnote Reference16"/>
    <w:rsid w:val="000D7678"/>
    <w:rPr>
      <w:vertAlign w:val="superscript"/>
    </w:rPr>
  </w:style>
  <w:style w:type="character" w:customStyle="1" w:styleId="WW-FootnoteReference17">
    <w:name w:val="WW-Footnote Reference17"/>
    <w:rsid w:val="000D7678"/>
    <w:rPr>
      <w:vertAlign w:val="superscript"/>
    </w:rPr>
  </w:style>
  <w:style w:type="character" w:customStyle="1" w:styleId="WW-EndnoteReference17">
    <w:name w:val="WW-Endnote Reference17"/>
    <w:rsid w:val="000D7678"/>
    <w:rPr>
      <w:vertAlign w:val="superscript"/>
    </w:rPr>
  </w:style>
  <w:style w:type="character" w:customStyle="1" w:styleId="31">
    <w:name w:val="Παραπομπή υποσημείωσης3"/>
    <w:rsid w:val="000D7678"/>
    <w:rPr>
      <w:vertAlign w:val="superscript"/>
    </w:rPr>
  </w:style>
  <w:style w:type="character" w:customStyle="1" w:styleId="32">
    <w:name w:val="Παραπομπή σημείωσης τέλους3"/>
    <w:rsid w:val="000D7678"/>
    <w:rPr>
      <w:vertAlign w:val="superscript"/>
    </w:rPr>
  </w:style>
  <w:style w:type="character" w:customStyle="1" w:styleId="WW-FootnoteReference18">
    <w:name w:val="WW-Footnote Reference18"/>
    <w:rsid w:val="000D7678"/>
    <w:rPr>
      <w:vertAlign w:val="superscript"/>
    </w:rPr>
  </w:style>
  <w:style w:type="character" w:customStyle="1" w:styleId="WW-EndnoteReference18">
    <w:name w:val="WW-Endnote Reference18"/>
    <w:rsid w:val="000D7678"/>
    <w:rPr>
      <w:vertAlign w:val="superscript"/>
    </w:rPr>
  </w:style>
  <w:style w:type="character" w:customStyle="1" w:styleId="WW-FootnoteReference19">
    <w:name w:val="WW-Footnote Reference19"/>
    <w:rsid w:val="000D7678"/>
    <w:rPr>
      <w:vertAlign w:val="superscript"/>
    </w:rPr>
  </w:style>
  <w:style w:type="paragraph" w:customStyle="1" w:styleId="af">
    <w:name w:val="Επικεφαλίδα"/>
    <w:basedOn w:val="a"/>
    <w:next w:val="af0"/>
    <w:rsid w:val="000D7678"/>
    <w:pPr>
      <w:keepNext/>
      <w:spacing w:before="240"/>
    </w:pPr>
    <w:rPr>
      <w:rFonts w:ascii="Liberation Sans" w:eastAsia="Microsoft YaHei" w:hAnsi="Liberation Sans" w:cs="Mangal"/>
      <w:sz w:val="28"/>
      <w:szCs w:val="28"/>
    </w:rPr>
  </w:style>
  <w:style w:type="paragraph" w:styleId="af0">
    <w:name w:val="Body Text"/>
    <w:basedOn w:val="a"/>
    <w:link w:val="Char2"/>
    <w:rsid w:val="000D7678"/>
    <w:pPr>
      <w:spacing w:after="240"/>
    </w:pPr>
  </w:style>
  <w:style w:type="paragraph" w:styleId="af1">
    <w:name w:val="List"/>
    <w:basedOn w:val="af0"/>
    <w:rsid w:val="000D7678"/>
    <w:rPr>
      <w:rFonts w:cs="Mangal"/>
    </w:rPr>
  </w:style>
  <w:style w:type="paragraph" w:styleId="af2">
    <w:name w:val="caption"/>
    <w:basedOn w:val="a"/>
    <w:qFormat/>
    <w:rsid w:val="000D7678"/>
    <w:pPr>
      <w:suppressLineNumbers/>
      <w:spacing w:before="120"/>
    </w:pPr>
    <w:rPr>
      <w:rFonts w:cs="Mangal"/>
      <w:i/>
      <w:iCs/>
      <w:sz w:val="24"/>
    </w:rPr>
  </w:style>
  <w:style w:type="paragraph" w:customStyle="1" w:styleId="af3">
    <w:name w:val="Ευρετήριο"/>
    <w:basedOn w:val="a"/>
    <w:rsid w:val="000D7678"/>
    <w:pPr>
      <w:suppressLineNumbers/>
    </w:pPr>
    <w:rPr>
      <w:rFonts w:cs="Mangal"/>
    </w:rPr>
  </w:style>
  <w:style w:type="paragraph" w:customStyle="1" w:styleId="33">
    <w:name w:val="Λεζάντα3"/>
    <w:basedOn w:val="a"/>
    <w:rsid w:val="000D7678"/>
    <w:pPr>
      <w:suppressLineNumbers/>
      <w:spacing w:before="120"/>
    </w:pPr>
    <w:rPr>
      <w:rFonts w:cs="Mangal"/>
      <w:i/>
      <w:iCs/>
      <w:sz w:val="24"/>
    </w:rPr>
  </w:style>
  <w:style w:type="paragraph" w:customStyle="1" w:styleId="WW-Caption">
    <w:name w:val="WW-Caption"/>
    <w:basedOn w:val="a"/>
    <w:rsid w:val="000D7678"/>
    <w:pPr>
      <w:suppressLineNumbers/>
      <w:spacing w:before="120"/>
    </w:pPr>
    <w:rPr>
      <w:rFonts w:cs="Mangal"/>
      <w:i/>
      <w:iCs/>
      <w:sz w:val="24"/>
    </w:rPr>
  </w:style>
  <w:style w:type="paragraph" w:customStyle="1" w:styleId="WW-Caption1">
    <w:name w:val="WW-Caption1"/>
    <w:basedOn w:val="a"/>
    <w:rsid w:val="000D7678"/>
    <w:pPr>
      <w:suppressLineNumbers/>
      <w:spacing w:before="120"/>
    </w:pPr>
    <w:rPr>
      <w:rFonts w:cs="Mangal"/>
      <w:i/>
      <w:iCs/>
      <w:sz w:val="24"/>
    </w:rPr>
  </w:style>
  <w:style w:type="paragraph" w:customStyle="1" w:styleId="WW-Caption11">
    <w:name w:val="WW-Caption11"/>
    <w:basedOn w:val="a"/>
    <w:rsid w:val="000D7678"/>
    <w:pPr>
      <w:suppressLineNumbers/>
      <w:spacing w:before="120"/>
    </w:pPr>
    <w:rPr>
      <w:rFonts w:cs="Mangal"/>
      <w:i/>
      <w:iCs/>
      <w:sz w:val="24"/>
    </w:rPr>
  </w:style>
  <w:style w:type="paragraph" w:customStyle="1" w:styleId="WW-Caption111">
    <w:name w:val="WW-Caption111"/>
    <w:basedOn w:val="a"/>
    <w:rsid w:val="000D7678"/>
    <w:pPr>
      <w:suppressLineNumbers/>
      <w:spacing w:before="120"/>
    </w:pPr>
    <w:rPr>
      <w:rFonts w:cs="Mangal"/>
      <w:i/>
      <w:iCs/>
      <w:sz w:val="24"/>
    </w:rPr>
  </w:style>
  <w:style w:type="paragraph" w:customStyle="1" w:styleId="24">
    <w:name w:val="Λεζάντα2"/>
    <w:basedOn w:val="a"/>
    <w:rsid w:val="000D7678"/>
    <w:pPr>
      <w:suppressLineNumbers/>
      <w:spacing w:before="120"/>
    </w:pPr>
    <w:rPr>
      <w:rFonts w:cs="Mangal"/>
      <w:i/>
      <w:iCs/>
      <w:sz w:val="24"/>
    </w:rPr>
  </w:style>
  <w:style w:type="paragraph" w:customStyle="1" w:styleId="Caption1">
    <w:name w:val="Caption1"/>
    <w:basedOn w:val="a"/>
    <w:rsid w:val="000D7678"/>
    <w:pPr>
      <w:suppressLineNumbers/>
      <w:spacing w:before="120"/>
    </w:pPr>
    <w:rPr>
      <w:rFonts w:cs="Mangal"/>
      <w:i/>
      <w:iCs/>
      <w:sz w:val="24"/>
    </w:rPr>
  </w:style>
  <w:style w:type="paragraph" w:customStyle="1" w:styleId="WW-Caption1111">
    <w:name w:val="WW-Caption1111"/>
    <w:basedOn w:val="a"/>
    <w:rsid w:val="000D7678"/>
    <w:pPr>
      <w:suppressLineNumbers/>
      <w:spacing w:before="120"/>
    </w:pPr>
    <w:rPr>
      <w:rFonts w:cs="Mangal"/>
      <w:i/>
      <w:iCs/>
      <w:sz w:val="24"/>
    </w:rPr>
  </w:style>
  <w:style w:type="paragraph" w:customStyle="1" w:styleId="WW-Caption11111">
    <w:name w:val="WW-Caption11111"/>
    <w:basedOn w:val="a"/>
    <w:rsid w:val="000D7678"/>
    <w:pPr>
      <w:suppressLineNumbers/>
      <w:spacing w:before="120"/>
    </w:pPr>
    <w:rPr>
      <w:rFonts w:cs="Mangal"/>
      <w:i/>
      <w:iCs/>
      <w:sz w:val="24"/>
    </w:rPr>
  </w:style>
  <w:style w:type="paragraph" w:customStyle="1" w:styleId="WW-Caption111111">
    <w:name w:val="WW-Caption111111"/>
    <w:basedOn w:val="a"/>
    <w:rsid w:val="000D7678"/>
    <w:pPr>
      <w:suppressLineNumbers/>
      <w:spacing w:before="120"/>
    </w:pPr>
    <w:rPr>
      <w:rFonts w:cs="Mangal"/>
      <w:i/>
      <w:iCs/>
      <w:sz w:val="24"/>
    </w:rPr>
  </w:style>
  <w:style w:type="paragraph" w:customStyle="1" w:styleId="WW-Caption1111111">
    <w:name w:val="WW-Caption1111111"/>
    <w:basedOn w:val="a"/>
    <w:rsid w:val="000D7678"/>
    <w:pPr>
      <w:suppressLineNumbers/>
      <w:spacing w:before="120"/>
    </w:pPr>
    <w:rPr>
      <w:rFonts w:cs="Mangal"/>
      <w:i/>
      <w:iCs/>
      <w:sz w:val="24"/>
    </w:rPr>
  </w:style>
  <w:style w:type="paragraph" w:customStyle="1" w:styleId="WW-Caption11111111">
    <w:name w:val="WW-Caption11111111"/>
    <w:basedOn w:val="a"/>
    <w:rsid w:val="000D7678"/>
    <w:pPr>
      <w:suppressLineNumbers/>
      <w:spacing w:before="120"/>
    </w:pPr>
    <w:rPr>
      <w:rFonts w:cs="Mangal"/>
      <w:i/>
      <w:iCs/>
      <w:sz w:val="24"/>
    </w:rPr>
  </w:style>
  <w:style w:type="paragraph" w:customStyle="1" w:styleId="WW-Caption111111111">
    <w:name w:val="WW-Caption111111111"/>
    <w:basedOn w:val="a"/>
    <w:rsid w:val="000D7678"/>
    <w:pPr>
      <w:suppressLineNumbers/>
      <w:spacing w:before="120"/>
    </w:pPr>
    <w:rPr>
      <w:rFonts w:cs="Mangal"/>
      <w:i/>
      <w:iCs/>
      <w:sz w:val="24"/>
    </w:rPr>
  </w:style>
  <w:style w:type="paragraph" w:customStyle="1" w:styleId="WW-Caption1111111111">
    <w:name w:val="WW-Caption1111111111"/>
    <w:basedOn w:val="a"/>
    <w:rsid w:val="000D7678"/>
    <w:pPr>
      <w:suppressLineNumbers/>
      <w:spacing w:before="120"/>
    </w:pPr>
    <w:rPr>
      <w:rFonts w:cs="Mangal"/>
      <w:i/>
      <w:iCs/>
      <w:sz w:val="24"/>
    </w:rPr>
  </w:style>
  <w:style w:type="paragraph" w:customStyle="1" w:styleId="WW-Caption11111111111">
    <w:name w:val="WW-Caption11111111111"/>
    <w:basedOn w:val="a"/>
    <w:rsid w:val="000D7678"/>
    <w:pPr>
      <w:suppressLineNumbers/>
      <w:spacing w:before="120"/>
    </w:pPr>
    <w:rPr>
      <w:rFonts w:cs="Mangal"/>
      <w:i/>
      <w:iCs/>
      <w:sz w:val="24"/>
    </w:rPr>
  </w:style>
  <w:style w:type="paragraph" w:customStyle="1" w:styleId="WW-Caption111111111111">
    <w:name w:val="WW-Caption111111111111"/>
    <w:basedOn w:val="a"/>
    <w:rsid w:val="000D7678"/>
    <w:pPr>
      <w:suppressLineNumbers/>
      <w:spacing w:before="120"/>
    </w:pPr>
    <w:rPr>
      <w:rFonts w:cs="Mangal"/>
      <w:i/>
      <w:iCs/>
      <w:sz w:val="24"/>
    </w:rPr>
  </w:style>
  <w:style w:type="paragraph" w:customStyle="1" w:styleId="WW-Caption1111111111111">
    <w:name w:val="WW-Caption1111111111111"/>
    <w:basedOn w:val="a"/>
    <w:rsid w:val="000D7678"/>
    <w:pPr>
      <w:suppressLineNumbers/>
      <w:spacing w:before="120"/>
    </w:pPr>
    <w:rPr>
      <w:rFonts w:cs="Mangal"/>
      <w:i/>
      <w:iCs/>
      <w:sz w:val="24"/>
    </w:rPr>
  </w:style>
  <w:style w:type="paragraph" w:customStyle="1" w:styleId="WW-Caption11111111111111">
    <w:name w:val="WW-Caption11111111111111"/>
    <w:basedOn w:val="a"/>
    <w:rsid w:val="000D7678"/>
    <w:pPr>
      <w:suppressLineNumbers/>
      <w:spacing w:before="120"/>
    </w:pPr>
    <w:rPr>
      <w:rFonts w:cs="Mangal"/>
      <w:i/>
      <w:iCs/>
      <w:sz w:val="24"/>
    </w:rPr>
  </w:style>
  <w:style w:type="paragraph" w:customStyle="1" w:styleId="14">
    <w:name w:val="Λεζάντα1"/>
    <w:basedOn w:val="a"/>
    <w:rsid w:val="000D7678"/>
    <w:pPr>
      <w:suppressLineNumbers/>
      <w:spacing w:before="120"/>
    </w:pPr>
    <w:rPr>
      <w:rFonts w:cs="Mangal"/>
      <w:i/>
      <w:iCs/>
      <w:sz w:val="24"/>
    </w:rPr>
  </w:style>
  <w:style w:type="paragraph" w:customStyle="1" w:styleId="WW-Caption111111111111111">
    <w:name w:val="WW-Caption111111111111111"/>
    <w:basedOn w:val="a"/>
    <w:rsid w:val="000D7678"/>
    <w:pPr>
      <w:suppressLineNumbers/>
      <w:spacing w:before="120"/>
    </w:pPr>
    <w:rPr>
      <w:rFonts w:cs="Mangal"/>
      <w:i/>
      <w:iCs/>
      <w:sz w:val="24"/>
    </w:rPr>
  </w:style>
  <w:style w:type="paragraph" w:customStyle="1" w:styleId="WW-Caption1111111111111111">
    <w:name w:val="WW-Caption1111111111111111"/>
    <w:basedOn w:val="a"/>
    <w:rsid w:val="000D7678"/>
    <w:pPr>
      <w:suppressLineNumbers/>
      <w:spacing w:before="120"/>
    </w:pPr>
    <w:rPr>
      <w:rFonts w:cs="Mangal"/>
      <w:i/>
      <w:iCs/>
      <w:sz w:val="24"/>
    </w:rPr>
  </w:style>
  <w:style w:type="paragraph" w:customStyle="1" w:styleId="WW-Caption11111111111111111">
    <w:name w:val="WW-Caption11111111111111111"/>
    <w:basedOn w:val="a"/>
    <w:rsid w:val="000D7678"/>
    <w:pPr>
      <w:suppressLineNumbers/>
      <w:spacing w:before="120"/>
    </w:pPr>
    <w:rPr>
      <w:rFonts w:cs="Mangal"/>
      <w:i/>
      <w:iCs/>
      <w:sz w:val="24"/>
    </w:rPr>
  </w:style>
  <w:style w:type="paragraph" w:customStyle="1" w:styleId="WW-Caption111111111111111111">
    <w:name w:val="WW-Caption111111111111111111"/>
    <w:basedOn w:val="a"/>
    <w:rsid w:val="000D7678"/>
    <w:pPr>
      <w:suppressLineNumbers/>
      <w:spacing w:before="120"/>
    </w:pPr>
    <w:rPr>
      <w:rFonts w:cs="Mangal"/>
      <w:i/>
      <w:iCs/>
      <w:sz w:val="24"/>
    </w:rPr>
  </w:style>
  <w:style w:type="paragraph" w:customStyle="1" w:styleId="Bullet">
    <w:name w:val="Bullet"/>
    <w:basedOn w:val="a"/>
    <w:rsid w:val="000D7678"/>
    <w:pPr>
      <w:numPr>
        <w:numId w:val="4"/>
      </w:numPr>
      <w:spacing w:after="100"/>
    </w:pPr>
    <w:rPr>
      <w:rFonts w:eastAsia="MS Mincho"/>
      <w:lang w:val="en-US" w:eastAsia="ja-JP"/>
    </w:rPr>
  </w:style>
  <w:style w:type="paragraph" w:styleId="af4">
    <w:name w:val="Date"/>
    <w:basedOn w:val="a"/>
    <w:next w:val="a"/>
    <w:rsid w:val="000D7678"/>
    <w:pPr>
      <w:spacing w:after="100"/>
    </w:pPr>
    <w:rPr>
      <w:rFonts w:eastAsia="MS Mincho"/>
      <w:lang w:val="en-US" w:eastAsia="ja-JP"/>
    </w:rPr>
  </w:style>
  <w:style w:type="paragraph" w:customStyle="1" w:styleId="DocTitle">
    <w:name w:val="Doc Title"/>
    <w:basedOn w:val="1"/>
    <w:rsid w:val="000D7678"/>
  </w:style>
  <w:style w:type="paragraph" w:customStyle="1" w:styleId="inserttext">
    <w:name w:val="insert text"/>
    <w:basedOn w:val="a"/>
    <w:rsid w:val="000D7678"/>
    <w:pPr>
      <w:spacing w:after="100"/>
      <w:ind w:left="794"/>
    </w:pPr>
    <w:rPr>
      <w:rFonts w:eastAsia="MS Mincho"/>
      <w:lang w:val="en-US" w:eastAsia="ja-JP"/>
    </w:rPr>
  </w:style>
  <w:style w:type="paragraph" w:styleId="af5">
    <w:name w:val="footer"/>
    <w:basedOn w:val="a"/>
    <w:link w:val="Char3"/>
    <w:uiPriority w:val="99"/>
    <w:rsid w:val="000D7678"/>
    <w:pPr>
      <w:spacing w:after="100"/>
    </w:pPr>
    <w:rPr>
      <w:rFonts w:eastAsia="MS Mincho"/>
      <w:lang w:val="en-US" w:eastAsia="ja-JP"/>
    </w:rPr>
  </w:style>
  <w:style w:type="paragraph" w:styleId="af6">
    <w:name w:val="header"/>
    <w:basedOn w:val="a"/>
    <w:rsid w:val="000D7678"/>
  </w:style>
  <w:style w:type="paragraph" w:styleId="af7">
    <w:name w:val="Balloon Text"/>
    <w:basedOn w:val="a"/>
    <w:rsid w:val="000D7678"/>
    <w:rPr>
      <w:rFonts w:ascii="Tahoma" w:hAnsi="Tahoma" w:cs="Tahoma"/>
      <w:sz w:val="16"/>
      <w:szCs w:val="16"/>
    </w:rPr>
  </w:style>
  <w:style w:type="paragraph" w:styleId="af8">
    <w:name w:val="annotation text"/>
    <w:basedOn w:val="a"/>
    <w:rsid w:val="000D7678"/>
    <w:rPr>
      <w:sz w:val="20"/>
      <w:szCs w:val="20"/>
    </w:rPr>
  </w:style>
  <w:style w:type="paragraph" w:styleId="af9">
    <w:name w:val="annotation subject"/>
    <w:basedOn w:val="af8"/>
    <w:next w:val="af8"/>
    <w:rsid w:val="000D7678"/>
    <w:rPr>
      <w:b/>
      <w:bCs/>
    </w:rPr>
  </w:style>
  <w:style w:type="paragraph" w:styleId="afa">
    <w:name w:val="Revision"/>
    <w:rsid w:val="000D7678"/>
    <w:pPr>
      <w:suppressAutoHyphens/>
    </w:pPr>
    <w:rPr>
      <w:sz w:val="24"/>
      <w:szCs w:val="24"/>
      <w:lang w:val="en-GB" w:eastAsia="zh-CN"/>
    </w:rPr>
  </w:style>
  <w:style w:type="paragraph" w:customStyle="1" w:styleId="western">
    <w:name w:val="western"/>
    <w:basedOn w:val="a"/>
    <w:uiPriority w:val="99"/>
    <w:rsid w:val="000D7678"/>
    <w:pPr>
      <w:spacing w:before="280" w:after="200"/>
    </w:pPr>
    <w:rPr>
      <w:rFonts w:ascii="Arial Unicode MS" w:eastAsia="Arial Unicode MS" w:hAnsi="Arial Unicode MS" w:cs="Arial Unicode MS"/>
    </w:rPr>
  </w:style>
  <w:style w:type="paragraph" w:styleId="afb">
    <w:name w:val="List Paragraph"/>
    <w:basedOn w:val="a"/>
    <w:uiPriority w:val="34"/>
    <w:qFormat/>
    <w:rsid w:val="000D7678"/>
    <w:pPr>
      <w:spacing w:after="200"/>
      <w:ind w:left="720"/>
      <w:contextualSpacing/>
    </w:pPr>
  </w:style>
  <w:style w:type="paragraph" w:styleId="afc">
    <w:name w:val="footnote text"/>
    <w:basedOn w:val="a"/>
    <w:link w:val="Char4"/>
    <w:rsid w:val="000D7678"/>
    <w:pPr>
      <w:spacing w:after="0"/>
      <w:ind w:left="425" w:hanging="425"/>
    </w:pPr>
    <w:rPr>
      <w:sz w:val="18"/>
      <w:szCs w:val="20"/>
      <w:lang w:val="en-IE"/>
    </w:rPr>
  </w:style>
  <w:style w:type="paragraph" w:styleId="15">
    <w:name w:val="toc 1"/>
    <w:basedOn w:val="a"/>
    <w:next w:val="a"/>
    <w:uiPriority w:val="39"/>
    <w:rsid w:val="000D7678"/>
    <w:pPr>
      <w:spacing w:before="120"/>
      <w:jc w:val="left"/>
    </w:pPr>
    <w:rPr>
      <w:b/>
      <w:bCs/>
      <w:caps/>
      <w:sz w:val="20"/>
      <w:szCs w:val="20"/>
    </w:rPr>
  </w:style>
  <w:style w:type="paragraph" w:styleId="25">
    <w:name w:val="toc 2"/>
    <w:basedOn w:val="a"/>
    <w:next w:val="a"/>
    <w:uiPriority w:val="39"/>
    <w:rsid w:val="000D7678"/>
    <w:pPr>
      <w:spacing w:after="0"/>
      <w:ind w:left="220"/>
      <w:jc w:val="left"/>
    </w:pPr>
    <w:rPr>
      <w:smallCaps/>
      <w:sz w:val="20"/>
      <w:szCs w:val="20"/>
    </w:rPr>
  </w:style>
  <w:style w:type="paragraph" w:styleId="34">
    <w:name w:val="toc 3"/>
    <w:basedOn w:val="a"/>
    <w:next w:val="a"/>
    <w:uiPriority w:val="39"/>
    <w:rsid w:val="000D7678"/>
    <w:pPr>
      <w:spacing w:after="0"/>
      <w:ind w:left="440"/>
      <w:jc w:val="left"/>
    </w:pPr>
    <w:rPr>
      <w:i/>
      <w:iCs/>
      <w:sz w:val="20"/>
      <w:szCs w:val="20"/>
    </w:rPr>
  </w:style>
  <w:style w:type="paragraph" w:styleId="41">
    <w:name w:val="toc 4"/>
    <w:basedOn w:val="a"/>
    <w:next w:val="a"/>
    <w:uiPriority w:val="39"/>
    <w:rsid w:val="000D7678"/>
    <w:pPr>
      <w:spacing w:after="0"/>
      <w:ind w:left="660"/>
      <w:jc w:val="left"/>
    </w:pPr>
    <w:rPr>
      <w:sz w:val="18"/>
      <w:szCs w:val="18"/>
    </w:rPr>
  </w:style>
  <w:style w:type="paragraph" w:styleId="50">
    <w:name w:val="toc 5"/>
    <w:basedOn w:val="a"/>
    <w:next w:val="a"/>
    <w:rsid w:val="000D7678"/>
    <w:pPr>
      <w:spacing w:after="0"/>
      <w:ind w:left="880"/>
      <w:jc w:val="left"/>
    </w:pPr>
    <w:rPr>
      <w:sz w:val="18"/>
      <w:szCs w:val="18"/>
    </w:rPr>
  </w:style>
  <w:style w:type="paragraph" w:styleId="6">
    <w:name w:val="toc 6"/>
    <w:basedOn w:val="a"/>
    <w:next w:val="a"/>
    <w:rsid w:val="000D7678"/>
    <w:pPr>
      <w:spacing w:after="0"/>
      <w:ind w:left="1100"/>
      <w:jc w:val="left"/>
    </w:pPr>
    <w:rPr>
      <w:sz w:val="18"/>
      <w:szCs w:val="18"/>
    </w:rPr>
  </w:style>
  <w:style w:type="paragraph" w:styleId="7">
    <w:name w:val="toc 7"/>
    <w:basedOn w:val="a"/>
    <w:next w:val="a"/>
    <w:rsid w:val="000D7678"/>
    <w:pPr>
      <w:spacing w:after="0"/>
      <w:ind w:left="1320"/>
      <w:jc w:val="left"/>
    </w:pPr>
    <w:rPr>
      <w:sz w:val="18"/>
      <w:szCs w:val="18"/>
    </w:rPr>
  </w:style>
  <w:style w:type="paragraph" w:styleId="80">
    <w:name w:val="toc 8"/>
    <w:basedOn w:val="a"/>
    <w:next w:val="a"/>
    <w:rsid w:val="000D7678"/>
    <w:pPr>
      <w:spacing w:after="0"/>
      <w:ind w:left="1540"/>
      <w:jc w:val="left"/>
    </w:pPr>
    <w:rPr>
      <w:sz w:val="18"/>
      <w:szCs w:val="18"/>
    </w:rPr>
  </w:style>
  <w:style w:type="paragraph" w:styleId="9">
    <w:name w:val="toc 9"/>
    <w:basedOn w:val="a"/>
    <w:next w:val="a"/>
    <w:rsid w:val="000D7678"/>
    <w:pPr>
      <w:spacing w:after="0"/>
      <w:ind w:left="1760"/>
      <w:jc w:val="left"/>
    </w:pPr>
    <w:rPr>
      <w:sz w:val="18"/>
      <w:szCs w:val="18"/>
    </w:rPr>
  </w:style>
  <w:style w:type="paragraph" w:customStyle="1" w:styleId="Style1">
    <w:name w:val="Style1"/>
    <w:basedOn w:val="DocTitle"/>
    <w:rsid w:val="000D767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0D7678"/>
    <w:rPr>
      <w:rFonts w:ascii="Calibri" w:hAnsi="Calibri" w:cs="Calibri"/>
      <w:lang w:val="el-GR"/>
    </w:rPr>
  </w:style>
  <w:style w:type="paragraph" w:styleId="afd">
    <w:name w:val="endnote text"/>
    <w:basedOn w:val="a"/>
    <w:rsid w:val="000D7678"/>
    <w:rPr>
      <w:sz w:val="20"/>
      <w:szCs w:val="20"/>
    </w:rPr>
  </w:style>
  <w:style w:type="paragraph" w:customStyle="1" w:styleId="Default">
    <w:name w:val="Default"/>
    <w:rsid w:val="000D7678"/>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0D7678"/>
  </w:style>
  <w:style w:type="paragraph" w:styleId="aff">
    <w:name w:val="Body Text Indent"/>
    <w:basedOn w:val="a"/>
    <w:rsid w:val="000D7678"/>
    <w:pPr>
      <w:ind w:firstLine="1134"/>
    </w:pPr>
    <w:rPr>
      <w:rFonts w:ascii="Arial" w:hAnsi="Arial" w:cs="Arial"/>
    </w:rPr>
  </w:style>
  <w:style w:type="paragraph" w:customStyle="1" w:styleId="normalwithoutspacing">
    <w:name w:val="normal_without_spacing"/>
    <w:basedOn w:val="a"/>
    <w:rsid w:val="000D7678"/>
    <w:pPr>
      <w:spacing w:after="60"/>
    </w:pPr>
    <w:rPr>
      <w:lang w:val="el-GR"/>
    </w:rPr>
  </w:style>
  <w:style w:type="paragraph" w:customStyle="1" w:styleId="foothanging">
    <w:name w:val="foot_hanging"/>
    <w:basedOn w:val="afc"/>
    <w:rsid w:val="000D7678"/>
    <w:pPr>
      <w:ind w:left="426" w:hanging="426"/>
    </w:pPr>
    <w:rPr>
      <w:szCs w:val="18"/>
    </w:rPr>
  </w:style>
  <w:style w:type="paragraph" w:styleId="-HTML">
    <w:name w:val="HTML Preformatted"/>
    <w:basedOn w:val="a"/>
    <w:uiPriority w:val="99"/>
    <w:rsid w:val="000D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0D7678"/>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0D7678"/>
    <w:pPr>
      <w:suppressAutoHyphens w:val="0"/>
      <w:spacing w:line="312" w:lineRule="auto"/>
      <w:ind w:left="283"/>
    </w:pPr>
    <w:rPr>
      <w:rFonts w:cs="Times New Roman"/>
      <w:sz w:val="16"/>
      <w:szCs w:val="16"/>
    </w:rPr>
  </w:style>
  <w:style w:type="paragraph" w:styleId="aff0">
    <w:name w:val="No Spacing"/>
    <w:qFormat/>
    <w:rsid w:val="000D7678"/>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0D7678"/>
    <w:pPr>
      <w:suppressLineNumbers/>
    </w:pPr>
  </w:style>
  <w:style w:type="paragraph" w:customStyle="1" w:styleId="aff2">
    <w:name w:val="Επικεφαλίδα πίνακα"/>
    <w:basedOn w:val="aff1"/>
    <w:rsid w:val="000D7678"/>
    <w:pPr>
      <w:jc w:val="center"/>
    </w:pPr>
    <w:rPr>
      <w:b/>
      <w:bCs/>
    </w:rPr>
  </w:style>
  <w:style w:type="paragraph" w:customStyle="1" w:styleId="footers">
    <w:name w:val="footers"/>
    <w:basedOn w:val="foothanging"/>
    <w:rsid w:val="000D7678"/>
  </w:style>
  <w:style w:type="paragraph" w:customStyle="1" w:styleId="Standard">
    <w:name w:val="Standard"/>
    <w:rsid w:val="000D7678"/>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0D7678"/>
    <w:pPr>
      <w:spacing w:after="120"/>
    </w:pPr>
  </w:style>
  <w:style w:type="paragraph" w:customStyle="1" w:styleId="Footnote">
    <w:name w:val="Footnote"/>
    <w:basedOn w:val="Standard"/>
    <w:rsid w:val="000D7678"/>
    <w:pPr>
      <w:suppressLineNumbers/>
      <w:ind w:left="283" w:hanging="283"/>
    </w:pPr>
    <w:rPr>
      <w:sz w:val="20"/>
      <w:szCs w:val="20"/>
    </w:rPr>
  </w:style>
  <w:style w:type="paragraph" w:styleId="36">
    <w:name w:val="Body Text 3"/>
    <w:basedOn w:val="a"/>
    <w:rsid w:val="000D7678"/>
    <w:rPr>
      <w:sz w:val="16"/>
      <w:szCs w:val="16"/>
    </w:rPr>
  </w:style>
  <w:style w:type="paragraph" w:customStyle="1" w:styleId="fooot">
    <w:name w:val="fooot"/>
    <w:basedOn w:val="footers"/>
    <w:rsid w:val="000D7678"/>
  </w:style>
  <w:style w:type="paragraph" w:customStyle="1" w:styleId="16">
    <w:name w:val="Κείμενο πλαισίου1"/>
    <w:basedOn w:val="a"/>
    <w:rsid w:val="000D7678"/>
    <w:pPr>
      <w:spacing w:after="0"/>
    </w:pPr>
    <w:rPr>
      <w:rFonts w:ascii="Tahoma" w:hAnsi="Tahoma" w:cs="Tahoma"/>
      <w:sz w:val="16"/>
      <w:szCs w:val="16"/>
    </w:rPr>
  </w:style>
  <w:style w:type="paragraph" w:customStyle="1" w:styleId="17">
    <w:name w:val="Κείμενο σχολίου1"/>
    <w:basedOn w:val="a"/>
    <w:rsid w:val="000D7678"/>
    <w:rPr>
      <w:sz w:val="20"/>
      <w:szCs w:val="20"/>
    </w:rPr>
  </w:style>
  <w:style w:type="paragraph" w:customStyle="1" w:styleId="18">
    <w:name w:val="Θέμα σχολίου1"/>
    <w:basedOn w:val="17"/>
    <w:next w:val="17"/>
    <w:rsid w:val="000D7678"/>
    <w:rPr>
      <w:b/>
      <w:bCs/>
    </w:rPr>
  </w:style>
  <w:style w:type="paragraph" w:customStyle="1" w:styleId="-HTML1">
    <w:name w:val="Προ-διαμορφωμένο HTML1"/>
    <w:basedOn w:val="a"/>
    <w:rsid w:val="000D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0D7678"/>
    <w:pPr>
      <w:suppressAutoHyphens/>
    </w:pPr>
    <w:rPr>
      <w:rFonts w:ascii="Calibri" w:hAnsi="Calibri" w:cs="Calibri"/>
      <w:sz w:val="22"/>
      <w:szCs w:val="24"/>
      <w:lang w:val="en-GB" w:eastAsia="zh-CN"/>
    </w:rPr>
  </w:style>
  <w:style w:type="paragraph" w:styleId="2">
    <w:name w:val="List Bullet 2"/>
    <w:basedOn w:val="a"/>
    <w:rsid w:val="000D767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0D7678"/>
    <w:pPr>
      <w:tabs>
        <w:tab w:val="right" w:leader="dot" w:pos="7091"/>
      </w:tabs>
      <w:ind w:left="2547"/>
    </w:pPr>
  </w:style>
  <w:style w:type="paragraph" w:customStyle="1" w:styleId="aff3">
    <w:name w:val="Οριζόντια γραμμή"/>
    <w:basedOn w:val="a"/>
    <w:next w:val="af0"/>
    <w:rsid w:val="000D767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4">
    <w:name w:val="Κείμενο υποσημείωσης Char"/>
    <w:link w:val="afc"/>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table" w:styleId="aff4">
    <w:name w:val="Table Grid"/>
    <w:basedOn w:val="a1"/>
    <w:uiPriority w:val="39"/>
    <w:rsid w:val="00375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Σώμα κειμένου Exact"/>
    <w:basedOn w:val="a0"/>
    <w:rsid w:val="00FA2436"/>
    <w:rPr>
      <w:rFonts w:ascii="Verdana" w:eastAsia="Verdana" w:hAnsi="Verdana" w:cs="Verdana"/>
      <w:b w:val="0"/>
      <w:bCs w:val="0"/>
      <w:i w:val="0"/>
      <w:iCs w:val="0"/>
      <w:smallCaps w:val="0"/>
      <w:strike w:val="0"/>
      <w:spacing w:val="-3"/>
      <w:sz w:val="16"/>
      <w:szCs w:val="16"/>
      <w:u w:val="none"/>
    </w:rPr>
  </w:style>
  <w:style w:type="character" w:customStyle="1" w:styleId="0Exact">
    <w:name w:val="Σώμα κειμένου + Έντονη γραφή;Διάστιχο 0 στ. Exact"/>
    <w:basedOn w:val="a0"/>
    <w:rsid w:val="00FA2436"/>
    <w:rPr>
      <w:rFonts w:ascii="Verdana" w:eastAsia="Verdana" w:hAnsi="Verdana" w:cs="Verdana"/>
      <w:b/>
      <w:bCs/>
      <w:i w:val="0"/>
      <w:iCs w:val="0"/>
      <w:smallCaps w:val="0"/>
      <w:strike w:val="0"/>
      <w:color w:val="000000"/>
      <w:spacing w:val="1"/>
      <w:w w:val="100"/>
      <w:position w:val="0"/>
      <w:sz w:val="16"/>
      <w:szCs w:val="16"/>
      <w:u w:val="none"/>
      <w:shd w:val="clear" w:color="auto" w:fill="FFFFFF"/>
      <w:lang w:val="el-GR" w:eastAsia="el-GR" w:bidi="el-GR"/>
    </w:rPr>
  </w:style>
  <w:style w:type="character" w:customStyle="1" w:styleId="240">
    <w:name w:val="Σώμα κειμένου (24)_"/>
    <w:basedOn w:val="a0"/>
    <w:link w:val="241"/>
    <w:rsid w:val="009C0C00"/>
    <w:rPr>
      <w:rFonts w:ascii="Arial" w:eastAsia="Arial" w:hAnsi="Arial" w:cs="Arial"/>
      <w:sz w:val="13"/>
      <w:szCs w:val="13"/>
      <w:shd w:val="clear" w:color="auto" w:fill="FFFFFF"/>
    </w:rPr>
  </w:style>
  <w:style w:type="character" w:customStyle="1" w:styleId="29">
    <w:name w:val="Σώμα κειμένου (29)_"/>
    <w:basedOn w:val="a0"/>
    <w:rsid w:val="009C0C00"/>
    <w:rPr>
      <w:rFonts w:ascii="Calibri" w:eastAsia="Calibri" w:hAnsi="Calibri" w:cs="Calibri"/>
      <w:b w:val="0"/>
      <w:bCs w:val="0"/>
      <w:i w:val="0"/>
      <w:iCs w:val="0"/>
      <w:smallCaps w:val="0"/>
      <w:strike w:val="0"/>
      <w:spacing w:val="0"/>
      <w:sz w:val="25"/>
      <w:szCs w:val="25"/>
    </w:rPr>
  </w:style>
  <w:style w:type="character" w:customStyle="1" w:styleId="42">
    <w:name w:val="Λεζάντα πίνακα (4)"/>
    <w:basedOn w:val="a0"/>
    <w:rsid w:val="009C0C00"/>
    <w:rPr>
      <w:rFonts w:ascii="Calibri" w:eastAsia="Calibri" w:hAnsi="Calibri" w:cs="Calibri"/>
      <w:b w:val="0"/>
      <w:bCs w:val="0"/>
      <w:i w:val="0"/>
      <w:iCs w:val="0"/>
      <w:smallCaps w:val="0"/>
      <w:strike w:val="0"/>
      <w:spacing w:val="0"/>
      <w:sz w:val="20"/>
      <w:szCs w:val="20"/>
    </w:rPr>
  </w:style>
  <w:style w:type="character" w:customStyle="1" w:styleId="290">
    <w:name w:val="Σώμα κειμένου (29)"/>
    <w:basedOn w:val="29"/>
    <w:rsid w:val="009C0C00"/>
    <w:rPr>
      <w:rFonts w:ascii="Calibri" w:eastAsia="Calibri" w:hAnsi="Calibri" w:cs="Calibri"/>
      <w:b w:val="0"/>
      <w:bCs w:val="0"/>
      <w:i w:val="0"/>
      <w:iCs w:val="0"/>
      <w:smallCaps w:val="0"/>
      <w:strike w:val="0"/>
      <w:spacing w:val="0"/>
      <w:sz w:val="25"/>
      <w:szCs w:val="25"/>
      <w:u w:val="single"/>
    </w:rPr>
  </w:style>
  <w:style w:type="character" w:customStyle="1" w:styleId="330">
    <w:name w:val="Επικεφαλίδα #3 (3)_"/>
    <w:basedOn w:val="a0"/>
    <w:rsid w:val="009C0C00"/>
    <w:rPr>
      <w:rFonts w:ascii="Calibri" w:eastAsia="Calibri" w:hAnsi="Calibri" w:cs="Calibri"/>
      <w:b w:val="0"/>
      <w:bCs w:val="0"/>
      <w:i w:val="0"/>
      <w:iCs w:val="0"/>
      <w:smallCaps w:val="0"/>
      <w:strike w:val="0"/>
      <w:spacing w:val="0"/>
      <w:sz w:val="24"/>
      <w:szCs w:val="24"/>
    </w:rPr>
  </w:style>
  <w:style w:type="character" w:customStyle="1" w:styleId="33155">
    <w:name w:val="Επικεφαλίδα #3 (3) + 15;5 στ."/>
    <w:basedOn w:val="330"/>
    <w:rsid w:val="009C0C00"/>
    <w:rPr>
      <w:rFonts w:ascii="Calibri" w:eastAsia="Calibri" w:hAnsi="Calibri" w:cs="Calibri"/>
      <w:b w:val="0"/>
      <w:bCs w:val="0"/>
      <w:i w:val="0"/>
      <w:iCs w:val="0"/>
      <w:smallCaps w:val="0"/>
      <w:strike w:val="0"/>
      <w:spacing w:val="0"/>
      <w:sz w:val="31"/>
      <w:szCs w:val="31"/>
    </w:rPr>
  </w:style>
  <w:style w:type="character" w:customStyle="1" w:styleId="331">
    <w:name w:val="Επικεφαλίδα #3 (3)"/>
    <w:basedOn w:val="330"/>
    <w:rsid w:val="009C0C00"/>
    <w:rPr>
      <w:rFonts w:ascii="Calibri" w:eastAsia="Calibri" w:hAnsi="Calibri" w:cs="Calibri"/>
      <w:b w:val="0"/>
      <w:bCs w:val="0"/>
      <w:i w:val="0"/>
      <w:iCs w:val="0"/>
      <w:smallCaps w:val="0"/>
      <w:strike w:val="0"/>
      <w:spacing w:val="0"/>
      <w:sz w:val="24"/>
      <w:szCs w:val="24"/>
    </w:rPr>
  </w:style>
  <w:style w:type="character" w:customStyle="1" w:styleId="340">
    <w:name w:val="Σώμα κειμένου (34)_"/>
    <w:basedOn w:val="a0"/>
    <w:rsid w:val="009C0C00"/>
    <w:rPr>
      <w:rFonts w:ascii="Times New Roman" w:eastAsia="Times New Roman" w:hAnsi="Times New Roman" w:cs="Times New Roman"/>
      <w:b w:val="0"/>
      <w:bCs w:val="0"/>
      <w:i w:val="0"/>
      <w:iCs w:val="0"/>
      <w:smallCaps w:val="0"/>
      <w:strike w:val="0"/>
      <w:spacing w:val="0"/>
      <w:sz w:val="18"/>
      <w:szCs w:val="18"/>
    </w:rPr>
  </w:style>
  <w:style w:type="character" w:customStyle="1" w:styleId="341">
    <w:name w:val="Σώμα κειμένου (34)"/>
    <w:basedOn w:val="340"/>
    <w:rsid w:val="009C0C00"/>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320">
    <w:name w:val="Σώμα κειμένου (32)_"/>
    <w:basedOn w:val="a0"/>
    <w:link w:val="321"/>
    <w:rsid w:val="009C0C00"/>
    <w:rPr>
      <w:rFonts w:ascii="Arial" w:eastAsia="Arial" w:hAnsi="Arial" w:cs="Arial"/>
      <w:sz w:val="19"/>
      <w:szCs w:val="19"/>
      <w:shd w:val="clear" w:color="auto" w:fill="FFFFFF"/>
    </w:rPr>
  </w:style>
  <w:style w:type="character" w:customStyle="1" w:styleId="332">
    <w:name w:val="Σώμα κειμένου (33)_"/>
    <w:basedOn w:val="a0"/>
    <w:link w:val="333"/>
    <w:rsid w:val="009C0C00"/>
    <w:rPr>
      <w:rFonts w:ascii="Arial" w:eastAsia="Arial" w:hAnsi="Arial" w:cs="Arial"/>
      <w:sz w:val="15"/>
      <w:szCs w:val="15"/>
      <w:shd w:val="clear" w:color="auto" w:fill="FFFFFF"/>
    </w:rPr>
  </w:style>
  <w:style w:type="character" w:customStyle="1" w:styleId="350">
    <w:name w:val="Σώμα κειμένου (35)_"/>
    <w:basedOn w:val="a0"/>
    <w:rsid w:val="009C0C00"/>
    <w:rPr>
      <w:rFonts w:ascii="Arial" w:eastAsia="Arial" w:hAnsi="Arial" w:cs="Arial"/>
      <w:b w:val="0"/>
      <w:bCs w:val="0"/>
      <w:i w:val="0"/>
      <w:iCs w:val="0"/>
      <w:smallCaps w:val="0"/>
      <w:strike w:val="0"/>
      <w:spacing w:val="0"/>
      <w:sz w:val="16"/>
      <w:szCs w:val="16"/>
    </w:rPr>
  </w:style>
  <w:style w:type="character" w:customStyle="1" w:styleId="351">
    <w:name w:val="Σώμα κειμένου (35)"/>
    <w:basedOn w:val="350"/>
    <w:rsid w:val="009C0C00"/>
    <w:rPr>
      <w:rFonts w:ascii="Arial" w:eastAsia="Arial" w:hAnsi="Arial" w:cs="Arial"/>
      <w:b w:val="0"/>
      <w:bCs w:val="0"/>
      <w:i w:val="0"/>
      <w:iCs w:val="0"/>
      <w:smallCaps w:val="0"/>
      <w:strike w:val="0"/>
      <w:spacing w:val="0"/>
      <w:sz w:val="16"/>
      <w:szCs w:val="16"/>
      <w:u w:val="single"/>
    </w:rPr>
  </w:style>
  <w:style w:type="character" w:customStyle="1" w:styleId="360">
    <w:name w:val="Σώμα κειμένου (36)_"/>
    <w:basedOn w:val="a0"/>
    <w:link w:val="361"/>
    <w:rsid w:val="009C0C00"/>
    <w:rPr>
      <w:rFonts w:ascii="Arial" w:eastAsia="Arial" w:hAnsi="Arial" w:cs="Arial"/>
      <w:shd w:val="clear" w:color="auto" w:fill="FFFFFF"/>
    </w:rPr>
  </w:style>
  <w:style w:type="paragraph" w:customStyle="1" w:styleId="241">
    <w:name w:val="Σώμα κειμένου (24)"/>
    <w:basedOn w:val="a"/>
    <w:link w:val="240"/>
    <w:rsid w:val="009C0C00"/>
    <w:pPr>
      <w:shd w:val="clear" w:color="auto" w:fill="FFFFFF"/>
      <w:suppressAutoHyphens w:val="0"/>
      <w:spacing w:after="0" w:line="0" w:lineRule="atLeast"/>
      <w:jc w:val="left"/>
    </w:pPr>
    <w:rPr>
      <w:rFonts w:ascii="Arial" w:eastAsia="Arial" w:hAnsi="Arial" w:cs="Arial"/>
      <w:sz w:val="13"/>
      <w:szCs w:val="13"/>
      <w:lang w:val="el-GR" w:eastAsia="el-GR"/>
    </w:rPr>
  </w:style>
  <w:style w:type="paragraph" w:customStyle="1" w:styleId="321">
    <w:name w:val="Σώμα κειμένου (32)"/>
    <w:basedOn w:val="a"/>
    <w:link w:val="320"/>
    <w:rsid w:val="009C0C00"/>
    <w:pPr>
      <w:shd w:val="clear" w:color="auto" w:fill="FFFFFF"/>
      <w:suppressAutoHyphens w:val="0"/>
      <w:spacing w:after="0" w:line="0" w:lineRule="atLeast"/>
      <w:jc w:val="left"/>
    </w:pPr>
    <w:rPr>
      <w:rFonts w:ascii="Arial" w:eastAsia="Arial" w:hAnsi="Arial" w:cs="Arial"/>
      <w:sz w:val="19"/>
      <w:szCs w:val="19"/>
      <w:lang w:val="el-GR" w:eastAsia="el-GR"/>
    </w:rPr>
  </w:style>
  <w:style w:type="paragraph" w:customStyle="1" w:styleId="333">
    <w:name w:val="Σώμα κειμένου (33)"/>
    <w:basedOn w:val="a"/>
    <w:link w:val="332"/>
    <w:rsid w:val="009C0C00"/>
    <w:pPr>
      <w:shd w:val="clear" w:color="auto" w:fill="FFFFFF"/>
      <w:suppressAutoHyphens w:val="0"/>
      <w:spacing w:after="0" w:line="0" w:lineRule="atLeast"/>
      <w:jc w:val="left"/>
    </w:pPr>
    <w:rPr>
      <w:rFonts w:ascii="Arial" w:eastAsia="Arial" w:hAnsi="Arial" w:cs="Arial"/>
      <w:sz w:val="15"/>
      <w:szCs w:val="15"/>
      <w:lang w:val="el-GR" w:eastAsia="el-GR"/>
    </w:rPr>
  </w:style>
  <w:style w:type="paragraph" w:customStyle="1" w:styleId="361">
    <w:name w:val="Σώμα κειμένου (36)"/>
    <w:basedOn w:val="a"/>
    <w:link w:val="360"/>
    <w:rsid w:val="009C0C00"/>
    <w:pPr>
      <w:shd w:val="clear" w:color="auto" w:fill="FFFFFF"/>
      <w:suppressAutoHyphens w:val="0"/>
      <w:spacing w:before="180" w:after="240" w:line="0" w:lineRule="atLeast"/>
      <w:jc w:val="left"/>
    </w:pPr>
    <w:rPr>
      <w:rFonts w:ascii="Arial" w:eastAsia="Arial" w:hAnsi="Arial" w:cs="Arial"/>
      <w:sz w:val="20"/>
      <w:szCs w:val="20"/>
      <w:lang w:val="el-GR" w:eastAsia="el-GR"/>
    </w:rPr>
  </w:style>
  <w:style w:type="character" w:customStyle="1" w:styleId="81">
    <w:name w:val="Σώμα κειμένου (8)_"/>
    <w:basedOn w:val="a0"/>
    <w:rsid w:val="004D7C89"/>
    <w:rPr>
      <w:rFonts w:ascii="Calibri" w:eastAsia="Calibri" w:hAnsi="Calibri" w:cs="Calibri"/>
      <w:b w:val="0"/>
      <w:bCs w:val="0"/>
      <w:i w:val="0"/>
      <w:iCs w:val="0"/>
      <w:smallCaps w:val="0"/>
      <w:strike w:val="0"/>
      <w:spacing w:val="0"/>
      <w:sz w:val="15"/>
      <w:szCs w:val="15"/>
    </w:rPr>
  </w:style>
  <w:style w:type="character" w:customStyle="1" w:styleId="82">
    <w:name w:val="Σώμα κειμένου (8)"/>
    <w:basedOn w:val="81"/>
    <w:rsid w:val="004D7C89"/>
    <w:rPr>
      <w:rFonts w:ascii="Calibri" w:eastAsia="Calibri" w:hAnsi="Calibri" w:cs="Calibri"/>
      <w:b w:val="0"/>
      <w:bCs w:val="0"/>
      <w:i w:val="0"/>
      <w:iCs w:val="0"/>
      <w:smallCaps w:val="0"/>
      <w:strike w:val="0"/>
      <w:spacing w:val="0"/>
      <w:sz w:val="15"/>
      <w:szCs w:val="15"/>
    </w:rPr>
  </w:style>
  <w:style w:type="character" w:customStyle="1" w:styleId="310">
    <w:name w:val="Σώμα κειμένου (31)_"/>
    <w:basedOn w:val="a0"/>
    <w:rsid w:val="004D7C89"/>
    <w:rPr>
      <w:rFonts w:ascii="Calibri" w:eastAsia="Calibri" w:hAnsi="Calibri" w:cs="Calibri"/>
      <w:b w:val="0"/>
      <w:bCs w:val="0"/>
      <w:i w:val="0"/>
      <w:iCs w:val="0"/>
      <w:smallCaps w:val="0"/>
      <w:strike w:val="0"/>
      <w:sz w:val="12"/>
      <w:szCs w:val="12"/>
    </w:rPr>
  </w:style>
  <w:style w:type="character" w:customStyle="1" w:styleId="311">
    <w:name w:val="Σώμα κειμένου (31)"/>
    <w:basedOn w:val="310"/>
    <w:rsid w:val="004D7C89"/>
    <w:rPr>
      <w:rFonts w:ascii="Calibri" w:eastAsia="Calibri" w:hAnsi="Calibri" w:cs="Calibri"/>
      <w:b w:val="0"/>
      <w:bCs w:val="0"/>
      <w:i w:val="0"/>
      <w:iCs w:val="0"/>
      <w:smallCaps w:val="0"/>
      <w:strike w:val="0"/>
      <w:spacing w:val="0"/>
      <w:sz w:val="12"/>
      <w:szCs w:val="12"/>
    </w:rPr>
  </w:style>
  <w:style w:type="character" w:customStyle="1" w:styleId="3175">
    <w:name w:val="Σώμα κειμένου (31) + 7;5 στ."/>
    <w:basedOn w:val="310"/>
    <w:rsid w:val="004D7C89"/>
    <w:rPr>
      <w:rFonts w:ascii="Calibri" w:eastAsia="Calibri" w:hAnsi="Calibri" w:cs="Calibri"/>
      <w:b w:val="0"/>
      <w:bCs w:val="0"/>
      <w:i w:val="0"/>
      <w:iCs w:val="0"/>
      <w:smallCaps w:val="0"/>
      <w:strike w:val="0"/>
      <w:spacing w:val="0"/>
      <w:sz w:val="15"/>
      <w:szCs w:val="15"/>
    </w:rPr>
  </w:style>
  <w:style w:type="character" w:customStyle="1" w:styleId="319">
    <w:name w:val="Σώμα κειμένου (31) + 9 στ.;Μικρά κεφαλαία"/>
    <w:basedOn w:val="310"/>
    <w:rsid w:val="004D7C89"/>
    <w:rPr>
      <w:rFonts w:ascii="Calibri" w:eastAsia="Calibri" w:hAnsi="Calibri" w:cs="Calibri"/>
      <w:b w:val="0"/>
      <w:bCs w:val="0"/>
      <w:i w:val="0"/>
      <w:iCs w:val="0"/>
      <w:smallCaps/>
      <w:strike w:val="0"/>
      <w:spacing w:val="0"/>
      <w:sz w:val="18"/>
      <w:szCs w:val="18"/>
    </w:rPr>
  </w:style>
  <w:style w:type="character" w:customStyle="1" w:styleId="aff5">
    <w:name w:val="Κεφαλίδα ή υποσέλιδο_"/>
    <w:basedOn w:val="a0"/>
    <w:link w:val="aff6"/>
    <w:rsid w:val="004170E5"/>
    <w:rPr>
      <w:shd w:val="clear" w:color="auto" w:fill="FFFFFF"/>
      <w:lang w:val="en-US"/>
    </w:rPr>
  </w:style>
  <w:style w:type="character" w:customStyle="1" w:styleId="Arial165">
    <w:name w:val="Κεφαλίδα ή υποσέλιδο + Arial;16;5 στ."/>
    <w:basedOn w:val="aff5"/>
    <w:rsid w:val="004170E5"/>
    <w:rPr>
      <w:rFonts w:ascii="Arial" w:eastAsia="Arial" w:hAnsi="Arial" w:cs="Arial"/>
      <w:spacing w:val="0"/>
      <w:sz w:val="33"/>
      <w:szCs w:val="33"/>
      <w:shd w:val="clear" w:color="auto" w:fill="FFFFFF"/>
      <w:lang w:val="en-US"/>
    </w:rPr>
  </w:style>
  <w:style w:type="character" w:customStyle="1" w:styleId="180">
    <w:name w:val="Σώμα κειμένου (18)_"/>
    <w:basedOn w:val="a0"/>
    <w:rsid w:val="004170E5"/>
    <w:rPr>
      <w:rFonts w:ascii="Calibri" w:eastAsia="Calibri" w:hAnsi="Calibri" w:cs="Calibri"/>
      <w:b w:val="0"/>
      <w:bCs w:val="0"/>
      <w:i w:val="0"/>
      <w:iCs w:val="0"/>
      <w:smallCaps w:val="0"/>
      <w:strike w:val="0"/>
      <w:spacing w:val="0"/>
      <w:sz w:val="31"/>
      <w:szCs w:val="31"/>
    </w:rPr>
  </w:style>
  <w:style w:type="character" w:customStyle="1" w:styleId="181">
    <w:name w:val="Σώμα κειμένου (18)"/>
    <w:basedOn w:val="180"/>
    <w:rsid w:val="004170E5"/>
    <w:rPr>
      <w:rFonts w:ascii="Calibri" w:eastAsia="Calibri" w:hAnsi="Calibri" w:cs="Calibri"/>
      <w:b w:val="0"/>
      <w:bCs w:val="0"/>
      <w:i w:val="0"/>
      <w:iCs w:val="0"/>
      <w:smallCaps w:val="0"/>
      <w:strike w:val="0"/>
      <w:spacing w:val="0"/>
      <w:sz w:val="31"/>
      <w:szCs w:val="31"/>
    </w:rPr>
  </w:style>
  <w:style w:type="paragraph" w:customStyle="1" w:styleId="aff6">
    <w:name w:val="Κεφαλίδα ή υποσέλιδο"/>
    <w:basedOn w:val="a"/>
    <w:link w:val="aff5"/>
    <w:rsid w:val="004170E5"/>
    <w:pPr>
      <w:shd w:val="clear" w:color="auto" w:fill="FFFFFF"/>
      <w:suppressAutoHyphens w:val="0"/>
      <w:spacing w:after="0"/>
      <w:jc w:val="left"/>
    </w:pPr>
    <w:rPr>
      <w:rFonts w:ascii="Times New Roman" w:hAnsi="Times New Roman" w:cs="Times New Roman"/>
      <w:sz w:val="20"/>
      <w:szCs w:val="20"/>
      <w:lang w:val="en-US" w:eastAsia="el-GR"/>
    </w:rPr>
  </w:style>
  <w:style w:type="character" w:customStyle="1" w:styleId="aff7">
    <w:name w:val="Υποσημείωση_"/>
    <w:basedOn w:val="a0"/>
    <w:link w:val="aff8"/>
    <w:rsid w:val="004170E5"/>
    <w:rPr>
      <w:rFonts w:ascii="Arial" w:eastAsia="Arial" w:hAnsi="Arial" w:cs="Arial"/>
      <w:sz w:val="16"/>
      <w:szCs w:val="16"/>
      <w:shd w:val="clear" w:color="auto" w:fill="FFFFFF"/>
    </w:rPr>
  </w:style>
  <w:style w:type="character" w:customStyle="1" w:styleId="aff9">
    <w:name w:val="Σώμα κειμένου_"/>
    <w:basedOn w:val="a0"/>
    <w:link w:val="220"/>
    <w:rsid w:val="004170E5"/>
    <w:rPr>
      <w:rFonts w:ascii="Calibri" w:eastAsia="Calibri" w:hAnsi="Calibri" w:cs="Calibri"/>
      <w:shd w:val="clear" w:color="auto" w:fill="FFFFFF"/>
    </w:rPr>
  </w:style>
  <w:style w:type="character" w:customStyle="1" w:styleId="150">
    <w:name w:val="Σώμα κειμένου (15)_"/>
    <w:basedOn w:val="a0"/>
    <w:rsid w:val="004170E5"/>
    <w:rPr>
      <w:rFonts w:ascii="Arial" w:eastAsia="Arial" w:hAnsi="Arial" w:cs="Arial"/>
      <w:b w:val="0"/>
      <w:bCs w:val="0"/>
      <w:i w:val="0"/>
      <w:iCs w:val="0"/>
      <w:smallCaps w:val="0"/>
      <w:strike w:val="0"/>
      <w:spacing w:val="0"/>
      <w:sz w:val="21"/>
      <w:szCs w:val="21"/>
    </w:rPr>
  </w:style>
  <w:style w:type="character" w:customStyle="1" w:styleId="182">
    <w:name w:val="Σώμα κειμένου18"/>
    <w:basedOn w:val="aff9"/>
    <w:rsid w:val="004170E5"/>
    <w:rPr>
      <w:rFonts w:ascii="Calibri" w:eastAsia="Calibri" w:hAnsi="Calibri" w:cs="Calibri"/>
      <w:shd w:val="clear" w:color="auto" w:fill="FFFFFF"/>
    </w:rPr>
  </w:style>
  <w:style w:type="character" w:customStyle="1" w:styleId="24Calibri155">
    <w:name w:val="Σώμα κειμένου (24) + Calibri;15;5 στ.;Χωρίς έντονη γραφή"/>
    <w:basedOn w:val="240"/>
    <w:rsid w:val="004170E5"/>
    <w:rPr>
      <w:rFonts w:ascii="Calibri" w:eastAsia="Calibri" w:hAnsi="Calibri" w:cs="Calibri"/>
      <w:b/>
      <w:bCs/>
      <w:i w:val="0"/>
      <w:iCs w:val="0"/>
      <w:smallCaps w:val="0"/>
      <w:strike w:val="0"/>
      <w:spacing w:val="0"/>
      <w:sz w:val="31"/>
      <w:szCs w:val="31"/>
      <w:shd w:val="clear" w:color="auto" w:fill="FFFFFF"/>
    </w:rPr>
  </w:style>
  <w:style w:type="character" w:customStyle="1" w:styleId="151">
    <w:name w:val="Σώμα κειμένου (15)"/>
    <w:basedOn w:val="150"/>
    <w:rsid w:val="004170E5"/>
    <w:rPr>
      <w:rFonts w:ascii="Arial" w:eastAsia="Arial" w:hAnsi="Arial" w:cs="Arial"/>
      <w:b w:val="0"/>
      <w:bCs w:val="0"/>
      <w:i w:val="0"/>
      <w:iCs w:val="0"/>
      <w:smallCaps w:val="0"/>
      <w:strike w:val="0"/>
      <w:spacing w:val="0"/>
      <w:sz w:val="21"/>
      <w:szCs w:val="21"/>
    </w:rPr>
  </w:style>
  <w:style w:type="paragraph" w:customStyle="1" w:styleId="aff8">
    <w:name w:val="Υποσημείωση"/>
    <w:basedOn w:val="a"/>
    <w:link w:val="aff7"/>
    <w:rsid w:val="004170E5"/>
    <w:pPr>
      <w:shd w:val="clear" w:color="auto" w:fill="FFFFFF"/>
      <w:suppressAutoHyphens w:val="0"/>
      <w:spacing w:after="0" w:line="0" w:lineRule="atLeast"/>
      <w:jc w:val="left"/>
    </w:pPr>
    <w:rPr>
      <w:rFonts w:ascii="Arial" w:eastAsia="Arial" w:hAnsi="Arial" w:cs="Arial"/>
      <w:sz w:val="16"/>
      <w:szCs w:val="16"/>
      <w:lang w:val="el-GR" w:eastAsia="el-GR"/>
    </w:rPr>
  </w:style>
  <w:style w:type="paragraph" w:customStyle="1" w:styleId="220">
    <w:name w:val="Σώμα κειμένου22"/>
    <w:basedOn w:val="a"/>
    <w:link w:val="aff9"/>
    <w:rsid w:val="004170E5"/>
    <w:pPr>
      <w:shd w:val="clear" w:color="auto" w:fill="FFFFFF"/>
      <w:suppressAutoHyphens w:val="0"/>
      <w:spacing w:before="180" w:after="0" w:line="269" w:lineRule="exact"/>
      <w:ind w:hanging="560"/>
      <w:jc w:val="left"/>
    </w:pPr>
    <w:rPr>
      <w:rFonts w:eastAsia="Calibri"/>
      <w:sz w:val="20"/>
      <w:szCs w:val="20"/>
      <w:lang w:val="el-GR" w:eastAsia="el-GR"/>
    </w:rPr>
  </w:style>
  <w:style w:type="character" w:customStyle="1" w:styleId="51">
    <w:name w:val="Λεζάντα πίνακα (5)_"/>
    <w:basedOn w:val="a0"/>
    <w:rsid w:val="004170E5"/>
    <w:rPr>
      <w:rFonts w:ascii="Times New Roman" w:eastAsia="Times New Roman" w:hAnsi="Times New Roman" w:cs="Times New Roman"/>
      <w:b w:val="0"/>
      <w:bCs w:val="0"/>
      <w:i w:val="0"/>
      <w:iCs w:val="0"/>
      <w:smallCaps w:val="0"/>
      <w:strike w:val="0"/>
      <w:spacing w:val="0"/>
      <w:sz w:val="18"/>
      <w:szCs w:val="18"/>
    </w:rPr>
  </w:style>
  <w:style w:type="character" w:customStyle="1" w:styleId="52">
    <w:name w:val="Λεζάντα πίνακα (5)"/>
    <w:basedOn w:val="51"/>
    <w:rsid w:val="004170E5"/>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10">
    <w:name w:val="Σώμα κειμένου (11)_"/>
    <w:basedOn w:val="a0"/>
    <w:rsid w:val="00C955C7"/>
    <w:rPr>
      <w:rFonts w:ascii="Calibri" w:eastAsia="Calibri" w:hAnsi="Calibri" w:cs="Calibri"/>
      <w:b w:val="0"/>
      <w:bCs w:val="0"/>
      <w:i w:val="0"/>
      <w:iCs w:val="0"/>
      <w:smallCaps w:val="0"/>
      <w:strike w:val="0"/>
      <w:spacing w:val="0"/>
      <w:sz w:val="17"/>
      <w:szCs w:val="17"/>
    </w:rPr>
  </w:style>
  <w:style w:type="character" w:customStyle="1" w:styleId="111">
    <w:name w:val="Σώμα κειμένου + 11 στ."/>
    <w:basedOn w:val="aff9"/>
    <w:rsid w:val="00C955C7"/>
    <w:rPr>
      <w:rFonts w:ascii="Calibri" w:eastAsia="Calibri" w:hAnsi="Calibri" w:cs="Calibri"/>
      <w:b w:val="0"/>
      <w:bCs w:val="0"/>
      <w:i w:val="0"/>
      <w:iCs w:val="0"/>
      <w:smallCaps w:val="0"/>
      <w:strike w:val="0"/>
      <w:spacing w:val="0"/>
      <w:sz w:val="22"/>
      <w:szCs w:val="22"/>
      <w:shd w:val="clear" w:color="auto" w:fill="FFFFFF"/>
    </w:rPr>
  </w:style>
  <w:style w:type="character" w:customStyle="1" w:styleId="112">
    <w:name w:val="Σώμα κειμένου (11)"/>
    <w:basedOn w:val="110"/>
    <w:rsid w:val="00C955C7"/>
    <w:rPr>
      <w:rFonts w:ascii="Calibri" w:eastAsia="Calibri" w:hAnsi="Calibri" w:cs="Calibri"/>
      <w:b w:val="0"/>
      <w:bCs w:val="0"/>
      <w:i w:val="0"/>
      <w:iCs w:val="0"/>
      <w:smallCaps w:val="0"/>
      <w:strike w:val="0"/>
      <w:spacing w:val="0"/>
      <w:sz w:val="17"/>
      <w:szCs w:val="17"/>
    </w:rPr>
  </w:style>
  <w:style w:type="character" w:customStyle="1" w:styleId="26">
    <w:name w:val="Σώμα κειμένου (2)_"/>
    <w:basedOn w:val="a0"/>
    <w:rsid w:val="00C955C7"/>
    <w:rPr>
      <w:rFonts w:ascii="Calibri" w:eastAsia="Calibri" w:hAnsi="Calibri" w:cs="Calibri"/>
      <w:b w:val="0"/>
      <w:bCs w:val="0"/>
      <w:i w:val="0"/>
      <w:iCs w:val="0"/>
      <w:smallCaps w:val="0"/>
      <w:strike w:val="0"/>
      <w:spacing w:val="0"/>
      <w:sz w:val="22"/>
      <w:szCs w:val="22"/>
    </w:rPr>
  </w:style>
  <w:style w:type="character" w:customStyle="1" w:styleId="170">
    <w:name w:val="Σώμα κειμένου (17)_"/>
    <w:basedOn w:val="a0"/>
    <w:rsid w:val="00C955C7"/>
    <w:rPr>
      <w:rFonts w:ascii="Calibri" w:eastAsia="Calibri" w:hAnsi="Calibri" w:cs="Calibri"/>
      <w:b w:val="0"/>
      <w:bCs w:val="0"/>
      <w:i w:val="0"/>
      <w:iCs w:val="0"/>
      <w:smallCaps w:val="0"/>
      <w:strike w:val="0"/>
      <w:spacing w:val="0"/>
      <w:sz w:val="24"/>
      <w:szCs w:val="24"/>
    </w:rPr>
  </w:style>
  <w:style w:type="character" w:customStyle="1" w:styleId="27">
    <w:name w:val="Σώμα κειμένου (2)"/>
    <w:basedOn w:val="26"/>
    <w:rsid w:val="00C955C7"/>
    <w:rPr>
      <w:rFonts w:ascii="Calibri" w:eastAsia="Calibri" w:hAnsi="Calibri" w:cs="Calibri"/>
      <w:b w:val="0"/>
      <w:bCs w:val="0"/>
      <w:i w:val="0"/>
      <w:iCs w:val="0"/>
      <w:smallCaps w:val="0"/>
      <w:strike w:val="0"/>
      <w:spacing w:val="0"/>
      <w:sz w:val="22"/>
      <w:szCs w:val="22"/>
    </w:rPr>
  </w:style>
  <w:style w:type="character" w:customStyle="1" w:styleId="120">
    <w:name w:val="Σώμα κειμένου + 12 στ."/>
    <w:basedOn w:val="aff9"/>
    <w:rsid w:val="00C955C7"/>
    <w:rPr>
      <w:rFonts w:ascii="Calibri" w:eastAsia="Calibri" w:hAnsi="Calibri" w:cs="Calibri"/>
      <w:b w:val="0"/>
      <w:bCs w:val="0"/>
      <w:i w:val="0"/>
      <w:iCs w:val="0"/>
      <w:smallCaps w:val="0"/>
      <w:strike w:val="0"/>
      <w:spacing w:val="0"/>
      <w:sz w:val="24"/>
      <w:szCs w:val="24"/>
      <w:shd w:val="clear" w:color="auto" w:fill="FFFFFF"/>
    </w:rPr>
  </w:style>
  <w:style w:type="character" w:customStyle="1" w:styleId="44">
    <w:name w:val="Επικεφαλίδα #4 (4)_"/>
    <w:basedOn w:val="a0"/>
    <w:rsid w:val="00C955C7"/>
    <w:rPr>
      <w:rFonts w:ascii="Calibri" w:eastAsia="Calibri" w:hAnsi="Calibri" w:cs="Calibri"/>
      <w:b w:val="0"/>
      <w:bCs w:val="0"/>
      <w:i w:val="0"/>
      <w:iCs w:val="0"/>
      <w:smallCaps w:val="0"/>
      <w:strike w:val="0"/>
      <w:spacing w:val="0"/>
      <w:sz w:val="20"/>
      <w:szCs w:val="20"/>
    </w:rPr>
  </w:style>
  <w:style w:type="character" w:customStyle="1" w:styleId="440">
    <w:name w:val="Επικεφαλίδα #4 (4)"/>
    <w:basedOn w:val="44"/>
    <w:rsid w:val="00C955C7"/>
    <w:rPr>
      <w:rFonts w:ascii="Calibri" w:eastAsia="Calibri" w:hAnsi="Calibri" w:cs="Calibri"/>
      <w:b w:val="0"/>
      <w:bCs w:val="0"/>
      <w:i w:val="0"/>
      <w:iCs w:val="0"/>
      <w:smallCaps w:val="0"/>
      <w:strike w:val="0"/>
      <w:spacing w:val="0"/>
      <w:sz w:val="20"/>
      <w:szCs w:val="20"/>
    </w:rPr>
  </w:style>
  <w:style w:type="character" w:customStyle="1" w:styleId="171">
    <w:name w:val="Σώμα κειμένου (17)"/>
    <w:basedOn w:val="170"/>
    <w:rsid w:val="00C955C7"/>
    <w:rPr>
      <w:rFonts w:ascii="Calibri" w:eastAsia="Calibri" w:hAnsi="Calibri" w:cs="Calibri"/>
      <w:b w:val="0"/>
      <w:bCs w:val="0"/>
      <w:i w:val="0"/>
      <w:iCs w:val="0"/>
      <w:smallCaps w:val="0"/>
      <w:strike w:val="0"/>
      <w:spacing w:val="0"/>
      <w:sz w:val="24"/>
      <w:szCs w:val="24"/>
    </w:rPr>
  </w:style>
  <w:style w:type="character" w:customStyle="1" w:styleId="90">
    <w:name w:val="Σώμα κειμένου + 9 στ.;Μικρά κεφαλαία"/>
    <w:basedOn w:val="aff9"/>
    <w:rsid w:val="00C955C7"/>
    <w:rPr>
      <w:rFonts w:ascii="Calibri" w:eastAsia="Calibri" w:hAnsi="Calibri" w:cs="Calibri"/>
      <w:b w:val="0"/>
      <w:bCs w:val="0"/>
      <w:i w:val="0"/>
      <w:iCs w:val="0"/>
      <w:smallCaps/>
      <w:strike w:val="0"/>
      <w:spacing w:val="0"/>
      <w:sz w:val="18"/>
      <w:szCs w:val="18"/>
      <w:shd w:val="clear" w:color="auto" w:fill="FFFFFF"/>
    </w:rPr>
  </w:style>
  <w:style w:type="character" w:customStyle="1" w:styleId="70">
    <w:name w:val="Σώμα κειμένου + 7 στ.;Μικρά κεφαλαία"/>
    <w:basedOn w:val="aff9"/>
    <w:rsid w:val="00C955C7"/>
    <w:rPr>
      <w:rFonts w:ascii="Calibri" w:eastAsia="Calibri" w:hAnsi="Calibri" w:cs="Calibri"/>
      <w:b w:val="0"/>
      <w:bCs w:val="0"/>
      <w:i w:val="0"/>
      <w:iCs w:val="0"/>
      <w:smallCaps/>
      <w:strike w:val="0"/>
      <w:spacing w:val="0"/>
      <w:sz w:val="14"/>
      <w:szCs w:val="14"/>
      <w:shd w:val="clear" w:color="auto" w:fill="FFFFFF"/>
    </w:rPr>
  </w:style>
  <w:style w:type="character" w:customStyle="1" w:styleId="101">
    <w:name w:val="Σώμα κειμένου (10)"/>
    <w:basedOn w:val="a0"/>
    <w:rsid w:val="00C955C7"/>
    <w:rPr>
      <w:rFonts w:ascii="Calibri" w:eastAsia="Calibri" w:hAnsi="Calibri" w:cs="Calibri"/>
      <w:b w:val="0"/>
      <w:bCs w:val="0"/>
      <w:i w:val="0"/>
      <w:iCs w:val="0"/>
      <w:smallCaps w:val="0"/>
      <w:strike w:val="0"/>
      <w:spacing w:val="0"/>
      <w:sz w:val="20"/>
      <w:szCs w:val="20"/>
    </w:rPr>
  </w:style>
  <w:style w:type="character" w:customStyle="1" w:styleId="53">
    <w:name w:val="Σώμα κειμένου (5)_"/>
    <w:basedOn w:val="a0"/>
    <w:rsid w:val="008F4B1F"/>
    <w:rPr>
      <w:rFonts w:ascii="Calibri" w:eastAsia="Calibri" w:hAnsi="Calibri" w:cs="Calibri"/>
      <w:b w:val="0"/>
      <w:bCs w:val="0"/>
      <w:i w:val="0"/>
      <w:iCs w:val="0"/>
      <w:smallCaps w:val="0"/>
      <w:strike w:val="0"/>
      <w:spacing w:val="0"/>
      <w:sz w:val="20"/>
      <w:szCs w:val="20"/>
    </w:rPr>
  </w:style>
  <w:style w:type="character" w:customStyle="1" w:styleId="43">
    <w:name w:val="Επικεφαλίδα #4 (3)_"/>
    <w:basedOn w:val="a0"/>
    <w:rsid w:val="008F4B1F"/>
    <w:rPr>
      <w:rFonts w:ascii="Calibri" w:eastAsia="Calibri" w:hAnsi="Calibri" w:cs="Calibri"/>
      <w:b w:val="0"/>
      <w:bCs w:val="0"/>
      <w:i w:val="0"/>
      <w:iCs w:val="0"/>
      <w:smallCaps w:val="0"/>
      <w:strike w:val="0"/>
      <w:spacing w:val="0"/>
      <w:sz w:val="22"/>
      <w:szCs w:val="22"/>
    </w:rPr>
  </w:style>
  <w:style w:type="character" w:customStyle="1" w:styleId="54">
    <w:name w:val="Σώμα κειμένου (5)"/>
    <w:basedOn w:val="53"/>
    <w:rsid w:val="008F4B1F"/>
    <w:rPr>
      <w:rFonts w:ascii="Calibri" w:eastAsia="Calibri" w:hAnsi="Calibri" w:cs="Calibri"/>
      <w:b w:val="0"/>
      <w:bCs w:val="0"/>
      <w:i w:val="0"/>
      <w:iCs w:val="0"/>
      <w:smallCaps w:val="0"/>
      <w:strike w:val="0"/>
      <w:spacing w:val="0"/>
      <w:sz w:val="20"/>
      <w:szCs w:val="20"/>
    </w:rPr>
  </w:style>
  <w:style w:type="character" w:customStyle="1" w:styleId="430">
    <w:name w:val="Επικεφαλίδα #4 (3)"/>
    <w:basedOn w:val="43"/>
    <w:rsid w:val="008F4B1F"/>
    <w:rPr>
      <w:rFonts w:ascii="Calibri" w:eastAsia="Calibri" w:hAnsi="Calibri" w:cs="Calibri"/>
      <w:b w:val="0"/>
      <w:bCs w:val="0"/>
      <w:i w:val="0"/>
      <w:iCs w:val="0"/>
      <w:smallCaps w:val="0"/>
      <w:strike w:val="0"/>
      <w:spacing w:val="0"/>
      <w:sz w:val="22"/>
      <w:szCs w:val="22"/>
    </w:rPr>
  </w:style>
  <w:style w:type="character" w:customStyle="1" w:styleId="DeltaViewInsertion">
    <w:name w:val="DeltaView Insertion"/>
    <w:rsid w:val="00FE707E"/>
    <w:rPr>
      <w:b/>
      <w:i/>
      <w:spacing w:val="0"/>
      <w:lang w:val="el-GR"/>
    </w:rPr>
  </w:style>
  <w:style w:type="character" w:customStyle="1" w:styleId="NormalBoldChar">
    <w:name w:val="NormalBold Char"/>
    <w:rsid w:val="00FE707E"/>
    <w:rPr>
      <w:rFonts w:ascii="Times New Roman" w:eastAsia="Times New Roman" w:hAnsi="Times New Roman" w:cs="Times New Roman"/>
      <w:b/>
      <w:sz w:val="24"/>
      <w:lang w:val="el-GR"/>
    </w:rPr>
  </w:style>
  <w:style w:type="paragraph" w:customStyle="1" w:styleId="ChapterTitle">
    <w:name w:val="ChapterTitle"/>
    <w:basedOn w:val="a"/>
    <w:next w:val="a"/>
    <w:rsid w:val="00FE707E"/>
    <w:pPr>
      <w:keepNext/>
      <w:spacing w:before="120" w:after="360" w:line="276" w:lineRule="auto"/>
      <w:jc w:val="center"/>
    </w:pPr>
    <w:rPr>
      <w:b/>
      <w:kern w:val="1"/>
      <w:szCs w:val="22"/>
      <w:lang w:val="el-GR"/>
    </w:rPr>
  </w:style>
  <w:style w:type="paragraph" w:customStyle="1" w:styleId="SectionTitle">
    <w:name w:val="SectionTitle"/>
    <w:basedOn w:val="a"/>
    <w:next w:val="1"/>
    <w:rsid w:val="00FE707E"/>
    <w:pPr>
      <w:keepNext/>
      <w:spacing w:before="120" w:after="360" w:line="276" w:lineRule="auto"/>
      <w:ind w:firstLine="397"/>
      <w:jc w:val="center"/>
    </w:pPr>
    <w:rPr>
      <w:b/>
      <w:smallCaps/>
      <w:kern w:val="1"/>
      <w:sz w:val="28"/>
      <w:szCs w:val="22"/>
      <w:lang w:val="el-GR"/>
    </w:rPr>
  </w:style>
  <w:style w:type="character" w:customStyle="1" w:styleId="Char3">
    <w:name w:val="Υποσέλιδο Char"/>
    <w:basedOn w:val="a0"/>
    <w:link w:val="af5"/>
    <w:uiPriority w:val="99"/>
    <w:rsid w:val="0072326B"/>
    <w:rPr>
      <w:rFonts w:ascii="Calibri" w:eastAsia="MS Mincho" w:hAnsi="Calibri" w:cs="Calibri"/>
      <w:sz w:val="22"/>
      <w:szCs w:val="24"/>
      <w:lang w:val="en-US" w:eastAsia="ja-JP"/>
    </w:rPr>
  </w:style>
  <w:style w:type="character" w:customStyle="1" w:styleId="8Char">
    <w:name w:val="Επικεφαλίδα 8 Char"/>
    <w:basedOn w:val="a0"/>
    <w:link w:val="8"/>
    <w:uiPriority w:val="9"/>
    <w:semiHidden/>
    <w:rsid w:val="00BB7ED4"/>
    <w:rPr>
      <w:rFonts w:asciiTheme="majorHAnsi" w:eastAsiaTheme="majorEastAsia" w:hAnsiTheme="majorHAnsi" w:cstheme="majorBidi"/>
      <w:color w:val="272727" w:themeColor="text1" w:themeTint="D8"/>
      <w:sz w:val="21"/>
      <w:szCs w:val="21"/>
      <w:lang w:val="en-GB" w:eastAsia="zh-CN"/>
    </w:rPr>
  </w:style>
  <w:style w:type="paragraph" w:customStyle="1" w:styleId="1a">
    <w:name w:val="Παράγραφος λίστας1"/>
    <w:basedOn w:val="a"/>
    <w:uiPriority w:val="99"/>
    <w:qFormat/>
    <w:rsid w:val="00BB7ED4"/>
    <w:pPr>
      <w:suppressAutoHyphens w:val="0"/>
      <w:spacing w:after="0"/>
      <w:ind w:left="720"/>
      <w:jc w:val="left"/>
    </w:pPr>
    <w:rPr>
      <w:rFonts w:ascii="Times New Roman" w:hAnsi="Times New Roman" w:cs="Times New Roman"/>
      <w:sz w:val="20"/>
      <w:szCs w:val="20"/>
      <w:lang w:val="el-GR" w:eastAsia="el-GR"/>
    </w:rPr>
  </w:style>
  <w:style w:type="character" w:customStyle="1" w:styleId="37">
    <w:name w:val="Σώμα κειμένου (3)"/>
    <w:basedOn w:val="a0"/>
    <w:rsid w:val="00BB7ED4"/>
    <w:rPr>
      <w:rFonts w:ascii="Verdana" w:eastAsia="Verdana" w:hAnsi="Verdana" w:cs="Verdana"/>
      <w:b/>
      <w:bCs/>
      <w:i w:val="0"/>
      <w:iCs w:val="0"/>
      <w:smallCaps w:val="0"/>
      <w:strike w:val="0"/>
      <w:color w:val="000000"/>
      <w:spacing w:val="0"/>
      <w:w w:val="100"/>
      <w:position w:val="0"/>
      <w:sz w:val="19"/>
      <w:szCs w:val="19"/>
      <w:u w:val="single"/>
      <w:lang w:val="el-GR" w:eastAsia="el-GR" w:bidi="el-GR"/>
    </w:rPr>
  </w:style>
  <w:style w:type="character" w:customStyle="1" w:styleId="71">
    <w:name w:val="Σώμα κειμένου7"/>
    <w:basedOn w:val="a0"/>
    <w:rsid w:val="00BB7ED4"/>
    <w:rPr>
      <w:rFonts w:ascii="Verdana" w:eastAsia="Verdana" w:hAnsi="Verdana" w:cs="Verdana"/>
      <w:b w:val="0"/>
      <w:bCs w:val="0"/>
      <w:i w:val="0"/>
      <w:iCs w:val="0"/>
      <w:smallCaps w:val="0"/>
      <w:strike w:val="0"/>
      <w:color w:val="000000"/>
      <w:spacing w:val="0"/>
      <w:w w:val="100"/>
      <w:position w:val="0"/>
      <w:sz w:val="19"/>
      <w:szCs w:val="19"/>
      <w:u w:val="none"/>
      <w:lang w:val="el-GR" w:eastAsia="el-GR" w:bidi="el-GR"/>
    </w:rPr>
  </w:style>
  <w:style w:type="paragraph" w:customStyle="1" w:styleId="91">
    <w:name w:val="Σώμα κειμένου9"/>
    <w:basedOn w:val="a"/>
    <w:rsid w:val="00BB7ED4"/>
    <w:pPr>
      <w:widowControl w:val="0"/>
      <w:shd w:val="clear" w:color="auto" w:fill="FFFFFF"/>
      <w:suppressAutoHyphens w:val="0"/>
      <w:spacing w:after="600" w:line="278" w:lineRule="exact"/>
      <w:ind w:hanging="920"/>
      <w:jc w:val="left"/>
    </w:pPr>
    <w:rPr>
      <w:rFonts w:ascii="Verdana" w:eastAsia="Verdana" w:hAnsi="Verdana" w:cs="Verdana"/>
      <w:color w:val="000000"/>
      <w:sz w:val="19"/>
      <w:szCs w:val="19"/>
      <w:lang w:val="el-GR" w:eastAsia="el-GR" w:bidi="el-GR"/>
    </w:rPr>
  </w:style>
  <w:style w:type="character" w:customStyle="1" w:styleId="Char2">
    <w:name w:val="Σώμα κειμένου Char"/>
    <w:basedOn w:val="a0"/>
    <w:link w:val="af0"/>
    <w:rsid w:val="00221569"/>
    <w:rPr>
      <w:rFonts w:ascii="Calibri" w:hAnsi="Calibri" w:cs="Calibri"/>
      <w:sz w:val="22"/>
      <w:szCs w:val="24"/>
      <w:lang w:val="en-GB" w:eastAsia="zh-CN"/>
    </w:rPr>
  </w:style>
  <w:style w:type="character" w:customStyle="1" w:styleId="ArialUnicodeMS">
    <w:name w:val="Σώμα κειμένου + Arial Unicode MS"/>
    <w:basedOn w:val="aff9"/>
    <w:rsid w:val="00564638"/>
    <w:rPr>
      <w:rFonts w:ascii="Arial Unicode MS" w:eastAsia="Arial Unicode MS" w:hAnsi="Arial Unicode MS" w:cs="Arial Unicode MS"/>
      <w:color w:val="000000"/>
      <w:spacing w:val="0"/>
      <w:w w:val="100"/>
      <w:position w:val="0"/>
      <w:shd w:val="clear" w:color="auto" w:fill="FFFFFF"/>
      <w:lang w:val="el-GR" w:eastAsia="el-GR" w:bidi="el-GR"/>
    </w:rPr>
  </w:style>
  <w:style w:type="character" w:customStyle="1" w:styleId="28">
    <w:name w:val="Λεζάντα πίνακα (2)_"/>
    <w:basedOn w:val="a0"/>
    <w:link w:val="2a"/>
    <w:rsid w:val="00292E6A"/>
    <w:rPr>
      <w:rFonts w:ascii="Palatino Linotype" w:eastAsia="Palatino Linotype" w:hAnsi="Palatino Linotype" w:cs="Palatino Linotype"/>
      <w:b/>
      <w:bCs/>
      <w:sz w:val="16"/>
      <w:szCs w:val="16"/>
      <w:shd w:val="clear" w:color="auto" w:fill="FFFFFF"/>
    </w:rPr>
  </w:style>
  <w:style w:type="paragraph" w:customStyle="1" w:styleId="2a">
    <w:name w:val="Λεζάντα πίνακα (2)"/>
    <w:basedOn w:val="a"/>
    <w:link w:val="28"/>
    <w:rsid w:val="00292E6A"/>
    <w:pPr>
      <w:widowControl w:val="0"/>
      <w:shd w:val="clear" w:color="auto" w:fill="FFFFFF"/>
      <w:suppressAutoHyphens w:val="0"/>
      <w:spacing w:after="0" w:line="216" w:lineRule="exact"/>
      <w:jc w:val="center"/>
    </w:pPr>
    <w:rPr>
      <w:rFonts w:ascii="Palatino Linotype" w:eastAsia="Palatino Linotype" w:hAnsi="Palatino Linotype" w:cs="Palatino Linotype"/>
      <w:b/>
      <w:bCs/>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0822">
      <w:bodyDiv w:val="1"/>
      <w:marLeft w:val="0"/>
      <w:marRight w:val="0"/>
      <w:marTop w:val="0"/>
      <w:marBottom w:val="0"/>
      <w:divBdr>
        <w:top w:val="none" w:sz="0" w:space="0" w:color="auto"/>
        <w:left w:val="none" w:sz="0" w:space="0" w:color="auto"/>
        <w:bottom w:val="none" w:sz="0" w:space="0" w:color="auto"/>
        <w:right w:val="none" w:sz="0" w:space="0" w:color="auto"/>
      </w:divBdr>
    </w:div>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177694017">
      <w:bodyDiv w:val="1"/>
      <w:marLeft w:val="0"/>
      <w:marRight w:val="0"/>
      <w:marTop w:val="0"/>
      <w:marBottom w:val="0"/>
      <w:divBdr>
        <w:top w:val="none" w:sz="0" w:space="0" w:color="auto"/>
        <w:left w:val="none" w:sz="0" w:space="0" w:color="auto"/>
        <w:bottom w:val="none" w:sz="0" w:space="0" w:color="auto"/>
        <w:right w:val="none" w:sz="0" w:space="0" w:color="auto"/>
      </w:divBdr>
    </w:div>
    <w:div w:id="211697408">
      <w:bodyDiv w:val="1"/>
      <w:marLeft w:val="0"/>
      <w:marRight w:val="0"/>
      <w:marTop w:val="0"/>
      <w:marBottom w:val="0"/>
      <w:divBdr>
        <w:top w:val="none" w:sz="0" w:space="0" w:color="auto"/>
        <w:left w:val="none" w:sz="0" w:space="0" w:color="auto"/>
        <w:bottom w:val="none" w:sz="0" w:space="0" w:color="auto"/>
        <w:right w:val="none" w:sz="0" w:space="0" w:color="auto"/>
      </w:divBdr>
    </w:div>
    <w:div w:id="250627572">
      <w:bodyDiv w:val="1"/>
      <w:marLeft w:val="0"/>
      <w:marRight w:val="0"/>
      <w:marTop w:val="0"/>
      <w:marBottom w:val="0"/>
      <w:divBdr>
        <w:top w:val="none" w:sz="0" w:space="0" w:color="auto"/>
        <w:left w:val="none" w:sz="0" w:space="0" w:color="auto"/>
        <w:bottom w:val="none" w:sz="0" w:space="0" w:color="auto"/>
        <w:right w:val="none" w:sz="0" w:space="0" w:color="auto"/>
      </w:divBdr>
    </w:div>
    <w:div w:id="309293230">
      <w:bodyDiv w:val="1"/>
      <w:marLeft w:val="0"/>
      <w:marRight w:val="0"/>
      <w:marTop w:val="0"/>
      <w:marBottom w:val="0"/>
      <w:divBdr>
        <w:top w:val="none" w:sz="0" w:space="0" w:color="auto"/>
        <w:left w:val="none" w:sz="0" w:space="0" w:color="auto"/>
        <w:bottom w:val="none" w:sz="0" w:space="0" w:color="auto"/>
        <w:right w:val="none" w:sz="0" w:space="0" w:color="auto"/>
      </w:divBdr>
    </w:div>
    <w:div w:id="337120267">
      <w:bodyDiv w:val="1"/>
      <w:marLeft w:val="0"/>
      <w:marRight w:val="0"/>
      <w:marTop w:val="0"/>
      <w:marBottom w:val="0"/>
      <w:divBdr>
        <w:top w:val="none" w:sz="0" w:space="0" w:color="auto"/>
        <w:left w:val="none" w:sz="0" w:space="0" w:color="auto"/>
        <w:bottom w:val="none" w:sz="0" w:space="0" w:color="auto"/>
        <w:right w:val="none" w:sz="0" w:space="0" w:color="auto"/>
      </w:divBdr>
    </w:div>
    <w:div w:id="354577515">
      <w:bodyDiv w:val="1"/>
      <w:marLeft w:val="0"/>
      <w:marRight w:val="0"/>
      <w:marTop w:val="0"/>
      <w:marBottom w:val="0"/>
      <w:divBdr>
        <w:top w:val="none" w:sz="0" w:space="0" w:color="auto"/>
        <w:left w:val="none" w:sz="0" w:space="0" w:color="auto"/>
        <w:bottom w:val="none" w:sz="0" w:space="0" w:color="auto"/>
        <w:right w:val="none" w:sz="0" w:space="0" w:color="auto"/>
      </w:divBdr>
    </w:div>
    <w:div w:id="503592338">
      <w:bodyDiv w:val="1"/>
      <w:marLeft w:val="0"/>
      <w:marRight w:val="0"/>
      <w:marTop w:val="0"/>
      <w:marBottom w:val="0"/>
      <w:divBdr>
        <w:top w:val="none" w:sz="0" w:space="0" w:color="auto"/>
        <w:left w:val="none" w:sz="0" w:space="0" w:color="auto"/>
        <w:bottom w:val="none" w:sz="0" w:space="0" w:color="auto"/>
        <w:right w:val="none" w:sz="0" w:space="0" w:color="auto"/>
      </w:divBdr>
    </w:div>
    <w:div w:id="528762674">
      <w:bodyDiv w:val="1"/>
      <w:marLeft w:val="0"/>
      <w:marRight w:val="0"/>
      <w:marTop w:val="0"/>
      <w:marBottom w:val="0"/>
      <w:divBdr>
        <w:top w:val="none" w:sz="0" w:space="0" w:color="auto"/>
        <w:left w:val="none" w:sz="0" w:space="0" w:color="auto"/>
        <w:bottom w:val="none" w:sz="0" w:space="0" w:color="auto"/>
        <w:right w:val="none" w:sz="0" w:space="0" w:color="auto"/>
      </w:divBdr>
    </w:div>
    <w:div w:id="551845366">
      <w:bodyDiv w:val="1"/>
      <w:marLeft w:val="0"/>
      <w:marRight w:val="0"/>
      <w:marTop w:val="0"/>
      <w:marBottom w:val="0"/>
      <w:divBdr>
        <w:top w:val="none" w:sz="0" w:space="0" w:color="auto"/>
        <w:left w:val="none" w:sz="0" w:space="0" w:color="auto"/>
        <w:bottom w:val="none" w:sz="0" w:space="0" w:color="auto"/>
        <w:right w:val="none" w:sz="0" w:space="0" w:color="auto"/>
      </w:divBdr>
    </w:div>
    <w:div w:id="576591875">
      <w:bodyDiv w:val="1"/>
      <w:marLeft w:val="0"/>
      <w:marRight w:val="0"/>
      <w:marTop w:val="0"/>
      <w:marBottom w:val="0"/>
      <w:divBdr>
        <w:top w:val="none" w:sz="0" w:space="0" w:color="auto"/>
        <w:left w:val="none" w:sz="0" w:space="0" w:color="auto"/>
        <w:bottom w:val="none" w:sz="0" w:space="0" w:color="auto"/>
        <w:right w:val="none" w:sz="0" w:space="0" w:color="auto"/>
      </w:divBdr>
    </w:div>
    <w:div w:id="619335624">
      <w:bodyDiv w:val="1"/>
      <w:marLeft w:val="0"/>
      <w:marRight w:val="0"/>
      <w:marTop w:val="0"/>
      <w:marBottom w:val="0"/>
      <w:divBdr>
        <w:top w:val="none" w:sz="0" w:space="0" w:color="auto"/>
        <w:left w:val="none" w:sz="0" w:space="0" w:color="auto"/>
        <w:bottom w:val="none" w:sz="0" w:space="0" w:color="auto"/>
        <w:right w:val="none" w:sz="0" w:space="0" w:color="auto"/>
      </w:divBdr>
    </w:div>
    <w:div w:id="653265394">
      <w:bodyDiv w:val="1"/>
      <w:marLeft w:val="0"/>
      <w:marRight w:val="0"/>
      <w:marTop w:val="0"/>
      <w:marBottom w:val="0"/>
      <w:divBdr>
        <w:top w:val="none" w:sz="0" w:space="0" w:color="auto"/>
        <w:left w:val="none" w:sz="0" w:space="0" w:color="auto"/>
        <w:bottom w:val="none" w:sz="0" w:space="0" w:color="auto"/>
        <w:right w:val="none" w:sz="0" w:space="0" w:color="auto"/>
      </w:divBdr>
    </w:div>
    <w:div w:id="690574950">
      <w:bodyDiv w:val="1"/>
      <w:marLeft w:val="0"/>
      <w:marRight w:val="0"/>
      <w:marTop w:val="0"/>
      <w:marBottom w:val="0"/>
      <w:divBdr>
        <w:top w:val="none" w:sz="0" w:space="0" w:color="auto"/>
        <w:left w:val="none" w:sz="0" w:space="0" w:color="auto"/>
        <w:bottom w:val="none" w:sz="0" w:space="0" w:color="auto"/>
        <w:right w:val="none" w:sz="0" w:space="0" w:color="auto"/>
      </w:divBdr>
    </w:div>
    <w:div w:id="745029474">
      <w:bodyDiv w:val="1"/>
      <w:marLeft w:val="0"/>
      <w:marRight w:val="0"/>
      <w:marTop w:val="0"/>
      <w:marBottom w:val="0"/>
      <w:divBdr>
        <w:top w:val="none" w:sz="0" w:space="0" w:color="auto"/>
        <w:left w:val="none" w:sz="0" w:space="0" w:color="auto"/>
        <w:bottom w:val="none" w:sz="0" w:space="0" w:color="auto"/>
        <w:right w:val="none" w:sz="0" w:space="0" w:color="auto"/>
      </w:divBdr>
    </w:div>
    <w:div w:id="803230068">
      <w:bodyDiv w:val="1"/>
      <w:marLeft w:val="0"/>
      <w:marRight w:val="0"/>
      <w:marTop w:val="0"/>
      <w:marBottom w:val="0"/>
      <w:divBdr>
        <w:top w:val="none" w:sz="0" w:space="0" w:color="auto"/>
        <w:left w:val="none" w:sz="0" w:space="0" w:color="auto"/>
        <w:bottom w:val="none" w:sz="0" w:space="0" w:color="auto"/>
        <w:right w:val="none" w:sz="0" w:space="0" w:color="auto"/>
      </w:divBdr>
    </w:div>
    <w:div w:id="915289889">
      <w:bodyDiv w:val="1"/>
      <w:marLeft w:val="0"/>
      <w:marRight w:val="0"/>
      <w:marTop w:val="0"/>
      <w:marBottom w:val="0"/>
      <w:divBdr>
        <w:top w:val="none" w:sz="0" w:space="0" w:color="auto"/>
        <w:left w:val="none" w:sz="0" w:space="0" w:color="auto"/>
        <w:bottom w:val="none" w:sz="0" w:space="0" w:color="auto"/>
        <w:right w:val="none" w:sz="0" w:space="0" w:color="auto"/>
      </w:divBdr>
    </w:div>
    <w:div w:id="947586414">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41782811">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082986952">
      <w:bodyDiv w:val="1"/>
      <w:marLeft w:val="0"/>
      <w:marRight w:val="0"/>
      <w:marTop w:val="0"/>
      <w:marBottom w:val="0"/>
      <w:divBdr>
        <w:top w:val="none" w:sz="0" w:space="0" w:color="auto"/>
        <w:left w:val="none" w:sz="0" w:space="0" w:color="auto"/>
        <w:bottom w:val="none" w:sz="0" w:space="0" w:color="auto"/>
        <w:right w:val="none" w:sz="0" w:space="0" w:color="auto"/>
      </w:divBdr>
    </w:div>
    <w:div w:id="1085684124">
      <w:bodyDiv w:val="1"/>
      <w:marLeft w:val="0"/>
      <w:marRight w:val="0"/>
      <w:marTop w:val="0"/>
      <w:marBottom w:val="0"/>
      <w:divBdr>
        <w:top w:val="none" w:sz="0" w:space="0" w:color="auto"/>
        <w:left w:val="none" w:sz="0" w:space="0" w:color="auto"/>
        <w:bottom w:val="none" w:sz="0" w:space="0" w:color="auto"/>
        <w:right w:val="none" w:sz="0" w:space="0" w:color="auto"/>
      </w:divBdr>
    </w:div>
    <w:div w:id="1131677054">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164470180">
      <w:bodyDiv w:val="1"/>
      <w:marLeft w:val="0"/>
      <w:marRight w:val="0"/>
      <w:marTop w:val="0"/>
      <w:marBottom w:val="0"/>
      <w:divBdr>
        <w:top w:val="none" w:sz="0" w:space="0" w:color="auto"/>
        <w:left w:val="none" w:sz="0" w:space="0" w:color="auto"/>
        <w:bottom w:val="none" w:sz="0" w:space="0" w:color="auto"/>
        <w:right w:val="none" w:sz="0" w:space="0" w:color="auto"/>
      </w:divBdr>
    </w:div>
    <w:div w:id="1183935314">
      <w:bodyDiv w:val="1"/>
      <w:marLeft w:val="0"/>
      <w:marRight w:val="0"/>
      <w:marTop w:val="0"/>
      <w:marBottom w:val="0"/>
      <w:divBdr>
        <w:top w:val="none" w:sz="0" w:space="0" w:color="auto"/>
        <w:left w:val="none" w:sz="0" w:space="0" w:color="auto"/>
        <w:bottom w:val="none" w:sz="0" w:space="0" w:color="auto"/>
        <w:right w:val="none" w:sz="0" w:space="0" w:color="auto"/>
      </w:divBdr>
    </w:div>
    <w:div w:id="1187796148">
      <w:bodyDiv w:val="1"/>
      <w:marLeft w:val="0"/>
      <w:marRight w:val="0"/>
      <w:marTop w:val="0"/>
      <w:marBottom w:val="0"/>
      <w:divBdr>
        <w:top w:val="none" w:sz="0" w:space="0" w:color="auto"/>
        <w:left w:val="none" w:sz="0" w:space="0" w:color="auto"/>
        <w:bottom w:val="none" w:sz="0" w:space="0" w:color="auto"/>
        <w:right w:val="none" w:sz="0" w:space="0" w:color="auto"/>
      </w:divBdr>
    </w:div>
    <w:div w:id="1268005559">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344934904">
      <w:bodyDiv w:val="1"/>
      <w:marLeft w:val="0"/>
      <w:marRight w:val="0"/>
      <w:marTop w:val="0"/>
      <w:marBottom w:val="0"/>
      <w:divBdr>
        <w:top w:val="none" w:sz="0" w:space="0" w:color="auto"/>
        <w:left w:val="none" w:sz="0" w:space="0" w:color="auto"/>
        <w:bottom w:val="none" w:sz="0" w:space="0" w:color="auto"/>
        <w:right w:val="none" w:sz="0" w:space="0" w:color="auto"/>
      </w:divBdr>
    </w:div>
    <w:div w:id="1355106883">
      <w:bodyDiv w:val="1"/>
      <w:marLeft w:val="0"/>
      <w:marRight w:val="0"/>
      <w:marTop w:val="0"/>
      <w:marBottom w:val="0"/>
      <w:divBdr>
        <w:top w:val="none" w:sz="0" w:space="0" w:color="auto"/>
        <w:left w:val="none" w:sz="0" w:space="0" w:color="auto"/>
        <w:bottom w:val="none" w:sz="0" w:space="0" w:color="auto"/>
        <w:right w:val="none" w:sz="0" w:space="0" w:color="auto"/>
      </w:divBdr>
    </w:div>
    <w:div w:id="1369912234">
      <w:bodyDiv w:val="1"/>
      <w:marLeft w:val="0"/>
      <w:marRight w:val="0"/>
      <w:marTop w:val="0"/>
      <w:marBottom w:val="0"/>
      <w:divBdr>
        <w:top w:val="none" w:sz="0" w:space="0" w:color="auto"/>
        <w:left w:val="none" w:sz="0" w:space="0" w:color="auto"/>
        <w:bottom w:val="none" w:sz="0" w:space="0" w:color="auto"/>
        <w:right w:val="none" w:sz="0" w:space="0" w:color="auto"/>
      </w:divBdr>
    </w:div>
    <w:div w:id="1371149156">
      <w:bodyDiv w:val="1"/>
      <w:marLeft w:val="0"/>
      <w:marRight w:val="0"/>
      <w:marTop w:val="0"/>
      <w:marBottom w:val="0"/>
      <w:divBdr>
        <w:top w:val="none" w:sz="0" w:space="0" w:color="auto"/>
        <w:left w:val="none" w:sz="0" w:space="0" w:color="auto"/>
        <w:bottom w:val="none" w:sz="0" w:space="0" w:color="auto"/>
        <w:right w:val="none" w:sz="0" w:space="0" w:color="auto"/>
      </w:divBdr>
    </w:div>
    <w:div w:id="1375618283">
      <w:bodyDiv w:val="1"/>
      <w:marLeft w:val="0"/>
      <w:marRight w:val="0"/>
      <w:marTop w:val="0"/>
      <w:marBottom w:val="0"/>
      <w:divBdr>
        <w:top w:val="none" w:sz="0" w:space="0" w:color="auto"/>
        <w:left w:val="none" w:sz="0" w:space="0" w:color="auto"/>
        <w:bottom w:val="none" w:sz="0" w:space="0" w:color="auto"/>
        <w:right w:val="none" w:sz="0" w:space="0" w:color="auto"/>
      </w:divBdr>
    </w:div>
    <w:div w:id="1433816981">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467162465">
      <w:bodyDiv w:val="1"/>
      <w:marLeft w:val="0"/>
      <w:marRight w:val="0"/>
      <w:marTop w:val="0"/>
      <w:marBottom w:val="0"/>
      <w:divBdr>
        <w:top w:val="none" w:sz="0" w:space="0" w:color="auto"/>
        <w:left w:val="none" w:sz="0" w:space="0" w:color="auto"/>
        <w:bottom w:val="none" w:sz="0" w:space="0" w:color="auto"/>
        <w:right w:val="none" w:sz="0" w:space="0" w:color="auto"/>
      </w:divBdr>
    </w:div>
    <w:div w:id="1508056770">
      <w:bodyDiv w:val="1"/>
      <w:marLeft w:val="0"/>
      <w:marRight w:val="0"/>
      <w:marTop w:val="0"/>
      <w:marBottom w:val="0"/>
      <w:divBdr>
        <w:top w:val="none" w:sz="0" w:space="0" w:color="auto"/>
        <w:left w:val="none" w:sz="0" w:space="0" w:color="auto"/>
        <w:bottom w:val="none" w:sz="0" w:space="0" w:color="auto"/>
        <w:right w:val="none" w:sz="0" w:space="0" w:color="auto"/>
      </w:divBdr>
    </w:div>
    <w:div w:id="1509100142">
      <w:bodyDiv w:val="1"/>
      <w:marLeft w:val="0"/>
      <w:marRight w:val="0"/>
      <w:marTop w:val="0"/>
      <w:marBottom w:val="0"/>
      <w:divBdr>
        <w:top w:val="none" w:sz="0" w:space="0" w:color="auto"/>
        <w:left w:val="none" w:sz="0" w:space="0" w:color="auto"/>
        <w:bottom w:val="none" w:sz="0" w:space="0" w:color="auto"/>
        <w:right w:val="none" w:sz="0" w:space="0" w:color="auto"/>
      </w:divBdr>
    </w:div>
    <w:div w:id="1556895589">
      <w:bodyDiv w:val="1"/>
      <w:marLeft w:val="0"/>
      <w:marRight w:val="0"/>
      <w:marTop w:val="0"/>
      <w:marBottom w:val="0"/>
      <w:divBdr>
        <w:top w:val="none" w:sz="0" w:space="0" w:color="auto"/>
        <w:left w:val="none" w:sz="0" w:space="0" w:color="auto"/>
        <w:bottom w:val="none" w:sz="0" w:space="0" w:color="auto"/>
        <w:right w:val="none" w:sz="0" w:space="0" w:color="auto"/>
      </w:divBdr>
    </w:div>
    <w:div w:id="1629778409">
      <w:bodyDiv w:val="1"/>
      <w:marLeft w:val="0"/>
      <w:marRight w:val="0"/>
      <w:marTop w:val="0"/>
      <w:marBottom w:val="0"/>
      <w:divBdr>
        <w:top w:val="none" w:sz="0" w:space="0" w:color="auto"/>
        <w:left w:val="none" w:sz="0" w:space="0" w:color="auto"/>
        <w:bottom w:val="none" w:sz="0" w:space="0" w:color="auto"/>
        <w:right w:val="none" w:sz="0" w:space="0" w:color="auto"/>
      </w:divBdr>
    </w:div>
    <w:div w:id="1670017409">
      <w:bodyDiv w:val="1"/>
      <w:marLeft w:val="0"/>
      <w:marRight w:val="0"/>
      <w:marTop w:val="0"/>
      <w:marBottom w:val="0"/>
      <w:divBdr>
        <w:top w:val="none" w:sz="0" w:space="0" w:color="auto"/>
        <w:left w:val="none" w:sz="0" w:space="0" w:color="auto"/>
        <w:bottom w:val="none" w:sz="0" w:space="0" w:color="auto"/>
        <w:right w:val="none" w:sz="0" w:space="0" w:color="auto"/>
      </w:divBdr>
    </w:div>
    <w:div w:id="1679116232">
      <w:bodyDiv w:val="1"/>
      <w:marLeft w:val="0"/>
      <w:marRight w:val="0"/>
      <w:marTop w:val="0"/>
      <w:marBottom w:val="0"/>
      <w:divBdr>
        <w:top w:val="none" w:sz="0" w:space="0" w:color="auto"/>
        <w:left w:val="none" w:sz="0" w:space="0" w:color="auto"/>
        <w:bottom w:val="none" w:sz="0" w:space="0" w:color="auto"/>
        <w:right w:val="none" w:sz="0" w:space="0" w:color="auto"/>
      </w:divBdr>
    </w:div>
    <w:div w:id="1710373401">
      <w:bodyDiv w:val="1"/>
      <w:marLeft w:val="0"/>
      <w:marRight w:val="0"/>
      <w:marTop w:val="0"/>
      <w:marBottom w:val="0"/>
      <w:divBdr>
        <w:top w:val="none" w:sz="0" w:space="0" w:color="auto"/>
        <w:left w:val="none" w:sz="0" w:space="0" w:color="auto"/>
        <w:bottom w:val="none" w:sz="0" w:space="0" w:color="auto"/>
        <w:right w:val="none" w:sz="0" w:space="0" w:color="auto"/>
      </w:divBdr>
    </w:div>
    <w:div w:id="1732192885">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40863366">
      <w:bodyDiv w:val="1"/>
      <w:marLeft w:val="0"/>
      <w:marRight w:val="0"/>
      <w:marTop w:val="0"/>
      <w:marBottom w:val="0"/>
      <w:divBdr>
        <w:top w:val="none" w:sz="0" w:space="0" w:color="auto"/>
        <w:left w:val="none" w:sz="0" w:space="0" w:color="auto"/>
        <w:bottom w:val="none" w:sz="0" w:space="0" w:color="auto"/>
        <w:right w:val="none" w:sz="0" w:space="0" w:color="auto"/>
      </w:divBdr>
    </w:div>
    <w:div w:id="1748526778">
      <w:bodyDiv w:val="1"/>
      <w:marLeft w:val="0"/>
      <w:marRight w:val="0"/>
      <w:marTop w:val="0"/>
      <w:marBottom w:val="0"/>
      <w:divBdr>
        <w:top w:val="none" w:sz="0" w:space="0" w:color="auto"/>
        <w:left w:val="none" w:sz="0" w:space="0" w:color="auto"/>
        <w:bottom w:val="none" w:sz="0" w:space="0" w:color="auto"/>
        <w:right w:val="none" w:sz="0" w:space="0" w:color="auto"/>
      </w:divBdr>
    </w:div>
    <w:div w:id="1749035146">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783070467">
      <w:bodyDiv w:val="1"/>
      <w:marLeft w:val="0"/>
      <w:marRight w:val="0"/>
      <w:marTop w:val="0"/>
      <w:marBottom w:val="0"/>
      <w:divBdr>
        <w:top w:val="none" w:sz="0" w:space="0" w:color="auto"/>
        <w:left w:val="none" w:sz="0" w:space="0" w:color="auto"/>
        <w:bottom w:val="none" w:sz="0" w:space="0" w:color="auto"/>
        <w:right w:val="none" w:sz="0" w:space="0" w:color="auto"/>
      </w:divBdr>
    </w:div>
    <w:div w:id="1796362865">
      <w:bodyDiv w:val="1"/>
      <w:marLeft w:val="0"/>
      <w:marRight w:val="0"/>
      <w:marTop w:val="0"/>
      <w:marBottom w:val="0"/>
      <w:divBdr>
        <w:top w:val="none" w:sz="0" w:space="0" w:color="auto"/>
        <w:left w:val="none" w:sz="0" w:space="0" w:color="auto"/>
        <w:bottom w:val="none" w:sz="0" w:space="0" w:color="auto"/>
        <w:right w:val="none" w:sz="0" w:space="0" w:color="auto"/>
      </w:divBdr>
    </w:div>
    <w:div w:id="1817798620">
      <w:bodyDiv w:val="1"/>
      <w:marLeft w:val="0"/>
      <w:marRight w:val="0"/>
      <w:marTop w:val="0"/>
      <w:marBottom w:val="0"/>
      <w:divBdr>
        <w:top w:val="none" w:sz="0" w:space="0" w:color="auto"/>
        <w:left w:val="none" w:sz="0" w:space="0" w:color="auto"/>
        <w:bottom w:val="none" w:sz="0" w:space="0" w:color="auto"/>
        <w:right w:val="none" w:sz="0" w:space="0" w:color="auto"/>
      </w:divBdr>
    </w:div>
    <w:div w:id="1820733080">
      <w:bodyDiv w:val="1"/>
      <w:marLeft w:val="0"/>
      <w:marRight w:val="0"/>
      <w:marTop w:val="0"/>
      <w:marBottom w:val="0"/>
      <w:divBdr>
        <w:top w:val="none" w:sz="0" w:space="0" w:color="auto"/>
        <w:left w:val="none" w:sz="0" w:space="0" w:color="auto"/>
        <w:bottom w:val="none" w:sz="0" w:space="0" w:color="auto"/>
        <w:right w:val="none" w:sz="0" w:space="0" w:color="auto"/>
      </w:divBdr>
    </w:div>
    <w:div w:id="1837455755">
      <w:bodyDiv w:val="1"/>
      <w:marLeft w:val="0"/>
      <w:marRight w:val="0"/>
      <w:marTop w:val="0"/>
      <w:marBottom w:val="0"/>
      <w:divBdr>
        <w:top w:val="none" w:sz="0" w:space="0" w:color="auto"/>
        <w:left w:val="none" w:sz="0" w:space="0" w:color="auto"/>
        <w:bottom w:val="none" w:sz="0" w:space="0" w:color="auto"/>
        <w:right w:val="none" w:sz="0" w:space="0" w:color="auto"/>
      </w:divBdr>
    </w:div>
    <w:div w:id="1843741966">
      <w:bodyDiv w:val="1"/>
      <w:marLeft w:val="0"/>
      <w:marRight w:val="0"/>
      <w:marTop w:val="0"/>
      <w:marBottom w:val="0"/>
      <w:divBdr>
        <w:top w:val="none" w:sz="0" w:space="0" w:color="auto"/>
        <w:left w:val="none" w:sz="0" w:space="0" w:color="auto"/>
        <w:bottom w:val="none" w:sz="0" w:space="0" w:color="auto"/>
        <w:right w:val="none" w:sz="0" w:space="0" w:color="auto"/>
      </w:divBdr>
    </w:div>
    <w:div w:id="1890073025">
      <w:bodyDiv w:val="1"/>
      <w:marLeft w:val="0"/>
      <w:marRight w:val="0"/>
      <w:marTop w:val="0"/>
      <w:marBottom w:val="0"/>
      <w:divBdr>
        <w:top w:val="none" w:sz="0" w:space="0" w:color="auto"/>
        <w:left w:val="none" w:sz="0" w:space="0" w:color="auto"/>
        <w:bottom w:val="none" w:sz="0" w:space="0" w:color="auto"/>
        <w:right w:val="none" w:sz="0" w:space="0" w:color="auto"/>
      </w:divBdr>
    </w:div>
    <w:div w:id="1891646927">
      <w:bodyDiv w:val="1"/>
      <w:marLeft w:val="0"/>
      <w:marRight w:val="0"/>
      <w:marTop w:val="0"/>
      <w:marBottom w:val="0"/>
      <w:divBdr>
        <w:top w:val="none" w:sz="0" w:space="0" w:color="auto"/>
        <w:left w:val="none" w:sz="0" w:space="0" w:color="auto"/>
        <w:bottom w:val="none" w:sz="0" w:space="0" w:color="auto"/>
        <w:right w:val="none" w:sz="0" w:space="0" w:color="auto"/>
      </w:divBdr>
    </w:div>
    <w:div w:id="1915966787">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20166141">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 w:id="1972519635">
      <w:bodyDiv w:val="1"/>
      <w:marLeft w:val="0"/>
      <w:marRight w:val="0"/>
      <w:marTop w:val="0"/>
      <w:marBottom w:val="0"/>
      <w:divBdr>
        <w:top w:val="none" w:sz="0" w:space="0" w:color="auto"/>
        <w:left w:val="none" w:sz="0" w:space="0" w:color="auto"/>
        <w:bottom w:val="none" w:sz="0" w:space="0" w:color="auto"/>
        <w:right w:val="none" w:sz="0" w:space="0" w:color="auto"/>
      </w:divBdr>
    </w:div>
    <w:div w:id="1979994353">
      <w:bodyDiv w:val="1"/>
      <w:marLeft w:val="0"/>
      <w:marRight w:val="0"/>
      <w:marTop w:val="0"/>
      <w:marBottom w:val="0"/>
      <w:divBdr>
        <w:top w:val="none" w:sz="0" w:space="0" w:color="auto"/>
        <w:left w:val="none" w:sz="0" w:space="0" w:color="auto"/>
        <w:bottom w:val="none" w:sz="0" w:space="0" w:color="auto"/>
        <w:right w:val="none" w:sz="0" w:space="0" w:color="auto"/>
      </w:divBdr>
    </w:div>
    <w:div w:id="1982229885">
      <w:bodyDiv w:val="1"/>
      <w:marLeft w:val="0"/>
      <w:marRight w:val="0"/>
      <w:marTop w:val="0"/>
      <w:marBottom w:val="0"/>
      <w:divBdr>
        <w:top w:val="none" w:sz="0" w:space="0" w:color="auto"/>
        <w:left w:val="none" w:sz="0" w:space="0" w:color="auto"/>
        <w:bottom w:val="none" w:sz="0" w:space="0" w:color="auto"/>
        <w:right w:val="none" w:sz="0" w:space="0" w:color="auto"/>
      </w:divBdr>
    </w:div>
    <w:div w:id="1988896644">
      <w:bodyDiv w:val="1"/>
      <w:marLeft w:val="0"/>
      <w:marRight w:val="0"/>
      <w:marTop w:val="0"/>
      <w:marBottom w:val="0"/>
      <w:divBdr>
        <w:top w:val="none" w:sz="0" w:space="0" w:color="auto"/>
        <w:left w:val="none" w:sz="0" w:space="0" w:color="auto"/>
        <w:bottom w:val="none" w:sz="0" w:space="0" w:color="auto"/>
        <w:right w:val="none" w:sz="0" w:space="0" w:color="auto"/>
      </w:divBdr>
    </w:div>
    <w:div w:id="2001420830">
      <w:bodyDiv w:val="1"/>
      <w:marLeft w:val="0"/>
      <w:marRight w:val="0"/>
      <w:marTop w:val="0"/>
      <w:marBottom w:val="0"/>
      <w:divBdr>
        <w:top w:val="none" w:sz="0" w:space="0" w:color="auto"/>
        <w:left w:val="none" w:sz="0" w:space="0" w:color="auto"/>
        <w:bottom w:val="none" w:sz="0" w:space="0" w:color="auto"/>
        <w:right w:val="none" w:sz="0" w:space="0" w:color="auto"/>
      </w:divBdr>
    </w:div>
    <w:div w:id="2022200672">
      <w:bodyDiv w:val="1"/>
      <w:marLeft w:val="0"/>
      <w:marRight w:val="0"/>
      <w:marTop w:val="0"/>
      <w:marBottom w:val="0"/>
      <w:divBdr>
        <w:top w:val="none" w:sz="0" w:space="0" w:color="auto"/>
        <w:left w:val="none" w:sz="0" w:space="0" w:color="auto"/>
        <w:bottom w:val="none" w:sz="0" w:space="0" w:color="auto"/>
        <w:right w:val="none" w:sz="0" w:space="0" w:color="auto"/>
      </w:divBdr>
    </w:div>
    <w:div w:id="2028948534">
      <w:bodyDiv w:val="1"/>
      <w:marLeft w:val="0"/>
      <w:marRight w:val="0"/>
      <w:marTop w:val="0"/>
      <w:marBottom w:val="0"/>
      <w:divBdr>
        <w:top w:val="none" w:sz="0" w:space="0" w:color="auto"/>
        <w:left w:val="none" w:sz="0" w:space="0" w:color="auto"/>
        <w:bottom w:val="none" w:sz="0" w:space="0" w:color="auto"/>
        <w:right w:val="none" w:sz="0" w:space="0" w:color="auto"/>
      </w:divBdr>
    </w:div>
    <w:div w:id="2048991189">
      <w:bodyDiv w:val="1"/>
      <w:marLeft w:val="0"/>
      <w:marRight w:val="0"/>
      <w:marTop w:val="0"/>
      <w:marBottom w:val="0"/>
      <w:divBdr>
        <w:top w:val="none" w:sz="0" w:space="0" w:color="auto"/>
        <w:left w:val="none" w:sz="0" w:space="0" w:color="auto"/>
        <w:bottom w:val="none" w:sz="0" w:space="0" w:color="auto"/>
        <w:right w:val="none" w:sz="0" w:space="0" w:color="auto"/>
      </w:divBdr>
    </w:div>
    <w:div w:id="2068647352">
      <w:bodyDiv w:val="1"/>
      <w:marLeft w:val="0"/>
      <w:marRight w:val="0"/>
      <w:marTop w:val="0"/>
      <w:marBottom w:val="0"/>
      <w:divBdr>
        <w:top w:val="none" w:sz="0" w:space="0" w:color="auto"/>
        <w:left w:val="none" w:sz="0" w:space="0" w:color="auto"/>
        <w:bottom w:val="none" w:sz="0" w:space="0" w:color="auto"/>
        <w:right w:val="none" w:sz="0" w:space="0" w:color="auto"/>
      </w:divBdr>
    </w:div>
    <w:div w:id="2083526088">
      <w:bodyDiv w:val="1"/>
      <w:marLeft w:val="0"/>
      <w:marRight w:val="0"/>
      <w:marTop w:val="0"/>
      <w:marBottom w:val="0"/>
      <w:divBdr>
        <w:top w:val="none" w:sz="0" w:space="0" w:color="auto"/>
        <w:left w:val="none" w:sz="0" w:space="0" w:color="auto"/>
        <w:bottom w:val="none" w:sz="0" w:space="0" w:color="auto"/>
        <w:right w:val="none" w:sz="0" w:space="0" w:color="auto"/>
      </w:divBdr>
    </w:div>
    <w:div w:id="2119787203">
      <w:bodyDiv w:val="1"/>
      <w:marLeft w:val="0"/>
      <w:marRight w:val="0"/>
      <w:marTop w:val="0"/>
      <w:marBottom w:val="0"/>
      <w:divBdr>
        <w:top w:val="none" w:sz="0" w:space="0" w:color="auto"/>
        <w:left w:val="none" w:sz="0" w:space="0" w:color="auto"/>
        <w:bottom w:val="none" w:sz="0" w:space="0" w:color="auto"/>
        <w:right w:val="none" w:sz="0" w:space="0" w:color="auto"/>
      </w:divBdr>
    </w:div>
    <w:div w:id="21331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laitzidisth@pamth.gov.gr" TargetMode="External"/><Relationship Id="rId14"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4631C-914E-4787-A10E-4BDAC08F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26</Pages>
  <Words>12019</Words>
  <Characters>64903</Characters>
  <Application>Microsoft Office Word</Application>
  <DocSecurity>0</DocSecurity>
  <Lines>540</Lines>
  <Paragraphs>153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76769</CharactersWithSpaces>
  <SharedDoc>false</SharedDoc>
  <HLinks>
    <vt:vector size="690" baseType="variant">
      <vt:variant>
        <vt:i4>65616</vt:i4>
      </vt:variant>
      <vt:variant>
        <vt:i4>543</vt:i4>
      </vt:variant>
      <vt:variant>
        <vt:i4>0</vt:i4>
      </vt:variant>
      <vt:variant>
        <vt:i4>5</vt:i4>
      </vt:variant>
      <vt:variant>
        <vt:lpwstr>https://espdint.eprocurement.gov.gr/</vt:lpwstr>
      </vt:variant>
      <vt:variant>
        <vt:lpwstr/>
      </vt:variant>
      <vt:variant>
        <vt:i4>7667762</vt:i4>
      </vt:variant>
      <vt:variant>
        <vt:i4>540</vt:i4>
      </vt:variant>
      <vt:variant>
        <vt:i4>0</vt:i4>
      </vt:variant>
      <vt:variant>
        <vt:i4>5</vt:i4>
      </vt:variant>
      <vt:variant>
        <vt:lpwstr>Promitheus ESPDint </vt:lpwstr>
      </vt:variant>
      <vt:variant>
        <vt:lpwstr/>
      </vt:variant>
      <vt:variant>
        <vt:i4>6094939</vt:i4>
      </vt:variant>
      <vt:variant>
        <vt:i4>537</vt:i4>
      </vt:variant>
      <vt:variant>
        <vt:i4>0</vt:i4>
      </vt:variant>
      <vt:variant>
        <vt:i4>5</vt:i4>
      </vt:variant>
      <vt:variant>
        <vt:lpwstr>http://www.promitheus.gov.gr/</vt:lpwstr>
      </vt:variant>
      <vt:variant>
        <vt:lpwstr/>
      </vt:variant>
      <vt:variant>
        <vt:i4>65616</vt:i4>
      </vt:variant>
      <vt:variant>
        <vt:i4>534</vt:i4>
      </vt:variant>
      <vt:variant>
        <vt:i4>0</vt:i4>
      </vt:variant>
      <vt:variant>
        <vt:i4>5</vt:i4>
      </vt:variant>
      <vt:variant>
        <vt:lpwstr>https://espdint.eprocurement.gov.gr/</vt:lpwstr>
      </vt:variant>
      <vt:variant>
        <vt:lpwstr/>
      </vt:variant>
      <vt:variant>
        <vt:i4>7667762</vt:i4>
      </vt:variant>
      <vt:variant>
        <vt:i4>531</vt:i4>
      </vt:variant>
      <vt:variant>
        <vt:i4>0</vt:i4>
      </vt:variant>
      <vt:variant>
        <vt:i4>5</vt:i4>
      </vt:variant>
      <vt:variant>
        <vt:lpwstr>Promitheus ESPDint </vt:lpwstr>
      </vt:variant>
      <vt:variant>
        <vt:lpwstr/>
      </vt:variant>
      <vt:variant>
        <vt:i4>6094972</vt:i4>
      </vt:variant>
      <vt:variant>
        <vt:i4>528</vt:i4>
      </vt:variant>
      <vt:variant>
        <vt:i4>0</vt:i4>
      </vt:variant>
      <vt:variant>
        <vt:i4>5</vt:i4>
      </vt:variant>
      <vt:variant>
        <vt:lpwstr>http://www.eaadhsy.gr/n4412/prosarthmaA_index.html</vt:lpwstr>
      </vt:variant>
      <vt:variant>
        <vt:lpwstr>pararthma_A_X</vt:lpwstr>
      </vt:variant>
      <vt:variant>
        <vt:i4>6029327</vt:i4>
      </vt:variant>
      <vt:variant>
        <vt:i4>525</vt:i4>
      </vt:variant>
      <vt:variant>
        <vt:i4>0</vt:i4>
      </vt:variant>
      <vt:variant>
        <vt:i4>5</vt:i4>
      </vt:variant>
      <vt:variant>
        <vt:lpwstr>http://www.eaadhsy.gr/n4412/n4412fulltextlinks.html</vt:lpwstr>
      </vt:variant>
      <vt:variant>
        <vt:lpwstr>art104</vt:lpwstr>
      </vt:variant>
      <vt:variant>
        <vt:i4>7864382</vt:i4>
      </vt:variant>
      <vt:variant>
        <vt:i4>522</vt:i4>
      </vt:variant>
      <vt:variant>
        <vt:i4>0</vt:i4>
      </vt:variant>
      <vt:variant>
        <vt:i4>5</vt:i4>
      </vt:variant>
      <vt:variant>
        <vt:lpwstr>http://www.eaadhsy.gr/n4412/art79a</vt:lpwstr>
      </vt:variant>
      <vt:variant>
        <vt:lpwstr/>
      </vt:variant>
      <vt:variant>
        <vt:i4>7077975</vt:i4>
      </vt:variant>
      <vt:variant>
        <vt:i4>519</vt:i4>
      </vt:variant>
      <vt:variant>
        <vt:i4>0</vt:i4>
      </vt:variant>
      <vt:variant>
        <vt:i4>5</vt:i4>
      </vt:variant>
      <vt:variant>
        <vt:lpwstr>http://www.eaadhsy.gr/n4412/n4412fulltextlinks.html</vt:lpwstr>
      </vt:variant>
      <vt:variant>
        <vt:lpwstr>art372_4</vt:lpwstr>
      </vt:variant>
      <vt:variant>
        <vt:i4>720940</vt:i4>
      </vt:variant>
      <vt:variant>
        <vt:i4>516</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513</vt:i4>
      </vt:variant>
      <vt:variant>
        <vt:i4>0</vt:i4>
      </vt:variant>
      <vt:variant>
        <vt:i4>5</vt:i4>
      </vt:variant>
      <vt:variant>
        <vt:lpwstr>http://www.hsppa.gr/</vt:lpwstr>
      </vt:variant>
      <vt:variant>
        <vt:lpwstr/>
      </vt:variant>
      <vt:variant>
        <vt:i4>7733370</vt:i4>
      </vt:variant>
      <vt:variant>
        <vt:i4>510</vt:i4>
      </vt:variant>
      <vt:variant>
        <vt:i4>0</vt:i4>
      </vt:variant>
      <vt:variant>
        <vt:i4>5</vt:i4>
      </vt:variant>
      <vt:variant>
        <vt:lpwstr>http://www.eaadhsy.gr/</vt:lpwstr>
      </vt:variant>
      <vt:variant>
        <vt:lpwstr/>
      </vt:variant>
      <vt:variant>
        <vt:i4>6094939</vt:i4>
      </vt:variant>
      <vt:variant>
        <vt:i4>507</vt:i4>
      </vt:variant>
      <vt:variant>
        <vt:i4>0</vt:i4>
      </vt:variant>
      <vt:variant>
        <vt:i4>5</vt:i4>
      </vt:variant>
      <vt:variant>
        <vt:lpwstr>http://www.promitheus.gov.gr/</vt:lpwstr>
      </vt:variant>
      <vt:variant>
        <vt:lpwstr/>
      </vt:variant>
      <vt:variant>
        <vt:i4>2228331</vt:i4>
      </vt:variant>
      <vt:variant>
        <vt:i4>504</vt:i4>
      </vt:variant>
      <vt:variant>
        <vt:i4>0</vt:i4>
      </vt:variant>
      <vt:variant>
        <vt:i4>5</vt:i4>
      </vt:variant>
      <vt:variant>
        <vt:lpwstr>http://et.diavgeia.gov.gr/</vt:lpwstr>
      </vt:variant>
      <vt:variant>
        <vt:lpwstr/>
      </vt:variant>
      <vt:variant>
        <vt:i4>6094939</vt:i4>
      </vt:variant>
      <vt:variant>
        <vt:i4>501</vt:i4>
      </vt:variant>
      <vt:variant>
        <vt:i4>0</vt:i4>
      </vt:variant>
      <vt:variant>
        <vt:i4>5</vt:i4>
      </vt:variant>
      <vt:variant>
        <vt:lpwstr>http://www.promitheus.gov.gr/</vt:lpwstr>
      </vt:variant>
      <vt:variant>
        <vt:lpwstr/>
      </vt:variant>
      <vt:variant>
        <vt:i4>6094939</vt:i4>
      </vt:variant>
      <vt:variant>
        <vt:i4>498</vt:i4>
      </vt:variant>
      <vt:variant>
        <vt:i4>0</vt:i4>
      </vt:variant>
      <vt:variant>
        <vt:i4>5</vt:i4>
      </vt:variant>
      <vt:variant>
        <vt:lpwstr>http://www.promitheus.gov.gr/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6094939</vt:i4>
      </vt:variant>
      <vt:variant>
        <vt:i4>492</vt:i4>
      </vt:variant>
      <vt:variant>
        <vt:i4>0</vt:i4>
      </vt:variant>
      <vt:variant>
        <vt:i4>5</vt:i4>
      </vt:variant>
      <vt:variant>
        <vt:lpwstr>http://www.promitheus.gov.gr/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6094939</vt:i4>
      </vt:variant>
      <vt:variant>
        <vt:i4>486</vt:i4>
      </vt:variant>
      <vt:variant>
        <vt:i4>0</vt:i4>
      </vt:variant>
      <vt:variant>
        <vt:i4>5</vt:i4>
      </vt:variant>
      <vt:variant>
        <vt:lpwstr>http://www.promitheus.gov.gr/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6094939</vt:i4>
      </vt:variant>
      <vt:variant>
        <vt:i4>480</vt:i4>
      </vt:variant>
      <vt:variant>
        <vt:i4>0</vt:i4>
      </vt:variant>
      <vt:variant>
        <vt:i4>5</vt:i4>
      </vt:variant>
      <vt:variant>
        <vt:lpwstr>http://www.promitheus.gov.gr/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1114168</vt:i4>
      </vt:variant>
      <vt:variant>
        <vt:i4>470</vt:i4>
      </vt:variant>
      <vt:variant>
        <vt:i4>0</vt:i4>
      </vt:variant>
      <vt:variant>
        <vt:i4>5</vt:i4>
      </vt:variant>
      <vt:variant>
        <vt:lpwstr/>
      </vt:variant>
      <vt:variant>
        <vt:lpwstr>_Toc13748968</vt:lpwstr>
      </vt:variant>
      <vt:variant>
        <vt:i4>1966136</vt:i4>
      </vt:variant>
      <vt:variant>
        <vt:i4>464</vt:i4>
      </vt:variant>
      <vt:variant>
        <vt:i4>0</vt:i4>
      </vt:variant>
      <vt:variant>
        <vt:i4>5</vt:i4>
      </vt:variant>
      <vt:variant>
        <vt:lpwstr/>
      </vt:variant>
      <vt:variant>
        <vt:lpwstr>_Toc13748967</vt:lpwstr>
      </vt:variant>
      <vt:variant>
        <vt:i4>2031672</vt:i4>
      </vt:variant>
      <vt:variant>
        <vt:i4>458</vt:i4>
      </vt:variant>
      <vt:variant>
        <vt:i4>0</vt:i4>
      </vt:variant>
      <vt:variant>
        <vt:i4>5</vt:i4>
      </vt:variant>
      <vt:variant>
        <vt:lpwstr/>
      </vt:variant>
      <vt:variant>
        <vt:lpwstr>_Toc13748966</vt:lpwstr>
      </vt:variant>
      <vt:variant>
        <vt:i4>1835064</vt:i4>
      </vt:variant>
      <vt:variant>
        <vt:i4>452</vt:i4>
      </vt:variant>
      <vt:variant>
        <vt:i4>0</vt:i4>
      </vt:variant>
      <vt:variant>
        <vt:i4>5</vt:i4>
      </vt:variant>
      <vt:variant>
        <vt:lpwstr/>
      </vt:variant>
      <vt:variant>
        <vt:lpwstr>_Toc13748965</vt:lpwstr>
      </vt:variant>
      <vt:variant>
        <vt:i4>1900600</vt:i4>
      </vt:variant>
      <vt:variant>
        <vt:i4>446</vt:i4>
      </vt:variant>
      <vt:variant>
        <vt:i4>0</vt:i4>
      </vt:variant>
      <vt:variant>
        <vt:i4>5</vt:i4>
      </vt:variant>
      <vt:variant>
        <vt:lpwstr/>
      </vt:variant>
      <vt:variant>
        <vt:lpwstr>_Toc13748964</vt:lpwstr>
      </vt:variant>
      <vt:variant>
        <vt:i4>1703992</vt:i4>
      </vt:variant>
      <vt:variant>
        <vt:i4>440</vt:i4>
      </vt:variant>
      <vt:variant>
        <vt:i4>0</vt:i4>
      </vt:variant>
      <vt:variant>
        <vt:i4>5</vt:i4>
      </vt:variant>
      <vt:variant>
        <vt:lpwstr/>
      </vt:variant>
      <vt:variant>
        <vt:lpwstr>_Toc13748963</vt:lpwstr>
      </vt:variant>
      <vt:variant>
        <vt:i4>1769528</vt:i4>
      </vt:variant>
      <vt:variant>
        <vt:i4>434</vt:i4>
      </vt:variant>
      <vt:variant>
        <vt:i4>0</vt:i4>
      </vt:variant>
      <vt:variant>
        <vt:i4>5</vt:i4>
      </vt:variant>
      <vt:variant>
        <vt:lpwstr/>
      </vt:variant>
      <vt:variant>
        <vt:lpwstr>_Toc13748962</vt:lpwstr>
      </vt:variant>
      <vt:variant>
        <vt:i4>1572920</vt:i4>
      </vt:variant>
      <vt:variant>
        <vt:i4>428</vt:i4>
      </vt:variant>
      <vt:variant>
        <vt:i4>0</vt:i4>
      </vt:variant>
      <vt:variant>
        <vt:i4>5</vt:i4>
      </vt:variant>
      <vt:variant>
        <vt:lpwstr/>
      </vt:variant>
      <vt:variant>
        <vt:lpwstr>_Toc13748961</vt:lpwstr>
      </vt:variant>
      <vt:variant>
        <vt:i4>1638456</vt:i4>
      </vt:variant>
      <vt:variant>
        <vt:i4>422</vt:i4>
      </vt:variant>
      <vt:variant>
        <vt:i4>0</vt:i4>
      </vt:variant>
      <vt:variant>
        <vt:i4>5</vt:i4>
      </vt:variant>
      <vt:variant>
        <vt:lpwstr/>
      </vt:variant>
      <vt:variant>
        <vt:lpwstr>_Toc13748960</vt:lpwstr>
      </vt:variant>
      <vt:variant>
        <vt:i4>1048635</vt:i4>
      </vt:variant>
      <vt:variant>
        <vt:i4>416</vt:i4>
      </vt:variant>
      <vt:variant>
        <vt:i4>0</vt:i4>
      </vt:variant>
      <vt:variant>
        <vt:i4>5</vt:i4>
      </vt:variant>
      <vt:variant>
        <vt:lpwstr/>
      </vt:variant>
      <vt:variant>
        <vt:lpwstr>_Toc13748959</vt:lpwstr>
      </vt:variant>
      <vt:variant>
        <vt:i4>1114171</vt:i4>
      </vt:variant>
      <vt:variant>
        <vt:i4>410</vt:i4>
      </vt:variant>
      <vt:variant>
        <vt:i4>0</vt:i4>
      </vt:variant>
      <vt:variant>
        <vt:i4>5</vt:i4>
      </vt:variant>
      <vt:variant>
        <vt:lpwstr/>
      </vt:variant>
      <vt:variant>
        <vt:lpwstr>_Toc13748958</vt:lpwstr>
      </vt:variant>
      <vt:variant>
        <vt:i4>1966139</vt:i4>
      </vt:variant>
      <vt:variant>
        <vt:i4>404</vt:i4>
      </vt:variant>
      <vt:variant>
        <vt:i4>0</vt:i4>
      </vt:variant>
      <vt:variant>
        <vt:i4>5</vt:i4>
      </vt:variant>
      <vt:variant>
        <vt:lpwstr/>
      </vt:variant>
      <vt:variant>
        <vt:lpwstr>_Toc13748957</vt:lpwstr>
      </vt:variant>
      <vt:variant>
        <vt:i4>2031675</vt:i4>
      </vt:variant>
      <vt:variant>
        <vt:i4>398</vt:i4>
      </vt:variant>
      <vt:variant>
        <vt:i4>0</vt:i4>
      </vt:variant>
      <vt:variant>
        <vt:i4>5</vt:i4>
      </vt:variant>
      <vt:variant>
        <vt:lpwstr/>
      </vt:variant>
      <vt:variant>
        <vt:lpwstr>_Toc13748956</vt:lpwstr>
      </vt:variant>
      <vt:variant>
        <vt:i4>1835067</vt:i4>
      </vt:variant>
      <vt:variant>
        <vt:i4>392</vt:i4>
      </vt:variant>
      <vt:variant>
        <vt:i4>0</vt:i4>
      </vt:variant>
      <vt:variant>
        <vt:i4>5</vt:i4>
      </vt:variant>
      <vt:variant>
        <vt:lpwstr/>
      </vt:variant>
      <vt:variant>
        <vt:lpwstr>_Toc13748955</vt:lpwstr>
      </vt:variant>
      <vt:variant>
        <vt:i4>1900603</vt:i4>
      </vt:variant>
      <vt:variant>
        <vt:i4>386</vt:i4>
      </vt:variant>
      <vt:variant>
        <vt:i4>0</vt:i4>
      </vt:variant>
      <vt:variant>
        <vt:i4>5</vt:i4>
      </vt:variant>
      <vt:variant>
        <vt:lpwstr/>
      </vt:variant>
      <vt:variant>
        <vt:lpwstr>_Toc13748954</vt:lpwstr>
      </vt:variant>
      <vt:variant>
        <vt:i4>1703995</vt:i4>
      </vt:variant>
      <vt:variant>
        <vt:i4>380</vt:i4>
      </vt:variant>
      <vt:variant>
        <vt:i4>0</vt:i4>
      </vt:variant>
      <vt:variant>
        <vt:i4>5</vt:i4>
      </vt:variant>
      <vt:variant>
        <vt:lpwstr/>
      </vt:variant>
      <vt:variant>
        <vt:lpwstr>_Toc13748953</vt:lpwstr>
      </vt:variant>
      <vt:variant>
        <vt:i4>1769531</vt:i4>
      </vt:variant>
      <vt:variant>
        <vt:i4>374</vt:i4>
      </vt:variant>
      <vt:variant>
        <vt:i4>0</vt:i4>
      </vt:variant>
      <vt:variant>
        <vt:i4>5</vt:i4>
      </vt:variant>
      <vt:variant>
        <vt:lpwstr/>
      </vt:variant>
      <vt:variant>
        <vt:lpwstr>_Toc13748952</vt:lpwstr>
      </vt:variant>
      <vt:variant>
        <vt:i4>1572923</vt:i4>
      </vt:variant>
      <vt:variant>
        <vt:i4>368</vt:i4>
      </vt:variant>
      <vt:variant>
        <vt:i4>0</vt:i4>
      </vt:variant>
      <vt:variant>
        <vt:i4>5</vt:i4>
      </vt:variant>
      <vt:variant>
        <vt:lpwstr/>
      </vt:variant>
      <vt:variant>
        <vt:lpwstr>_Toc13748951</vt:lpwstr>
      </vt:variant>
      <vt:variant>
        <vt:i4>1638459</vt:i4>
      </vt:variant>
      <vt:variant>
        <vt:i4>362</vt:i4>
      </vt:variant>
      <vt:variant>
        <vt:i4>0</vt:i4>
      </vt:variant>
      <vt:variant>
        <vt:i4>5</vt:i4>
      </vt:variant>
      <vt:variant>
        <vt:lpwstr/>
      </vt:variant>
      <vt:variant>
        <vt:lpwstr>_Toc13748950</vt:lpwstr>
      </vt:variant>
      <vt:variant>
        <vt:i4>1048634</vt:i4>
      </vt:variant>
      <vt:variant>
        <vt:i4>356</vt:i4>
      </vt:variant>
      <vt:variant>
        <vt:i4>0</vt:i4>
      </vt:variant>
      <vt:variant>
        <vt:i4>5</vt:i4>
      </vt:variant>
      <vt:variant>
        <vt:lpwstr/>
      </vt:variant>
      <vt:variant>
        <vt:lpwstr>_Toc13748949</vt:lpwstr>
      </vt:variant>
      <vt:variant>
        <vt:i4>1114170</vt:i4>
      </vt:variant>
      <vt:variant>
        <vt:i4>350</vt:i4>
      </vt:variant>
      <vt:variant>
        <vt:i4>0</vt:i4>
      </vt:variant>
      <vt:variant>
        <vt:i4>5</vt:i4>
      </vt:variant>
      <vt:variant>
        <vt:lpwstr/>
      </vt:variant>
      <vt:variant>
        <vt:lpwstr>_Toc13748948</vt:lpwstr>
      </vt:variant>
      <vt:variant>
        <vt:i4>1966138</vt:i4>
      </vt:variant>
      <vt:variant>
        <vt:i4>344</vt:i4>
      </vt:variant>
      <vt:variant>
        <vt:i4>0</vt:i4>
      </vt:variant>
      <vt:variant>
        <vt:i4>5</vt:i4>
      </vt:variant>
      <vt:variant>
        <vt:lpwstr/>
      </vt:variant>
      <vt:variant>
        <vt:lpwstr>_Toc13748947</vt:lpwstr>
      </vt:variant>
      <vt:variant>
        <vt:i4>2031674</vt:i4>
      </vt:variant>
      <vt:variant>
        <vt:i4>338</vt:i4>
      </vt:variant>
      <vt:variant>
        <vt:i4>0</vt:i4>
      </vt:variant>
      <vt:variant>
        <vt:i4>5</vt:i4>
      </vt:variant>
      <vt:variant>
        <vt:lpwstr/>
      </vt:variant>
      <vt:variant>
        <vt:lpwstr>_Toc13748946</vt:lpwstr>
      </vt:variant>
      <vt:variant>
        <vt:i4>1835066</vt:i4>
      </vt:variant>
      <vt:variant>
        <vt:i4>332</vt:i4>
      </vt:variant>
      <vt:variant>
        <vt:i4>0</vt:i4>
      </vt:variant>
      <vt:variant>
        <vt:i4>5</vt:i4>
      </vt:variant>
      <vt:variant>
        <vt:lpwstr/>
      </vt:variant>
      <vt:variant>
        <vt:lpwstr>_Toc13748945</vt:lpwstr>
      </vt:variant>
      <vt:variant>
        <vt:i4>1900602</vt:i4>
      </vt:variant>
      <vt:variant>
        <vt:i4>326</vt:i4>
      </vt:variant>
      <vt:variant>
        <vt:i4>0</vt:i4>
      </vt:variant>
      <vt:variant>
        <vt:i4>5</vt:i4>
      </vt:variant>
      <vt:variant>
        <vt:lpwstr/>
      </vt:variant>
      <vt:variant>
        <vt:lpwstr>_Toc13748944</vt:lpwstr>
      </vt:variant>
      <vt:variant>
        <vt:i4>1703994</vt:i4>
      </vt:variant>
      <vt:variant>
        <vt:i4>320</vt:i4>
      </vt:variant>
      <vt:variant>
        <vt:i4>0</vt:i4>
      </vt:variant>
      <vt:variant>
        <vt:i4>5</vt:i4>
      </vt:variant>
      <vt:variant>
        <vt:lpwstr/>
      </vt:variant>
      <vt:variant>
        <vt:lpwstr>_Toc13748943</vt:lpwstr>
      </vt:variant>
      <vt:variant>
        <vt:i4>1769530</vt:i4>
      </vt:variant>
      <vt:variant>
        <vt:i4>314</vt:i4>
      </vt:variant>
      <vt:variant>
        <vt:i4>0</vt:i4>
      </vt:variant>
      <vt:variant>
        <vt:i4>5</vt:i4>
      </vt:variant>
      <vt:variant>
        <vt:lpwstr/>
      </vt:variant>
      <vt:variant>
        <vt:lpwstr>_Toc13748942</vt:lpwstr>
      </vt:variant>
      <vt:variant>
        <vt:i4>1572922</vt:i4>
      </vt:variant>
      <vt:variant>
        <vt:i4>308</vt:i4>
      </vt:variant>
      <vt:variant>
        <vt:i4>0</vt:i4>
      </vt:variant>
      <vt:variant>
        <vt:i4>5</vt:i4>
      </vt:variant>
      <vt:variant>
        <vt:lpwstr/>
      </vt:variant>
      <vt:variant>
        <vt:lpwstr>_Toc13748941</vt:lpwstr>
      </vt:variant>
      <vt:variant>
        <vt:i4>1638458</vt:i4>
      </vt:variant>
      <vt:variant>
        <vt:i4>302</vt:i4>
      </vt:variant>
      <vt:variant>
        <vt:i4>0</vt:i4>
      </vt:variant>
      <vt:variant>
        <vt:i4>5</vt:i4>
      </vt:variant>
      <vt:variant>
        <vt:lpwstr/>
      </vt:variant>
      <vt:variant>
        <vt:lpwstr>_Toc13748940</vt:lpwstr>
      </vt:variant>
      <vt:variant>
        <vt:i4>1048637</vt:i4>
      </vt:variant>
      <vt:variant>
        <vt:i4>296</vt:i4>
      </vt:variant>
      <vt:variant>
        <vt:i4>0</vt:i4>
      </vt:variant>
      <vt:variant>
        <vt:i4>5</vt:i4>
      </vt:variant>
      <vt:variant>
        <vt:lpwstr/>
      </vt:variant>
      <vt:variant>
        <vt:lpwstr>_Toc13748939</vt:lpwstr>
      </vt:variant>
      <vt:variant>
        <vt:i4>1114173</vt:i4>
      </vt:variant>
      <vt:variant>
        <vt:i4>290</vt:i4>
      </vt:variant>
      <vt:variant>
        <vt:i4>0</vt:i4>
      </vt:variant>
      <vt:variant>
        <vt:i4>5</vt:i4>
      </vt:variant>
      <vt:variant>
        <vt:lpwstr/>
      </vt:variant>
      <vt:variant>
        <vt:lpwstr>_Toc13748938</vt:lpwstr>
      </vt:variant>
      <vt:variant>
        <vt:i4>1966141</vt:i4>
      </vt:variant>
      <vt:variant>
        <vt:i4>284</vt:i4>
      </vt:variant>
      <vt:variant>
        <vt:i4>0</vt:i4>
      </vt:variant>
      <vt:variant>
        <vt:i4>5</vt:i4>
      </vt:variant>
      <vt:variant>
        <vt:lpwstr/>
      </vt:variant>
      <vt:variant>
        <vt:lpwstr>_Toc13748937</vt:lpwstr>
      </vt:variant>
      <vt:variant>
        <vt:i4>2031677</vt:i4>
      </vt:variant>
      <vt:variant>
        <vt:i4>278</vt:i4>
      </vt:variant>
      <vt:variant>
        <vt:i4>0</vt:i4>
      </vt:variant>
      <vt:variant>
        <vt:i4>5</vt:i4>
      </vt:variant>
      <vt:variant>
        <vt:lpwstr/>
      </vt:variant>
      <vt:variant>
        <vt:lpwstr>_Toc13748936</vt:lpwstr>
      </vt:variant>
      <vt:variant>
        <vt:i4>1835069</vt:i4>
      </vt:variant>
      <vt:variant>
        <vt:i4>272</vt:i4>
      </vt:variant>
      <vt:variant>
        <vt:i4>0</vt:i4>
      </vt:variant>
      <vt:variant>
        <vt:i4>5</vt:i4>
      </vt:variant>
      <vt:variant>
        <vt:lpwstr/>
      </vt:variant>
      <vt:variant>
        <vt:lpwstr>_Toc13748935</vt:lpwstr>
      </vt:variant>
      <vt:variant>
        <vt:i4>1900605</vt:i4>
      </vt:variant>
      <vt:variant>
        <vt:i4>266</vt:i4>
      </vt:variant>
      <vt:variant>
        <vt:i4>0</vt:i4>
      </vt:variant>
      <vt:variant>
        <vt:i4>5</vt:i4>
      </vt:variant>
      <vt:variant>
        <vt:lpwstr/>
      </vt:variant>
      <vt:variant>
        <vt:lpwstr>_Toc13748934</vt:lpwstr>
      </vt:variant>
      <vt:variant>
        <vt:i4>1703997</vt:i4>
      </vt:variant>
      <vt:variant>
        <vt:i4>260</vt:i4>
      </vt:variant>
      <vt:variant>
        <vt:i4>0</vt:i4>
      </vt:variant>
      <vt:variant>
        <vt:i4>5</vt:i4>
      </vt:variant>
      <vt:variant>
        <vt:lpwstr/>
      </vt:variant>
      <vt:variant>
        <vt:lpwstr>_Toc13748933</vt:lpwstr>
      </vt:variant>
      <vt:variant>
        <vt:i4>1769533</vt:i4>
      </vt:variant>
      <vt:variant>
        <vt:i4>254</vt:i4>
      </vt:variant>
      <vt:variant>
        <vt:i4>0</vt:i4>
      </vt:variant>
      <vt:variant>
        <vt:i4>5</vt:i4>
      </vt:variant>
      <vt:variant>
        <vt:lpwstr/>
      </vt:variant>
      <vt:variant>
        <vt:lpwstr>_Toc13748932</vt:lpwstr>
      </vt:variant>
      <vt:variant>
        <vt:i4>1572925</vt:i4>
      </vt:variant>
      <vt:variant>
        <vt:i4>248</vt:i4>
      </vt:variant>
      <vt:variant>
        <vt:i4>0</vt:i4>
      </vt:variant>
      <vt:variant>
        <vt:i4>5</vt:i4>
      </vt:variant>
      <vt:variant>
        <vt:lpwstr/>
      </vt:variant>
      <vt:variant>
        <vt:lpwstr>_Toc13748931</vt:lpwstr>
      </vt:variant>
      <vt:variant>
        <vt:i4>1638461</vt:i4>
      </vt:variant>
      <vt:variant>
        <vt:i4>242</vt:i4>
      </vt:variant>
      <vt:variant>
        <vt:i4>0</vt:i4>
      </vt:variant>
      <vt:variant>
        <vt:i4>5</vt:i4>
      </vt:variant>
      <vt:variant>
        <vt:lpwstr/>
      </vt:variant>
      <vt:variant>
        <vt:lpwstr>_Toc13748930</vt:lpwstr>
      </vt:variant>
      <vt:variant>
        <vt:i4>1048636</vt:i4>
      </vt:variant>
      <vt:variant>
        <vt:i4>236</vt:i4>
      </vt:variant>
      <vt:variant>
        <vt:i4>0</vt:i4>
      </vt:variant>
      <vt:variant>
        <vt:i4>5</vt:i4>
      </vt:variant>
      <vt:variant>
        <vt:lpwstr/>
      </vt:variant>
      <vt:variant>
        <vt:lpwstr>_Toc13748929</vt:lpwstr>
      </vt:variant>
      <vt:variant>
        <vt:i4>1114172</vt:i4>
      </vt:variant>
      <vt:variant>
        <vt:i4>230</vt:i4>
      </vt:variant>
      <vt:variant>
        <vt:i4>0</vt:i4>
      </vt:variant>
      <vt:variant>
        <vt:i4>5</vt:i4>
      </vt:variant>
      <vt:variant>
        <vt:lpwstr/>
      </vt:variant>
      <vt:variant>
        <vt:lpwstr>_Toc13748928</vt:lpwstr>
      </vt:variant>
      <vt:variant>
        <vt:i4>1966140</vt:i4>
      </vt:variant>
      <vt:variant>
        <vt:i4>224</vt:i4>
      </vt:variant>
      <vt:variant>
        <vt:i4>0</vt:i4>
      </vt:variant>
      <vt:variant>
        <vt:i4>5</vt:i4>
      </vt:variant>
      <vt:variant>
        <vt:lpwstr/>
      </vt:variant>
      <vt:variant>
        <vt:lpwstr>_Toc13748927</vt:lpwstr>
      </vt:variant>
      <vt:variant>
        <vt:i4>2031676</vt:i4>
      </vt:variant>
      <vt:variant>
        <vt:i4>218</vt:i4>
      </vt:variant>
      <vt:variant>
        <vt:i4>0</vt:i4>
      </vt:variant>
      <vt:variant>
        <vt:i4>5</vt:i4>
      </vt:variant>
      <vt:variant>
        <vt:lpwstr/>
      </vt:variant>
      <vt:variant>
        <vt:lpwstr>_Toc13748926</vt:lpwstr>
      </vt:variant>
      <vt:variant>
        <vt:i4>1835068</vt:i4>
      </vt:variant>
      <vt:variant>
        <vt:i4>212</vt:i4>
      </vt:variant>
      <vt:variant>
        <vt:i4>0</vt:i4>
      </vt:variant>
      <vt:variant>
        <vt:i4>5</vt:i4>
      </vt:variant>
      <vt:variant>
        <vt:lpwstr/>
      </vt:variant>
      <vt:variant>
        <vt:lpwstr>_Toc13748925</vt:lpwstr>
      </vt:variant>
      <vt:variant>
        <vt:i4>1900604</vt:i4>
      </vt:variant>
      <vt:variant>
        <vt:i4>206</vt:i4>
      </vt:variant>
      <vt:variant>
        <vt:i4>0</vt:i4>
      </vt:variant>
      <vt:variant>
        <vt:i4>5</vt:i4>
      </vt:variant>
      <vt:variant>
        <vt:lpwstr/>
      </vt:variant>
      <vt:variant>
        <vt:lpwstr>_Toc13748924</vt:lpwstr>
      </vt:variant>
      <vt:variant>
        <vt:i4>1703996</vt:i4>
      </vt:variant>
      <vt:variant>
        <vt:i4>200</vt:i4>
      </vt:variant>
      <vt:variant>
        <vt:i4>0</vt:i4>
      </vt:variant>
      <vt:variant>
        <vt:i4>5</vt:i4>
      </vt:variant>
      <vt:variant>
        <vt:lpwstr/>
      </vt:variant>
      <vt:variant>
        <vt:lpwstr>_Toc13748923</vt:lpwstr>
      </vt:variant>
      <vt:variant>
        <vt:i4>1769532</vt:i4>
      </vt:variant>
      <vt:variant>
        <vt:i4>194</vt:i4>
      </vt:variant>
      <vt:variant>
        <vt:i4>0</vt:i4>
      </vt:variant>
      <vt:variant>
        <vt:i4>5</vt:i4>
      </vt:variant>
      <vt:variant>
        <vt:lpwstr/>
      </vt:variant>
      <vt:variant>
        <vt:lpwstr>_Toc13748922</vt:lpwstr>
      </vt:variant>
      <vt:variant>
        <vt:i4>1572924</vt:i4>
      </vt:variant>
      <vt:variant>
        <vt:i4>188</vt:i4>
      </vt:variant>
      <vt:variant>
        <vt:i4>0</vt:i4>
      </vt:variant>
      <vt:variant>
        <vt:i4>5</vt:i4>
      </vt:variant>
      <vt:variant>
        <vt:lpwstr/>
      </vt:variant>
      <vt:variant>
        <vt:lpwstr>_Toc13748921</vt:lpwstr>
      </vt:variant>
      <vt:variant>
        <vt:i4>1638460</vt:i4>
      </vt:variant>
      <vt:variant>
        <vt:i4>182</vt:i4>
      </vt:variant>
      <vt:variant>
        <vt:i4>0</vt:i4>
      </vt:variant>
      <vt:variant>
        <vt:i4>5</vt:i4>
      </vt:variant>
      <vt:variant>
        <vt:lpwstr/>
      </vt:variant>
      <vt:variant>
        <vt:lpwstr>_Toc13748920</vt:lpwstr>
      </vt:variant>
      <vt:variant>
        <vt:i4>1048639</vt:i4>
      </vt:variant>
      <vt:variant>
        <vt:i4>176</vt:i4>
      </vt:variant>
      <vt:variant>
        <vt:i4>0</vt:i4>
      </vt:variant>
      <vt:variant>
        <vt:i4>5</vt:i4>
      </vt:variant>
      <vt:variant>
        <vt:lpwstr/>
      </vt:variant>
      <vt:variant>
        <vt:lpwstr>_Toc13748919</vt:lpwstr>
      </vt:variant>
      <vt:variant>
        <vt:i4>1114175</vt:i4>
      </vt:variant>
      <vt:variant>
        <vt:i4>170</vt:i4>
      </vt:variant>
      <vt:variant>
        <vt:i4>0</vt:i4>
      </vt:variant>
      <vt:variant>
        <vt:i4>5</vt:i4>
      </vt:variant>
      <vt:variant>
        <vt:lpwstr/>
      </vt:variant>
      <vt:variant>
        <vt:lpwstr>_Toc13748918</vt:lpwstr>
      </vt:variant>
      <vt:variant>
        <vt:i4>1966143</vt:i4>
      </vt:variant>
      <vt:variant>
        <vt:i4>164</vt:i4>
      </vt:variant>
      <vt:variant>
        <vt:i4>0</vt:i4>
      </vt:variant>
      <vt:variant>
        <vt:i4>5</vt:i4>
      </vt:variant>
      <vt:variant>
        <vt:lpwstr/>
      </vt:variant>
      <vt:variant>
        <vt:lpwstr>_Toc13748917</vt:lpwstr>
      </vt:variant>
      <vt:variant>
        <vt:i4>2031679</vt:i4>
      </vt:variant>
      <vt:variant>
        <vt:i4>158</vt:i4>
      </vt:variant>
      <vt:variant>
        <vt:i4>0</vt:i4>
      </vt:variant>
      <vt:variant>
        <vt:i4>5</vt:i4>
      </vt:variant>
      <vt:variant>
        <vt:lpwstr/>
      </vt:variant>
      <vt:variant>
        <vt:lpwstr>_Toc13748916</vt:lpwstr>
      </vt:variant>
      <vt:variant>
        <vt:i4>1835071</vt:i4>
      </vt:variant>
      <vt:variant>
        <vt:i4>152</vt:i4>
      </vt:variant>
      <vt:variant>
        <vt:i4>0</vt:i4>
      </vt:variant>
      <vt:variant>
        <vt:i4>5</vt:i4>
      </vt:variant>
      <vt:variant>
        <vt:lpwstr/>
      </vt:variant>
      <vt:variant>
        <vt:lpwstr>_Toc13748915</vt:lpwstr>
      </vt:variant>
      <vt:variant>
        <vt:i4>1900607</vt:i4>
      </vt:variant>
      <vt:variant>
        <vt:i4>146</vt:i4>
      </vt:variant>
      <vt:variant>
        <vt:i4>0</vt:i4>
      </vt:variant>
      <vt:variant>
        <vt:i4>5</vt:i4>
      </vt:variant>
      <vt:variant>
        <vt:lpwstr/>
      </vt:variant>
      <vt:variant>
        <vt:lpwstr>_Toc13748914</vt:lpwstr>
      </vt:variant>
      <vt:variant>
        <vt:i4>1703999</vt:i4>
      </vt:variant>
      <vt:variant>
        <vt:i4>140</vt:i4>
      </vt:variant>
      <vt:variant>
        <vt:i4>0</vt:i4>
      </vt:variant>
      <vt:variant>
        <vt:i4>5</vt:i4>
      </vt:variant>
      <vt:variant>
        <vt:lpwstr/>
      </vt:variant>
      <vt:variant>
        <vt:lpwstr>_Toc13748913</vt:lpwstr>
      </vt:variant>
      <vt:variant>
        <vt:i4>1769535</vt:i4>
      </vt:variant>
      <vt:variant>
        <vt:i4>134</vt:i4>
      </vt:variant>
      <vt:variant>
        <vt:i4>0</vt:i4>
      </vt:variant>
      <vt:variant>
        <vt:i4>5</vt:i4>
      </vt:variant>
      <vt:variant>
        <vt:lpwstr/>
      </vt:variant>
      <vt:variant>
        <vt:lpwstr>_Toc13748912</vt:lpwstr>
      </vt:variant>
      <vt:variant>
        <vt:i4>1572927</vt:i4>
      </vt:variant>
      <vt:variant>
        <vt:i4>128</vt:i4>
      </vt:variant>
      <vt:variant>
        <vt:i4>0</vt:i4>
      </vt:variant>
      <vt:variant>
        <vt:i4>5</vt:i4>
      </vt:variant>
      <vt:variant>
        <vt:lpwstr/>
      </vt:variant>
      <vt:variant>
        <vt:lpwstr>_Toc13748911</vt:lpwstr>
      </vt:variant>
      <vt:variant>
        <vt:i4>1638463</vt:i4>
      </vt:variant>
      <vt:variant>
        <vt:i4>122</vt:i4>
      </vt:variant>
      <vt:variant>
        <vt:i4>0</vt:i4>
      </vt:variant>
      <vt:variant>
        <vt:i4>5</vt:i4>
      </vt:variant>
      <vt:variant>
        <vt:lpwstr/>
      </vt:variant>
      <vt:variant>
        <vt:lpwstr>_Toc13748910</vt:lpwstr>
      </vt:variant>
      <vt:variant>
        <vt:i4>1048638</vt:i4>
      </vt:variant>
      <vt:variant>
        <vt:i4>116</vt:i4>
      </vt:variant>
      <vt:variant>
        <vt:i4>0</vt:i4>
      </vt:variant>
      <vt:variant>
        <vt:i4>5</vt:i4>
      </vt:variant>
      <vt:variant>
        <vt:lpwstr/>
      </vt:variant>
      <vt:variant>
        <vt:lpwstr>_Toc13748909</vt:lpwstr>
      </vt:variant>
      <vt:variant>
        <vt:i4>1114174</vt:i4>
      </vt:variant>
      <vt:variant>
        <vt:i4>110</vt:i4>
      </vt:variant>
      <vt:variant>
        <vt:i4>0</vt:i4>
      </vt:variant>
      <vt:variant>
        <vt:i4>5</vt:i4>
      </vt:variant>
      <vt:variant>
        <vt:lpwstr/>
      </vt:variant>
      <vt:variant>
        <vt:lpwstr>_Toc13748908</vt:lpwstr>
      </vt:variant>
      <vt:variant>
        <vt:i4>1966142</vt:i4>
      </vt:variant>
      <vt:variant>
        <vt:i4>104</vt:i4>
      </vt:variant>
      <vt:variant>
        <vt:i4>0</vt:i4>
      </vt:variant>
      <vt:variant>
        <vt:i4>5</vt:i4>
      </vt:variant>
      <vt:variant>
        <vt:lpwstr/>
      </vt:variant>
      <vt:variant>
        <vt:lpwstr>_Toc13748907</vt:lpwstr>
      </vt:variant>
      <vt:variant>
        <vt:i4>2031678</vt:i4>
      </vt:variant>
      <vt:variant>
        <vt:i4>98</vt:i4>
      </vt:variant>
      <vt:variant>
        <vt:i4>0</vt:i4>
      </vt:variant>
      <vt:variant>
        <vt:i4>5</vt:i4>
      </vt:variant>
      <vt:variant>
        <vt:lpwstr/>
      </vt:variant>
      <vt:variant>
        <vt:lpwstr>_Toc13748906</vt:lpwstr>
      </vt:variant>
      <vt:variant>
        <vt:i4>1835070</vt:i4>
      </vt:variant>
      <vt:variant>
        <vt:i4>92</vt:i4>
      </vt:variant>
      <vt:variant>
        <vt:i4>0</vt:i4>
      </vt:variant>
      <vt:variant>
        <vt:i4>5</vt:i4>
      </vt:variant>
      <vt:variant>
        <vt:lpwstr/>
      </vt:variant>
      <vt:variant>
        <vt:lpwstr>_Toc13748905</vt:lpwstr>
      </vt:variant>
      <vt:variant>
        <vt:i4>1900606</vt:i4>
      </vt:variant>
      <vt:variant>
        <vt:i4>86</vt:i4>
      </vt:variant>
      <vt:variant>
        <vt:i4>0</vt:i4>
      </vt:variant>
      <vt:variant>
        <vt:i4>5</vt:i4>
      </vt:variant>
      <vt:variant>
        <vt:lpwstr/>
      </vt:variant>
      <vt:variant>
        <vt:lpwstr>_Toc13748904</vt:lpwstr>
      </vt:variant>
      <vt:variant>
        <vt:i4>1703998</vt:i4>
      </vt:variant>
      <vt:variant>
        <vt:i4>80</vt:i4>
      </vt:variant>
      <vt:variant>
        <vt:i4>0</vt:i4>
      </vt:variant>
      <vt:variant>
        <vt:i4>5</vt:i4>
      </vt:variant>
      <vt:variant>
        <vt:lpwstr/>
      </vt:variant>
      <vt:variant>
        <vt:lpwstr>_Toc13748903</vt:lpwstr>
      </vt:variant>
      <vt:variant>
        <vt:i4>1769534</vt:i4>
      </vt:variant>
      <vt:variant>
        <vt:i4>74</vt:i4>
      </vt:variant>
      <vt:variant>
        <vt:i4>0</vt:i4>
      </vt:variant>
      <vt:variant>
        <vt:i4>5</vt:i4>
      </vt:variant>
      <vt:variant>
        <vt:lpwstr/>
      </vt:variant>
      <vt:variant>
        <vt:lpwstr>_Toc13748902</vt:lpwstr>
      </vt:variant>
      <vt:variant>
        <vt:i4>1572926</vt:i4>
      </vt:variant>
      <vt:variant>
        <vt:i4>68</vt:i4>
      </vt:variant>
      <vt:variant>
        <vt:i4>0</vt:i4>
      </vt:variant>
      <vt:variant>
        <vt:i4>5</vt:i4>
      </vt:variant>
      <vt:variant>
        <vt:lpwstr/>
      </vt:variant>
      <vt:variant>
        <vt:lpwstr>_Toc13748901</vt:lpwstr>
      </vt:variant>
      <vt:variant>
        <vt:i4>1638462</vt:i4>
      </vt:variant>
      <vt:variant>
        <vt:i4>62</vt:i4>
      </vt:variant>
      <vt:variant>
        <vt:i4>0</vt:i4>
      </vt:variant>
      <vt:variant>
        <vt:i4>5</vt:i4>
      </vt:variant>
      <vt:variant>
        <vt:lpwstr/>
      </vt:variant>
      <vt:variant>
        <vt:lpwstr>_Toc13748900</vt:lpwstr>
      </vt:variant>
      <vt:variant>
        <vt:i4>1114167</vt:i4>
      </vt:variant>
      <vt:variant>
        <vt:i4>56</vt:i4>
      </vt:variant>
      <vt:variant>
        <vt:i4>0</vt:i4>
      </vt:variant>
      <vt:variant>
        <vt:i4>5</vt:i4>
      </vt:variant>
      <vt:variant>
        <vt:lpwstr/>
      </vt:variant>
      <vt:variant>
        <vt:lpwstr>_Toc13748899</vt:lpwstr>
      </vt:variant>
      <vt:variant>
        <vt:i4>1048631</vt:i4>
      </vt:variant>
      <vt:variant>
        <vt:i4>50</vt:i4>
      </vt:variant>
      <vt:variant>
        <vt:i4>0</vt:i4>
      </vt:variant>
      <vt:variant>
        <vt:i4>5</vt:i4>
      </vt:variant>
      <vt:variant>
        <vt:lpwstr/>
      </vt:variant>
      <vt:variant>
        <vt:lpwstr>_Toc13748898</vt:lpwstr>
      </vt:variant>
      <vt:variant>
        <vt:i4>2031671</vt:i4>
      </vt:variant>
      <vt:variant>
        <vt:i4>44</vt:i4>
      </vt:variant>
      <vt:variant>
        <vt:i4>0</vt:i4>
      </vt:variant>
      <vt:variant>
        <vt:i4>5</vt:i4>
      </vt:variant>
      <vt:variant>
        <vt:lpwstr/>
      </vt:variant>
      <vt:variant>
        <vt:lpwstr>_Toc13748897</vt:lpwstr>
      </vt:variant>
      <vt:variant>
        <vt:i4>1966135</vt:i4>
      </vt:variant>
      <vt:variant>
        <vt:i4>38</vt:i4>
      </vt:variant>
      <vt:variant>
        <vt:i4>0</vt:i4>
      </vt:variant>
      <vt:variant>
        <vt:i4>5</vt:i4>
      </vt:variant>
      <vt:variant>
        <vt:lpwstr/>
      </vt:variant>
      <vt:variant>
        <vt:lpwstr>_Toc13748896</vt:lpwstr>
      </vt:variant>
      <vt:variant>
        <vt:i4>1900599</vt:i4>
      </vt:variant>
      <vt:variant>
        <vt:i4>32</vt:i4>
      </vt:variant>
      <vt:variant>
        <vt:i4>0</vt:i4>
      </vt:variant>
      <vt:variant>
        <vt:i4>5</vt:i4>
      </vt:variant>
      <vt:variant>
        <vt:lpwstr/>
      </vt:variant>
      <vt:variant>
        <vt:lpwstr>_Toc13748895</vt:lpwstr>
      </vt:variant>
      <vt:variant>
        <vt:i4>1835063</vt:i4>
      </vt:variant>
      <vt:variant>
        <vt:i4>26</vt:i4>
      </vt:variant>
      <vt:variant>
        <vt:i4>0</vt:i4>
      </vt:variant>
      <vt:variant>
        <vt:i4>5</vt:i4>
      </vt:variant>
      <vt:variant>
        <vt:lpwstr/>
      </vt:variant>
      <vt:variant>
        <vt:lpwstr>_Toc13748894</vt:lpwstr>
      </vt:variant>
      <vt:variant>
        <vt:i4>1769527</vt:i4>
      </vt:variant>
      <vt:variant>
        <vt:i4>20</vt:i4>
      </vt:variant>
      <vt:variant>
        <vt:i4>0</vt:i4>
      </vt:variant>
      <vt:variant>
        <vt:i4>5</vt:i4>
      </vt:variant>
      <vt:variant>
        <vt:lpwstr/>
      </vt:variant>
      <vt:variant>
        <vt:lpwstr>_Toc13748893</vt:lpwstr>
      </vt:variant>
      <vt:variant>
        <vt:i4>1703991</vt:i4>
      </vt:variant>
      <vt:variant>
        <vt:i4>14</vt:i4>
      </vt:variant>
      <vt:variant>
        <vt:i4>0</vt:i4>
      </vt:variant>
      <vt:variant>
        <vt:i4>5</vt:i4>
      </vt:variant>
      <vt:variant>
        <vt:lpwstr/>
      </vt:variant>
      <vt:variant>
        <vt:lpwstr>_Toc13748892</vt:lpwstr>
      </vt:variant>
      <vt:variant>
        <vt:i4>1638455</vt:i4>
      </vt:variant>
      <vt:variant>
        <vt:i4>8</vt:i4>
      </vt:variant>
      <vt:variant>
        <vt:i4>0</vt:i4>
      </vt:variant>
      <vt:variant>
        <vt:i4>5</vt:i4>
      </vt:variant>
      <vt:variant>
        <vt:lpwstr/>
      </vt:variant>
      <vt:variant>
        <vt:lpwstr>_Toc13748891</vt:lpwstr>
      </vt:variant>
      <vt:variant>
        <vt:i4>1572919</vt:i4>
      </vt:variant>
      <vt:variant>
        <vt:i4>2</vt:i4>
      </vt:variant>
      <vt:variant>
        <vt:i4>0</vt:i4>
      </vt:variant>
      <vt:variant>
        <vt:i4>5</vt:i4>
      </vt:variant>
      <vt:variant>
        <vt:lpwstr/>
      </vt:variant>
      <vt:variant>
        <vt:lpwstr>_Toc13748890</vt:lpwstr>
      </vt:variant>
      <vt:variant>
        <vt:i4>7733370</vt:i4>
      </vt:variant>
      <vt:variant>
        <vt:i4>36</vt:i4>
      </vt:variant>
      <vt:variant>
        <vt:i4>0</vt:i4>
      </vt:variant>
      <vt:variant>
        <vt:i4>5</vt:i4>
      </vt:variant>
      <vt:variant>
        <vt:lpwstr>http://www.eaadhsy.gr/</vt:lpwstr>
      </vt:variant>
      <vt:variant>
        <vt:lpwstr/>
      </vt:variant>
      <vt:variant>
        <vt:i4>7733370</vt:i4>
      </vt:variant>
      <vt:variant>
        <vt:i4>33</vt:i4>
      </vt:variant>
      <vt:variant>
        <vt:i4>0</vt:i4>
      </vt:variant>
      <vt:variant>
        <vt:i4>5</vt:i4>
      </vt:variant>
      <vt:variant>
        <vt:lpwstr>http://www.eaadhsy.gr/</vt:lpwstr>
      </vt:variant>
      <vt:variant>
        <vt:lpwstr/>
      </vt:variant>
      <vt:variant>
        <vt:i4>7733370</vt:i4>
      </vt:variant>
      <vt:variant>
        <vt:i4>30</vt:i4>
      </vt:variant>
      <vt:variant>
        <vt:i4>0</vt:i4>
      </vt:variant>
      <vt:variant>
        <vt:i4>5</vt:i4>
      </vt:variant>
      <vt:variant>
        <vt:lpwstr>http://www.eaadhsy.gr/</vt:lpwstr>
      </vt:variant>
      <vt:variant>
        <vt:lpwstr/>
      </vt:variant>
      <vt:variant>
        <vt:i4>7733370</vt:i4>
      </vt:variant>
      <vt:variant>
        <vt:i4>27</vt:i4>
      </vt:variant>
      <vt:variant>
        <vt:i4>0</vt:i4>
      </vt:variant>
      <vt:variant>
        <vt:i4>5</vt:i4>
      </vt:variant>
      <vt:variant>
        <vt:lpwstr>http://www.eaadhsy.gr/</vt:lpwstr>
      </vt:variant>
      <vt:variant>
        <vt:lpwstr/>
      </vt:variant>
      <vt:variant>
        <vt:i4>7733370</vt:i4>
      </vt:variant>
      <vt:variant>
        <vt:i4>24</vt:i4>
      </vt:variant>
      <vt:variant>
        <vt:i4>0</vt:i4>
      </vt:variant>
      <vt:variant>
        <vt:i4>5</vt:i4>
      </vt:variant>
      <vt:variant>
        <vt:lpwstr>http://www.eaadhsy.gr/</vt:lpwstr>
      </vt:variant>
      <vt:variant>
        <vt:lpwstr/>
      </vt:variant>
      <vt:variant>
        <vt:i4>6094939</vt:i4>
      </vt:variant>
      <vt:variant>
        <vt:i4>21</vt:i4>
      </vt:variant>
      <vt:variant>
        <vt:i4>0</vt:i4>
      </vt:variant>
      <vt:variant>
        <vt:i4>5</vt:i4>
      </vt:variant>
      <vt:variant>
        <vt:lpwstr>http://www.promitheus.gov.gr/</vt:lpwstr>
      </vt:variant>
      <vt:variant>
        <vt:lpwstr/>
      </vt:variant>
      <vt:variant>
        <vt:i4>65616</vt:i4>
      </vt:variant>
      <vt:variant>
        <vt:i4>18</vt:i4>
      </vt:variant>
      <vt:variant>
        <vt:i4>0</vt:i4>
      </vt:variant>
      <vt:variant>
        <vt:i4>5</vt:i4>
      </vt:variant>
      <vt:variant>
        <vt:lpwstr>https://espdint.eprocurement.gov.gr/</vt:lpwstr>
      </vt:variant>
      <vt:variant>
        <vt:lpwstr/>
      </vt:variant>
      <vt:variant>
        <vt:i4>65616</vt:i4>
      </vt:variant>
      <vt:variant>
        <vt:i4>15</vt:i4>
      </vt:variant>
      <vt:variant>
        <vt:i4>0</vt:i4>
      </vt:variant>
      <vt:variant>
        <vt:i4>5</vt:i4>
      </vt:variant>
      <vt:variant>
        <vt:lpwstr>https://espdint.eprocurement.gov.gr/</vt:lpwstr>
      </vt:variant>
      <vt:variant>
        <vt:lpwstr/>
      </vt:variant>
      <vt:variant>
        <vt:i4>7012472</vt:i4>
      </vt:variant>
      <vt:variant>
        <vt:i4>12</vt:i4>
      </vt:variant>
      <vt:variant>
        <vt:i4>0</vt:i4>
      </vt:variant>
      <vt:variant>
        <vt:i4>5</vt:i4>
      </vt:variant>
      <vt:variant>
        <vt:lpwstr>https://eur-lex.europa.eu/legal-content/EL/TXT/HTML/?uri=CELEX:32016R0007R(01)&amp;from=EL</vt:lpwstr>
      </vt:variant>
      <vt:variant>
        <vt:lpwstr/>
      </vt:variant>
      <vt:variant>
        <vt:i4>6094939</vt:i4>
      </vt:variant>
      <vt:variant>
        <vt:i4>9</vt:i4>
      </vt:variant>
      <vt:variant>
        <vt:i4>0</vt:i4>
      </vt:variant>
      <vt:variant>
        <vt:i4>5</vt:i4>
      </vt:variant>
      <vt:variant>
        <vt:lpwstr>http://www.promitheus.gov.gr/</vt:lpwstr>
      </vt:variant>
      <vt:variant>
        <vt:lpwstr/>
      </vt:variant>
      <vt:variant>
        <vt:i4>65616</vt:i4>
      </vt:variant>
      <vt:variant>
        <vt:i4>6</vt:i4>
      </vt:variant>
      <vt:variant>
        <vt:i4>0</vt:i4>
      </vt:variant>
      <vt:variant>
        <vt:i4>5</vt:i4>
      </vt:variant>
      <vt:variant>
        <vt:lpwstr>https://espdint.eprocurement.gov.gr/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cp:lastModifiedBy>user</cp:lastModifiedBy>
  <cp:revision>27</cp:revision>
  <cp:lastPrinted>2020-09-04T09:40:00Z</cp:lastPrinted>
  <dcterms:created xsi:type="dcterms:W3CDTF">2020-08-18T06:28:00Z</dcterms:created>
  <dcterms:modified xsi:type="dcterms:W3CDTF">2020-09-04T09:51:00Z</dcterms:modified>
</cp:coreProperties>
</file>