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FB" w:rsidRDefault="00E40CFB" w:rsidP="00E40CFB">
      <w:pPr>
        <w:suppressAutoHyphens/>
        <w:autoSpaceDE w:val="0"/>
        <w:autoSpaceDN w:val="0"/>
        <w:adjustRightInd w:val="0"/>
        <w:spacing w:after="200"/>
        <w:rPr>
          <w:rFonts w:ascii="Calibri" w:hAnsi="Calibri" w:cs="Calibri"/>
          <w:color w:val="FF0000"/>
          <w:sz w:val="22"/>
          <w:szCs w:val="22"/>
          <w:lang w:eastAsia="el-GR"/>
        </w:rPr>
      </w:pPr>
      <w:r>
        <w:rPr>
          <w:rFonts w:ascii="Calibri" w:hAnsi="Calibri" w:cs="Calibri"/>
          <w:sz w:val="22"/>
          <w:szCs w:val="22"/>
          <w:lang w:eastAsia="el-GR"/>
        </w:rPr>
        <w:t xml:space="preserve">                                                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ΓΕΩΤΕΧΝΟ ΥΓΕΙΟΝΟΜΙΚΗ    ΝΕΑΡΧΟΥ ΑΝΔΡΕΑΣ -  ΝΕΑΡΧΟΥ ΦΟΙΝΙΚΗ ΟΕ.  ΤΗΛ. 2541025480        </w:t>
      </w:r>
    </w:p>
    <w:p w:rsidR="00E40CFB" w:rsidRDefault="00E40CFB" w:rsidP="00E40CFB">
      <w:pPr>
        <w:suppressAutoHyphens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                            ΠΡΟΓΡΑΜΜΑ ΚΑΤΑΠΟΛΕΜΗΣΗΣ ΚΟΥΝΟΥΠΙΩΝ  ΠΕ ΞΑΝΘΗΣ 29.08.2022--- 03.09.2022            </w:t>
      </w:r>
      <w:r>
        <w:rPr>
          <w:rFonts w:ascii="Tahoma" w:hAnsi="Tahoma" w:cs="Tahoma"/>
          <w:color w:val="FF0000"/>
          <w:lang w:eastAsia="el-GR"/>
        </w:rPr>
        <w:t xml:space="preserve"> </w:t>
      </w:r>
    </w:p>
    <w:tbl>
      <w:tblPr>
        <w:tblW w:w="16545" w:type="dxa"/>
        <w:tblInd w:w="108" w:type="dxa"/>
        <w:tblLayout w:type="fixed"/>
        <w:tblLook w:val="04A0"/>
      </w:tblPr>
      <w:tblGrid>
        <w:gridCol w:w="1569"/>
        <w:gridCol w:w="1689"/>
        <w:gridCol w:w="19"/>
        <w:gridCol w:w="1855"/>
        <w:gridCol w:w="2284"/>
        <w:gridCol w:w="1855"/>
        <w:gridCol w:w="2568"/>
        <w:gridCol w:w="2282"/>
        <w:gridCol w:w="2424"/>
      </w:tblGrid>
      <w:tr w:rsidR="00E40CFB" w:rsidTr="00E40CFB">
        <w:trPr>
          <w:trHeight w:val="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29.08.2022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30.08.2022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31.08.2022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ΠΕΜΠΤΗ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01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ΠΑΡΑΣΚΕΥΉ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02.09.2022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ΣΑΒΒΑΤΟ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03.09.2022</w:t>
            </w:r>
          </w:p>
        </w:tc>
      </w:tr>
      <w:tr w:rsidR="00E40CFB" w:rsidTr="00E40CFB">
        <w:trPr>
          <w:trHeight w:val="279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6945071618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ΔΕΙΜΑΤΟΛΗΨΙΕΣ -ΨΕΚΑΣΜΟΙ ΑΣ- ΠΑ -ΑΓΣ-ΦΣ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Cs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n-US" w:eastAsia="el-GR"/>
              </w:rPr>
              <w:t>K</w:t>
            </w:r>
            <w:r>
              <w:rPr>
                <w:rFonts w:ascii="Calibri" w:hAnsi="Calibri" w:cs="Calibri"/>
                <w:bCs/>
                <w:sz w:val="22"/>
                <w:szCs w:val="22"/>
                <w:lang w:eastAsia="el-GR"/>
              </w:rPr>
              <w:t xml:space="preserve">ΑΝΑΛΙ ΒΙΟΜΗΧΑΝΙΚΗΣ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ΠΕΡΙΟΧΗΣ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ΛΕΥΚΗ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ΒΟΥΛΚΑΜΙΖΑΤΕΡ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ΞΑΝΘΗΣ 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FF"/>
                <w:lang w:eastAsia="el-GR"/>
              </w:rPr>
            </w:pP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ΞΑΝΘΗΣ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ΑΚΜ/ΝΙΑ ΣΧΟΛΗ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ΑΣΤΥΝΟΜΙΑΣ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ΠΟΛΗΣ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ΜΙΚΡΟ -ΜΕΓΑΛΟ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ΤΥΜΠΑΝΟ-ΤΟΞΟΤΕΣ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ΓΑΛΑΝΗ-ΘΑΛΑΣΣΙΑ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ΚΟΣΜΗΤΗ -ΚΥΡΝΟΣ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ΑΓΙΟΣ ΑΘΑΝΑΣΙΟΣ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ΚΡΕΜΑΣΤΗ-ΕΥΛΑΛΟ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ΔΑΦΝΗ -ΜΑΓΓΑΝΑ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ΠΟΙΜΝΙΟΣΤΑΣΙΑ 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ΜΑΓΓΑΝΩΝ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ΝΕΟ  ΕΡΑΣΜΙΟ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ΠΑΛΙΟ ΕΡΑΣΜΙΟ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ΑΒΑΤΟ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ΝΕΟ-ΠΑΛΙΟ ΟΛΒΙΟ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FF"/>
                <w:lang w:eastAsia="el-GR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lang w:eastAsia="el-GR"/>
              </w:rPr>
              <w:t>ΥΠΟΛΕΙΜΜΑΤΙΚΗ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FF"/>
                <w:lang w:eastAsia="el-GR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lang w:eastAsia="el-GR"/>
              </w:rPr>
              <w:t>ΑΚΜ/ΝΙΑ ΤΕΛΩΝΕΙΟ ΞΑΝΘΗΣ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ΛΑΜΠΡΙΝΟ-ΒΑΝΙΑΝΟ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ΠΕΤΡΟΧΩΡΙ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ΣΦΑΓΕΙΑ ΞΑΝΘΗΣ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ΛΕΥΚΗ -ΒΙΟΛΟΓΙΚΟΣ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ΚΑΝΑΛΙ ΒΙΟΛΟΓΙΚΟΥ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ΚΑΝΑΛΙ ΕΞΟΧΗΣ 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ΕΞΟΧΗ - ΚΥΨΕΛΗ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FF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ΔΕΚΑΡΧΟ</w:t>
            </w:r>
          </w:p>
        </w:tc>
      </w:tr>
      <w:tr w:rsidR="00E40CFB" w:rsidTr="00E40CFB">
        <w:trPr>
          <w:trHeight w:val="202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ΣΙΑΚΚΑΣ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6985936211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 - ΑΓΣ-ΦΣ-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ΕΝΤΟΣ ΠΟΛΗΣ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ΞΑΝΘΗΣ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ΥΠΟΛΕΙΜΜΑΤ.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ΑΚΜΑΙΟΚΤΟΝΑ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ΜΟΝΑΣΤΗΡΙ ΑΓΙΟΥ ΝΙΚΟΛΑΟΥ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ΑΛΙΕΥΤΙΚΟΣ ΣΥΝ/ΣΜΟΣ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ΠΟΡΤΟ ΛΑΓΟΣ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 xml:space="preserve"> ΚΟΥΤΣΟ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ΠΟΤΑΜΙΑ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ΠΟΛΗΣ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ΞΑΝΘΗΣ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ΠΕΡΙΟΧΗ ΣΚΛΑΒΕΝΙΤΗ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ΚΑΝΑΛΙ ΡΟΔΟΠΗΣ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ΒΑΦΕΙΚΑ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ΑΜΜΟΛΗΨΙΕΣ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ΠΗΓΑΔΙΩΝ –ΠΗΓΑΔΙΑ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ΚΙΜΜΕΡΙΑ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ΥΠΟΛΕΙΜΜΑΤ.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ΑΚΜΑΙΟΚΤΟΝΑ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ΜΟΝΑΣΤΗΡΙ ΑΓΙΟΥ ΝΙΚΟΛΑΟΥ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ΝΕΑ ΚΕΣΣΑΝΗ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ΣΕΛΙΝΟ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ΣΥΔΙΝΗ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ΠΟΛΥΣΙΤΟΣ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ΛΕΥΚΟΠΕΤΡΑ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ΑΚΑΡΠΟ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ΣΕΛΕΡΟ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ΣΗΜΑΝΤΡΑ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ΦΙΛΙΑ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ΣΟΥΝΙΟ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E40CFB" w:rsidTr="00E40CFB">
        <w:trPr>
          <w:trHeight w:val="305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6943053235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ΑΣ-ΠΑ-ΑΓΡ.ΦΣ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Pr="00960719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lang w:eastAsia="el-GR"/>
              </w:rPr>
            </w:pPr>
            <w:r w:rsidRPr="00960719">
              <w:rPr>
                <w:rFonts w:ascii="Calibri" w:hAnsi="Calibri" w:cs="Calibri"/>
                <w:b/>
                <w:color w:val="4F81BD" w:themeColor="accent1"/>
                <w:lang w:eastAsia="el-GR"/>
              </w:rPr>
              <w:t>ΥΠΟΛΕΙΜ.</w:t>
            </w:r>
          </w:p>
          <w:p w:rsidR="00E40CFB" w:rsidRPr="00960719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lang w:eastAsia="el-GR"/>
              </w:rPr>
            </w:pPr>
            <w:r w:rsidRPr="00960719">
              <w:rPr>
                <w:rFonts w:ascii="Calibri" w:hAnsi="Calibri" w:cs="Calibri"/>
                <w:b/>
                <w:color w:val="4F81BD" w:themeColor="accent1"/>
                <w:lang w:eastAsia="el-GR"/>
              </w:rPr>
              <w:t>ΑΚΜΑΙΟΚΤΟΝΙΑ</w:t>
            </w:r>
          </w:p>
          <w:p w:rsidR="00E40CFB" w:rsidRPr="00960719" w:rsidRDefault="0096071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lang w:eastAsia="el-GR"/>
              </w:rPr>
            </w:pPr>
            <w:r w:rsidRPr="00960719">
              <w:rPr>
                <w:rFonts w:ascii="Calibri" w:hAnsi="Calibri" w:cs="Calibri"/>
                <w:b/>
                <w:color w:val="4F81BD" w:themeColor="accent1"/>
                <w:lang w:eastAsia="el-GR"/>
              </w:rPr>
              <w:t>ΠΕΖ</w:t>
            </w:r>
            <w:r w:rsidR="00E40CFB" w:rsidRPr="00960719">
              <w:rPr>
                <w:rFonts w:ascii="Calibri" w:hAnsi="Calibri" w:cs="Calibri"/>
                <w:b/>
                <w:color w:val="4F81BD" w:themeColor="accent1"/>
                <w:lang w:eastAsia="el-GR"/>
              </w:rPr>
              <w:t xml:space="preserve">ΟΥΛΑ </w:t>
            </w: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960719">
              <w:rPr>
                <w:rFonts w:ascii="Calibri" w:hAnsi="Calibri" w:cs="Calibri"/>
                <w:b/>
                <w:color w:val="4F81BD" w:themeColor="accent1"/>
                <w:lang w:eastAsia="el-GR"/>
              </w:rPr>
              <w:t>(ΕΚΔΗΛΩΣΗ Ι.Ν ΑΓΙΑΣ ΖΩΝΗΣ )</w:t>
            </w: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ΕΝΤΟΣ ΠΟΛΗΣ </w:t>
            </w: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ΞΑΝΘΗΣ</w:t>
            </w: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 ΠΟΛΗΣ</w:t>
            </w: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ΞΑΝΘΗΣ</w:t>
            </w: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ΟΙΚΙΣΜΟΣ ΜΑΝΔΡΑΣ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ΚΑΝΑΛΙΑ ΜΑΝΔΡΑΣ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(ΠΛΑΤΗ ΒΟΥΛΓΑΡΙΔΗ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ΠΑΛΙΟΣ ΖΥΓΟΣ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ΝΕΟΣ ΖΥΓΟΣ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ΜΕΙΛΙΛΣΣΑ - ΓΚΙΩΝΑ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ΜΑΓΙΚΟ (ΟΙΚΙΣΜΟΣ)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 ΚΑΤΡΑΜΙΟ-ΑΛΚΥΩΝΗ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ΑΥΞΕΝΤΕΙΟ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ΠΕΤΕΙΝΟΣ –ΔΙΟΜΗΔΕΙΑ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ΧΑΙΤΗ –ΦΕΛΩΝΗ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ΓΕΝΙΣΕΑ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ΣΦΑΓΕΙΑ ΠΑΤΡΩΝΗ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ΠΟΙΜΝΙΟΣΤΑΣΙΟ 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ΧΑΤΖΗΙΩΑΝΝΟΥ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 xml:space="preserve">ΚΑΝΑΛΙ  ΧΑΤΖΗΙΩΑΝΝΟΥ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l-GR"/>
              </w:rPr>
              <w:t>ΟΙΚΙΣΜΟΙ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ΑΒΔΗΡΩΝ -ΒΕΛΟΝΗΣ</w:t>
            </w: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ΜΥΡΩΔΑΤΟΥ</w:t>
            </w:r>
          </w:p>
          <w:p w:rsidR="00E40CFB" w:rsidRDefault="00E40C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l-GR"/>
              </w:rPr>
              <w:t>ΠΑΡΑΛΙΑ  ΜΥΡΩΔΑΤΟΥ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ΟΙΚΟΠΕΔΑ ΜΥΡΩΔΑΤΟΥ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ΚΑΝΑΛΙΑ ΜΥΡΩΔΑΤΟΥ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ΠΑΡΑΛΙΕΣ ΑΒΔΗΡΩΝ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ΑΓΙΟΥ ΙΩΑΝΝΗ</w:t>
            </w:r>
          </w:p>
          <w:p w:rsidR="00E40CFB" w:rsidRDefault="00E40CF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ΜΑΝΔΡΑΣ</w:t>
            </w:r>
          </w:p>
          <w:p w:rsidR="00E40CFB" w:rsidRDefault="00E40CF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</w:tbl>
    <w:p w:rsidR="007341B9" w:rsidRDefault="007341B9"/>
    <w:p w:rsidR="00E40CFB" w:rsidRDefault="00E40CFB"/>
    <w:p w:rsidR="00E40CFB" w:rsidRDefault="00E40CFB"/>
    <w:tbl>
      <w:tblPr>
        <w:tblW w:w="16544" w:type="dxa"/>
        <w:tblInd w:w="108" w:type="dxa"/>
        <w:tblLayout w:type="fixed"/>
        <w:tblLook w:val="04A0"/>
      </w:tblPr>
      <w:tblGrid>
        <w:gridCol w:w="1568"/>
        <w:gridCol w:w="1708"/>
        <w:gridCol w:w="1855"/>
        <w:gridCol w:w="2284"/>
        <w:gridCol w:w="1855"/>
        <w:gridCol w:w="2568"/>
        <w:gridCol w:w="2282"/>
        <w:gridCol w:w="2424"/>
      </w:tblGrid>
      <w:tr w:rsidR="00E40CFB" w:rsidTr="00967492">
        <w:trPr>
          <w:trHeight w:val="217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ΣΥΝΕΡΓΕΙΟ 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 ΝΕΑΡΧΟΥ 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6977214432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40CFB" w:rsidRDefault="00E40CFB" w:rsidP="009674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</w:tr>
    </w:tbl>
    <w:p w:rsidR="00E40CFB" w:rsidRDefault="00E40CFB"/>
    <w:sectPr w:rsidR="00E40CFB" w:rsidSect="00E40CFB">
      <w:pgSz w:w="16838" w:h="11906" w:orient="landscape"/>
      <w:pgMar w:top="113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CFB"/>
    <w:rsid w:val="007341B9"/>
    <w:rsid w:val="00960719"/>
    <w:rsid w:val="00A07D35"/>
    <w:rsid w:val="00D50E33"/>
    <w:rsid w:val="00DC384E"/>
    <w:rsid w:val="00E4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4</cp:revision>
  <dcterms:created xsi:type="dcterms:W3CDTF">2022-08-27T16:00:00Z</dcterms:created>
  <dcterms:modified xsi:type="dcterms:W3CDTF">2022-08-28T15:33:00Z</dcterms:modified>
</cp:coreProperties>
</file>