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ook w:val="0000" w:firstRow="0" w:lastRow="0" w:firstColumn="0" w:lastColumn="0" w:noHBand="0" w:noVBand="0"/>
      </w:tblPr>
      <w:tblGrid>
        <w:gridCol w:w="739"/>
        <w:gridCol w:w="2346"/>
        <w:gridCol w:w="1846"/>
        <w:gridCol w:w="1698"/>
        <w:gridCol w:w="4053"/>
      </w:tblGrid>
      <w:tr w:rsidR="00F24EDA" w:rsidRPr="00907705" w14:paraId="77B8098F" w14:textId="77777777" w:rsidTr="001D4496">
        <w:tc>
          <w:tcPr>
            <w:tcW w:w="2308" w:type="pct"/>
            <w:gridSpan w:val="3"/>
          </w:tcPr>
          <w:p w14:paraId="2DF9B6CC" w14:textId="77777777" w:rsidR="00F24EDA" w:rsidRPr="00A97D12" w:rsidRDefault="00F24EDA" w:rsidP="001D4496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A97D12">
              <w:rPr>
                <w:rFonts w:eastAsia="Times New Roman" w:cstheme="minorHAnsi"/>
                <w:b/>
                <w:noProof/>
                <w:sz w:val="20"/>
                <w:szCs w:val="20"/>
                <w:lang w:eastAsia="el-GR"/>
              </w:rPr>
              <w:drawing>
                <wp:inline distT="0" distB="0" distL="0" distR="0" wp14:anchorId="6816A82D" wp14:editId="483EB551">
                  <wp:extent cx="895350" cy="60960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" w:type="pct"/>
          </w:tcPr>
          <w:p w14:paraId="5FE672B8" w14:textId="77777777" w:rsidR="00F24EDA" w:rsidRPr="00A97D12" w:rsidRDefault="00F24EDA" w:rsidP="001D4496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897" w:type="pct"/>
          </w:tcPr>
          <w:p w14:paraId="26CBE90B" w14:textId="77777777" w:rsidR="00F24EDA" w:rsidRPr="00A97D12" w:rsidRDefault="00F24EDA" w:rsidP="001D4496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u w:val="double"/>
                <w:lang w:eastAsia="el-GR"/>
              </w:rPr>
            </w:pPr>
          </w:p>
        </w:tc>
      </w:tr>
      <w:tr w:rsidR="00F24EDA" w:rsidRPr="00773280" w14:paraId="521514B8" w14:textId="77777777" w:rsidTr="001D4496">
        <w:tc>
          <w:tcPr>
            <w:tcW w:w="2308" w:type="pct"/>
            <w:gridSpan w:val="3"/>
          </w:tcPr>
          <w:p w14:paraId="6A53A67D" w14:textId="77777777" w:rsidR="00F24EDA" w:rsidRPr="00A97D12" w:rsidRDefault="00F24EDA" w:rsidP="001D4496">
            <w:pPr>
              <w:spacing w:after="0" w:line="36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A97D12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ΕΛΛΗΝΙΚΗ ΔΗΜΟΚΡΑΤΙΑ</w:t>
            </w:r>
          </w:p>
          <w:p w14:paraId="2626E6D9" w14:textId="77777777" w:rsidR="00F24EDA" w:rsidRPr="00A97D12" w:rsidRDefault="00F24EDA" w:rsidP="001D4496">
            <w:pPr>
              <w:spacing w:after="0" w:line="36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A97D12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ΠΕΡΙΦΕΡΕΙΑ ΑΝ. ΜΑΚΕΔΟΝΙΑΣ &amp; ΘΡΑΚΗΣ</w:t>
            </w:r>
          </w:p>
          <w:p w14:paraId="3D72D9B7" w14:textId="77777777" w:rsidR="00F24EDA" w:rsidRPr="00A97D12" w:rsidRDefault="00F24EDA" w:rsidP="001D4496">
            <w:pPr>
              <w:spacing w:after="0" w:line="36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A97D12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ΓΕΝΙΚΗ ΔΙΕΥΘΥΝΣΗ ΑΝΑΠΤΥΞΗΣ</w:t>
            </w:r>
          </w:p>
          <w:p w14:paraId="7A1714DF" w14:textId="77777777" w:rsidR="00F24EDA" w:rsidRPr="00A97D12" w:rsidRDefault="00F24EDA" w:rsidP="001D4496">
            <w:pPr>
              <w:spacing w:after="0" w:line="36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A97D12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ΔΙΕΥΘΥΝΣΗ ΑΝΑΠΤΥΞΗΣ Π.Ε. ΞΑΝΘΗΣ</w:t>
            </w:r>
          </w:p>
          <w:p w14:paraId="6288B595" w14:textId="77777777" w:rsidR="00F24EDA" w:rsidRPr="00A97D12" w:rsidRDefault="00F24EDA" w:rsidP="001D4496">
            <w:pPr>
              <w:spacing w:after="0" w:line="36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A97D12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ΤΜΗΜΑ ΧΟΡΗΓΗΣΗΣ ΑΔΕΙΩΝ ΑΝΑΠΤΥΞΗΣ,</w:t>
            </w:r>
          </w:p>
          <w:p w14:paraId="31AAF7A9" w14:textId="77777777" w:rsidR="00F24EDA" w:rsidRPr="00A97D12" w:rsidRDefault="00F24EDA" w:rsidP="001D4496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A97D12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ΕΝΕΡΓΕΙΑΣ ΚΑΙ ΦΥΣΙΚΩΝ ΠΟΡΩΝ</w:t>
            </w:r>
          </w:p>
        </w:tc>
        <w:tc>
          <w:tcPr>
            <w:tcW w:w="795" w:type="pct"/>
          </w:tcPr>
          <w:p w14:paraId="06EBE2C5" w14:textId="77777777" w:rsidR="00F24EDA" w:rsidRPr="00A97D12" w:rsidRDefault="00F24EDA" w:rsidP="001D4496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897" w:type="pct"/>
          </w:tcPr>
          <w:p w14:paraId="226740E9" w14:textId="06283B1B" w:rsidR="00F24EDA" w:rsidRPr="00A97D12" w:rsidRDefault="00F24EDA" w:rsidP="001D4496">
            <w:pPr>
              <w:keepNext/>
              <w:spacing w:after="0" w:line="360" w:lineRule="auto"/>
              <w:outlineLvl w:val="0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A97D12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 xml:space="preserve">Ξάνθη: </w:t>
            </w:r>
            <w:r w:rsidR="005D7E95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23</w:t>
            </w:r>
            <w:r w:rsidRPr="00A97D12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.</w:t>
            </w:r>
            <w:r w:rsidR="00D54C9A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0</w:t>
            </w:r>
            <w:r w:rsidR="000F7950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6</w:t>
            </w:r>
            <w:r w:rsidRPr="00A97D12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.20</w:t>
            </w:r>
            <w:r w:rsidR="00D54C9A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20</w:t>
            </w:r>
          </w:p>
          <w:p w14:paraId="6E31FDF6" w14:textId="77777777" w:rsidR="00F24EDA" w:rsidRPr="00A97D12" w:rsidRDefault="00F24EDA" w:rsidP="001D449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  <w:p w14:paraId="0EE8C5F9" w14:textId="6605BDD8" w:rsidR="00F24EDA" w:rsidRPr="00354F22" w:rsidRDefault="00F24EDA" w:rsidP="001D4496">
            <w:pPr>
              <w:keepNext/>
              <w:spacing w:after="0" w:line="240" w:lineRule="auto"/>
              <w:outlineLvl w:val="2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proofErr w:type="spellStart"/>
            <w:r w:rsidRPr="00A97D12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Αρ</w:t>
            </w:r>
            <w:proofErr w:type="spellEnd"/>
            <w:r w:rsidRPr="00A97D12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 xml:space="preserve">. </w:t>
            </w:r>
            <w:proofErr w:type="spellStart"/>
            <w:r w:rsidRPr="00A97D12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πρωτ</w:t>
            </w:r>
            <w:proofErr w:type="spellEnd"/>
            <w:r w:rsidRPr="00A97D12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 xml:space="preserve">. οικ. : </w:t>
            </w:r>
            <w:r w:rsidR="00885F7C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1466</w:t>
            </w:r>
          </w:p>
          <w:p w14:paraId="12FFA1D3" w14:textId="77777777" w:rsidR="00F24EDA" w:rsidRPr="00D54C9A" w:rsidRDefault="00F24EDA" w:rsidP="001D4496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  <w:p w14:paraId="73EFD040" w14:textId="2462AD91" w:rsidR="00F24EDA" w:rsidRPr="00D54C9A" w:rsidRDefault="00F24EDA" w:rsidP="00155D8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A97D12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ΠΡΟΣ</w:t>
            </w:r>
            <w:r w:rsidRPr="00D54C9A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 xml:space="preserve">: </w:t>
            </w:r>
            <w:r w:rsidR="00D54C9A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 xml:space="preserve">κ. </w:t>
            </w:r>
            <w:r w:rsidR="005D7E95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ΤΣΕΛΙΟ ΓΕΩΡΓΙΟ</w:t>
            </w:r>
            <w:r w:rsidR="00155D81" w:rsidRPr="00D54C9A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 xml:space="preserve"> (</w:t>
            </w:r>
            <w:hyperlink r:id="rId6" w:history="1">
              <w:r w:rsidR="005D7E95" w:rsidRPr="00131E07">
                <w:rPr>
                  <w:rStyle w:val="-"/>
                  <w:rFonts w:eastAsia="Times New Roman" w:cstheme="minorHAnsi"/>
                  <w:b/>
                  <w:sz w:val="20"/>
                  <w:szCs w:val="20"/>
                  <w:lang w:val="en-US" w:eastAsia="el-GR"/>
                </w:rPr>
                <w:t>by</w:t>
              </w:r>
              <w:r w:rsidR="005D7E95" w:rsidRPr="005D7E95">
                <w:rPr>
                  <w:rStyle w:val="-"/>
                  <w:rFonts w:eastAsia="Times New Roman" w:cstheme="minorHAnsi"/>
                  <w:b/>
                  <w:sz w:val="20"/>
                  <w:szCs w:val="20"/>
                  <w:lang w:eastAsia="el-GR"/>
                </w:rPr>
                <w:t>.</w:t>
              </w:r>
              <w:r w:rsidR="005D7E95" w:rsidRPr="00131E07">
                <w:rPr>
                  <w:rStyle w:val="-"/>
                  <w:rFonts w:eastAsia="Times New Roman" w:cstheme="minorHAnsi"/>
                  <w:b/>
                  <w:sz w:val="20"/>
                  <w:szCs w:val="20"/>
                  <w:lang w:val="en-US" w:eastAsia="el-GR"/>
                </w:rPr>
                <w:t>tselios</w:t>
              </w:r>
              <w:r w:rsidR="005D7E95" w:rsidRPr="005D7E95">
                <w:rPr>
                  <w:rStyle w:val="-"/>
                  <w:rFonts w:eastAsia="Times New Roman" w:cstheme="minorHAnsi"/>
                  <w:b/>
                  <w:sz w:val="20"/>
                  <w:szCs w:val="20"/>
                  <w:lang w:eastAsia="el-GR"/>
                </w:rPr>
                <w:t>@</w:t>
              </w:r>
              <w:r w:rsidR="005D7E95" w:rsidRPr="00131E07">
                <w:rPr>
                  <w:rStyle w:val="-"/>
                  <w:rFonts w:eastAsia="Times New Roman" w:cstheme="minorHAnsi"/>
                  <w:b/>
                  <w:sz w:val="20"/>
                  <w:szCs w:val="20"/>
                  <w:lang w:val="en-US" w:eastAsia="el-GR"/>
                </w:rPr>
                <w:t>hotmail</w:t>
              </w:r>
              <w:r w:rsidR="005D7E95" w:rsidRPr="005D7E95">
                <w:rPr>
                  <w:rStyle w:val="-"/>
                  <w:rFonts w:eastAsia="Times New Roman" w:cstheme="minorHAnsi"/>
                  <w:b/>
                  <w:sz w:val="20"/>
                  <w:szCs w:val="20"/>
                  <w:lang w:eastAsia="el-GR"/>
                </w:rPr>
                <w:t>.</w:t>
              </w:r>
              <w:r w:rsidR="005D7E95" w:rsidRPr="00131E07">
                <w:rPr>
                  <w:rStyle w:val="-"/>
                  <w:rFonts w:eastAsia="Times New Roman" w:cstheme="minorHAnsi"/>
                  <w:b/>
                  <w:sz w:val="20"/>
                  <w:szCs w:val="20"/>
                  <w:lang w:val="en-US" w:eastAsia="el-GR"/>
                </w:rPr>
                <w:t>com</w:t>
              </w:r>
            </w:hyperlink>
            <w:r w:rsidR="005D7E95" w:rsidRPr="005D7E95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 xml:space="preserve"> </w:t>
            </w:r>
            <w:hyperlink r:id="rId7" w:history="1">
              <w:r w:rsidR="005D7E95" w:rsidRPr="00131E07">
                <w:rPr>
                  <w:rStyle w:val="-"/>
                  <w:rFonts w:eastAsia="Times New Roman" w:cstheme="minorHAnsi"/>
                  <w:b/>
                  <w:sz w:val="20"/>
                  <w:szCs w:val="20"/>
                  <w:lang w:val="en-US" w:eastAsia="el-GR"/>
                </w:rPr>
                <w:t>k</w:t>
              </w:r>
              <w:r w:rsidR="005D7E95" w:rsidRPr="00131E07">
                <w:rPr>
                  <w:rStyle w:val="-"/>
                  <w:rFonts w:eastAsia="Times New Roman" w:cstheme="minorHAnsi"/>
                  <w:b/>
                  <w:sz w:val="20"/>
                  <w:szCs w:val="20"/>
                  <w:lang w:eastAsia="el-GR"/>
                </w:rPr>
                <w:t>_</w:t>
              </w:r>
              <w:r w:rsidR="005D7E95" w:rsidRPr="00131E07">
                <w:rPr>
                  <w:rStyle w:val="-"/>
                  <w:rFonts w:eastAsia="Times New Roman" w:cstheme="minorHAnsi"/>
                  <w:b/>
                  <w:sz w:val="20"/>
                  <w:szCs w:val="20"/>
                  <w:lang w:val="en-US" w:eastAsia="el-GR"/>
                </w:rPr>
                <w:t>pampoukidis</w:t>
              </w:r>
              <w:r w:rsidR="005D7E95" w:rsidRPr="00131E07">
                <w:rPr>
                  <w:rStyle w:val="-"/>
                  <w:rFonts w:eastAsia="Times New Roman" w:cstheme="minorHAnsi"/>
                  <w:b/>
                  <w:sz w:val="20"/>
                  <w:szCs w:val="20"/>
                  <w:lang w:eastAsia="el-GR"/>
                </w:rPr>
                <w:t>@</w:t>
              </w:r>
              <w:r w:rsidR="005D7E95" w:rsidRPr="00131E07">
                <w:rPr>
                  <w:rStyle w:val="-"/>
                  <w:rFonts w:eastAsia="Times New Roman" w:cstheme="minorHAnsi"/>
                  <w:b/>
                  <w:sz w:val="20"/>
                  <w:szCs w:val="20"/>
                  <w:lang w:val="en-US" w:eastAsia="el-GR"/>
                </w:rPr>
                <w:t>hotmail</w:t>
              </w:r>
              <w:r w:rsidR="005D7E95" w:rsidRPr="00131E07">
                <w:rPr>
                  <w:rStyle w:val="-"/>
                  <w:rFonts w:eastAsia="Times New Roman" w:cstheme="minorHAnsi"/>
                  <w:b/>
                  <w:sz w:val="20"/>
                  <w:szCs w:val="20"/>
                  <w:lang w:eastAsia="el-GR"/>
                </w:rPr>
                <w:t>.</w:t>
              </w:r>
              <w:r w:rsidR="005D7E95" w:rsidRPr="00131E07">
                <w:rPr>
                  <w:rStyle w:val="-"/>
                  <w:rFonts w:eastAsia="Times New Roman" w:cstheme="minorHAnsi"/>
                  <w:b/>
                  <w:sz w:val="20"/>
                  <w:szCs w:val="20"/>
                  <w:lang w:val="en-US" w:eastAsia="el-GR"/>
                </w:rPr>
                <w:t>com</w:t>
              </w:r>
            </w:hyperlink>
            <w:r w:rsidR="005D7E95" w:rsidRPr="005D7E95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 xml:space="preserve"> </w:t>
            </w:r>
            <w:r w:rsidR="00155D81" w:rsidRPr="00D54C9A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)</w:t>
            </w:r>
          </w:p>
        </w:tc>
      </w:tr>
      <w:tr w:rsidR="00F24EDA" w:rsidRPr="00907705" w14:paraId="5A6117FF" w14:textId="77777777" w:rsidTr="001D4496">
        <w:trPr>
          <w:trHeight w:val="2060"/>
        </w:trPr>
        <w:tc>
          <w:tcPr>
            <w:tcW w:w="1444" w:type="pct"/>
            <w:gridSpan w:val="2"/>
          </w:tcPr>
          <w:p w14:paraId="0DC8BF39" w14:textId="77777777" w:rsidR="00F24EDA" w:rsidRPr="00A97D12" w:rsidRDefault="00F24EDA" w:rsidP="001D449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A97D12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ΤΑΧΥΔΡΟΜΙΚΗ ΔΙΕΥΘΥΝΣΗ</w:t>
            </w:r>
          </w:p>
          <w:p w14:paraId="695CA228" w14:textId="77777777" w:rsidR="00F24EDA" w:rsidRPr="00A97D12" w:rsidRDefault="00F24EDA" w:rsidP="001D449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A97D12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Τ.Κ.</w:t>
            </w:r>
          </w:p>
          <w:p w14:paraId="21C5B811" w14:textId="77777777" w:rsidR="00F24EDA" w:rsidRPr="00A97D12" w:rsidRDefault="00F24EDA" w:rsidP="001D449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A97D12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Τ.Θ.</w:t>
            </w:r>
          </w:p>
          <w:p w14:paraId="39332E5B" w14:textId="77777777" w:rsidR="00F24EDA" w:rsidRPr="00A97D12" w:rsidRDefault="00F24EDA" w:rsidP="001D449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A97D12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ΠΛΗΡΟΦΟΡΙΕΣ</w:t>
            </w:r>
          </w:p>
          <w:p w14:paraId="7B862C27" w14:textId="77777777" w:rsidR="00F24EDA" w:rsidRPr="00A97D12" w:rsidRDefault="00F24EDA" w:rsidP="001D449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A97D12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ΤΗΛΕΦΩΝΟ</w:t>
            </w:r>
          </w:p>
          <w:p w14:paraId="6558BEDD" w14:textId="77777777" w:rsidR="00F24EDA" w:rsidRPr="00A97D12" w:rsidRDefault="00F24EDA" w:rsidP="001D449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A97D12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ΤΗΛΕΟΜΟΙΟΤΥΠΟ</w:t>
            </w:r>
          </w:p>
          <w:p w14:paraId="189F174E" w14:textId="77777777" w:rsidR="00F24EDA" w:rsidRPr="00A97D12" w:rsidRDefault="00F24EDA" w:rsidP="001D449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A97D12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ΗΛΕΚΤΡΟΝΙΚΟ ΤΑΧΥΔΡΟΜΕΙΟ</w:t>
            </w:r>
          </w:p>
        </w:tc>
        <w:tc>
          <w:tcPr>
            <w:tcW w:w="1659" w:type="pct"/>
            <w:gridSpan w:val="2"/>
          </w:tcPr>
          <w:p w14:paraId="2A4DB7D8" w14:textId="77777777" w:rsidR="00F24EDA" w:rsidRPr="00A97D12" w:rsidRDefault="00F24EDA" w:rsidP="001D449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A97D12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: ΔΙΟΙΚΗΤΗΡΙΟ</w:t>
            </w:r>
          </w:p>
          <w:p w14:paraId="0292AF44" w14:textId="77777777" w:rsidR="00F24EDA" w:rsidRPr="00A97D12" w:rsidRDefault="00F24EDA" w:rsidP="001D449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A97D12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: 671 33 ΞΑΝΘΗ</w:t>
            </w:r>
          </w:p>
          <w:p w14:paraId="505A765B" w14:textId="77777777" w:rsidR="00F24EDA" w:rsidRPr="00A97D12" w:rsidRDefault="00F24EDA" w:rsidP="001D449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A97D12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: 148</w:t>
            </w:r>
          </w:p>
          <w:p w14:paraId="397B52CF" w14:textId="77777777" w:rsidR="00F24EDA" w:rsidRPr="00A97D12" w:rsidRDefault="00A97D12" w:rsidP="001D449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 xml:space="preserve">: </w:t>
            </w:r>
            <w:r w:rsidR="001D4496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 xml:space="preserve">Παναγιώτα </w:t>
            </w:r>
            <w:proofErr w:type="spellStart"/>
            <w:r w:rsidR="001D4496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Κοκκαλίδου</w:t>
            </w:r>
            <w:proofErr w:type="spellEnd"/>
          </w:p>
          <w:p w14:paraId="4B24A032" w14:textId="77777777" w:rsidR="00F24EDA" w:rsidRPr="00A97D12" w:rsidRDefault="00F24EDA" w:rsidP="001D449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A97D12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: 25413-5017</w:t>
            </w:r>
            <w:r w:rsidR="00A97D12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2</w:t>
            </w:r>
          </w:p>
          <w:p w14:paraId="57228590" w14:textId="77777777" w:rsidR="00F24EDA" w:rsidRPr="00A97D12" w:rsidRDefault="00F24EDA" w:rsidP="001D449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A97D12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: 25413-50176</w:t>
            </w:r>
          </w:p>
          <w:p w14:paraId="626AD8A0" w14:textId="77777777" w:rsidR="00F24EDA" w:rsidRPr="00A97D12" w:rsidRDefault="00F24EDA" w:rsidP="001D449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A97D12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 xml:space="preserve">: </w:t>
            </w:r>
            <w:proofErr w:type="spellStart"/>
            <w:r w:rsidR="001D4496">
              <w:rPr>
                <w:rFonts w:eastAsia="Times New Roman" w:cstheme="minorHAnsi"/>
                <w:b/>
                <w:sz w:val="20"/>
                <w:szCs w:val="20"/>
                <w:u w:val="single"/>
                <w:lang w:val="en-US" w:eastAsia="el-GR"/>
              </w:rPr>
              <w:t>kokkalidou</w:t>
            </w:r>
            <w:proofErr w:type="spellEnd"/>
            <w:r w:rsidR="00885F7C">
              <w:fldChar w:fldCharType="begin"/>
            </w:r>
            <w:r w:rsidR="00885F7C">
              <w:instrText xml:space="preserve"> HYPERLINK "mailto:smavridis@xanthi.gr" </w:instrText>
            </w:r>
            <w:r w:rsidR="00885F7C">
              <w:fldChar w:fldCharType="separate"/>
            </w:r>
            <w:r w:rsidRPr="00354F22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u w:val="single"/>
                <w:lang w:eastAsia="el-GR"/>
              </w:rPr>
              <w:t>@</w:t>
            </w:r>
            <w:proofErr w:type="spellStart"/>
            <w:r w:rsidRPr="00354F22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u w:val="single"/>
                <w:lang w:val="en-US" w:eastAsia="el-GR"/>
              </w:rPr>
              <w:t>xanthi</w:t>
            </w:r>
            <w:proofErr w:type="spellEnd"/>
            <w:r w:rsidRPr="00354F22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u w:val="single"/>
                <w:lang w:eastAsia="el-GR"/>
              </w:rPr>
              <w:t>.</w:t>
            </w:r>
            <w:r w:rsidRPr="00354F22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u w:val="single"/>
                <w:lang w:val="en-US" w:eastAsia="el-GR"/>
              </w:rPr>
              <w:t>gr</w:t>
            </w:r>
            <w:r w:rsidR="00885F7C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u w:val="single"/>
                <w:lang w:val="en-US" w:eastAsia="el-GR"/>
              </w:rPr>
              <w:fldChar w:fldCharType="end"/>
            </w:r>
          </w:p>
          <w:p w14:paraId="380560DF" w14:textId="77777777" w:rsidR="00F24EDA" w:rsidRPr="00A97D12" w:rsidRDefault="00F24EDA" w:rsidP="001D449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4"/>
                <w:szCs w:val="20"/>
                <w:lang w:eastAsia="el-GR"/>
              </w:rPr>
            </w:pPr>
          </w:p>
        </w:tc>
        <w:tc>
          <w:tcPr>
            <w:tcW w:w="1897" w:type="pct"/>
          </w:tcPr>
          <w:p w14:paraId="6A18F44D" w14:textId="494FBE6E" w:rsidR="00F24EDA" w:rsidRPr="00A97D12" w:rsidRDefault="00F24EDA" w:rsidP="001D4496">
            <w:pPr>
              <w:spacing w:after="0" w:line="240" w:lineRule="auto"/>
              <w:ind w:left="34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  <w:lang w:eastAsia="el-GR"/>
              </w:rPr>
            </w:pPr>
          </w:p>
        </w:tc>
      </w:tr>
      <w:tr w:rsidR="00F24EDA" w:rsidRPr="00907705" w14:paraId="61008E75" w14:textId="77777777" w:rsidTr="001D4496">
        <w:trPr>
          <w:cantSplit/>
        </w:trPr>
        <w:tc>
          <w:tcPr>
            <w:tcW w:w="346" w:type="pct"/>
          </w:tcPr>
          <w:p w14:paraId="59E26C4C" w14:textId="77777777" w:rsidR="00F24EDA" w:rsidRPr="00A97D12" w:rsidRDefault="00F24EDA" w:rsidP="001D4496">
            <w:pPr>
              <w:keepNext/>
              <w:spacing w:after="0" w:line="360" w:lineRule="auto"/>
              <w:jc w:val="both"/>
              <w:outlineLvl w:val="0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A97D12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Θέμα</w:t>
            </w:r>
          </w:p>
        </w:tc>
        <w:tc>
          <w:tcPr>
            <w:tcW w:w="4654" w:type="pct"/>
            <w:gridSpan w:val="4"/>
          </w:tcPr>
          <w:p w14:paraId="5E619791" w14:textId="77777777" w:rsidR="00F24EDA" w:rsidRPr="00A97D12" w:rsidRDefault="00F24EDA" w:rsidP="001D4496">
            <w:pPr>
              <w:spacing w:after="0" w:line="36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A97D12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:"Έκθεση επιθεώρησης-αυτοψίας"</w:t>
            </w:r>
          </w:p>
        </w:tc>
      </w:tr>
      <w:tr w:rsidR="00F24EDA" w:rsidRPr="00907705" w14:paraId="4847EB64" w14:textId="77777777" w:rsidTr="001D4496">
        <w:trPr>
          <w:tblHeader/>
        </w:trPr>
        <w:tc>
          <w:tcPr>
            <w:tcW w:w="346" w:type="pct"/>
          </w:tcPr>
          <w:p w14:paraId="6D661736" w14:textId="77777777" w:rsidR="00F24EDA" w:rsidRPr="00A97D12" w:rsidRDefault="00F24EDA" w:rsidP="001D4496">
            <w:pPr>
              <w:keepNext/>
              <w:spacing w:after="0" w:line="360" w:lineRule="auto"/>
              <w:jc w:val="both"/>
              <w:outlineLvl w:val="0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proofErr w:type="spellStart"/>
            <w:r w:rsidRPr="00A97D12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Σχετ</w:t>
            </w:r>
            <w:proofErr w:type="spellEnd"/>
            <w:r w:rsidRPr="00A97D12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4654" w:type="pct"/>
            <w:gridSpan w:val="4"/>
          </w:tcPr>
          <w:p w14:paraId="0095645D" w14:textId="66224979" w:rsidR="00F24EDA" w:rsidRPr="00A97D12" w:rsidRDefault="00F24EDA" w:rsidP="00A97D12">
            <w:pPr>
              <w:pStyle w:val="a3"/>
              <w:numPr>
                <w:ilvl w:val="0"/>
                <w:numId w:val="1"/>
              </w:numPr>
              <w:tabs>
                <w:tab w:val="left" w:pos="112"/>
              </w:tabs>
              <w:spacing w:after="0" w:line="240" w:lineRule="auto"/>
              <w:ind w:left="397" w:hanging="425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A97D12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 xml:space="preserve">Η με </w:t>
            </w:r>
            <w:r w:rsidR="001D4496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 xml:space="preserve">αριθμό </w:t>
            </w:r>
            <w:r w:rsidR="005D7E95" w:rsidRPr="005D7E95">
              <w:rPr>
                <w:rFonts w:eastAsia="Times New Roman" w:cstheme="minorHAnsi"/>
                <w:b/>
                <w:sz w:val="20"/>
                <w:szCs w:val="20"/>
                <w:u w:val="single"/>
                <w:lang w:eastAsia="el-GR"/>
              </w:rPr>
              <w:t xml:space="preserve">1149169 </w:t>
            </w:r>
            <w:proofErr w:type="spellStart"/>
            <w:r w:rsidR="005D7E95">
              <w:rPr>
                <w:rFonts w:eastAsia="Times New Roman" w:cstheme="minorHAnsi"/>
                <w:b/>
                <w:sz w:val="20"/>
                <w:szCs w:val="20"/>
                <w:u w:val="single"/>
                <w:lang w:val="en-US" w:eastAsia="el-GR"/>
              </w:rPr>
              <w:t>ver</w:t>
            </w:r>
            <w:proofErr w:type="spellEnd"/>
            <w:r w:rsidR="005D7E95" w:rsidRPr="005D7E95">
              <w:rPr>
                <w:rFonts w:eastAsia="Times New Roman" w:cstheme="minorHAnsi"/>
                <w:b/>
                <w:sz w:val="20"/>
                <w:szCs w:val="20"/>
                <w:u w:val="single"/>
                <w:lang w:eastAsia="el-GR"/>
              </w:rPr>
              <w:t>.4</w:t>
            </w:r>
            <w:r w:rsidR="005C7717" w:rsidRPr="00A90897">
              <w:rPr>
                <w:rFonts w:eastAsia="Times New Roman" w:cstheme="minorHAnsi"/>
                <w:b/>
                <w:sz w:val="20"/>
                <w:szCs w:val="20"/>
                <w:u w:val="single"/>
                <w:lang w:eastAsia="el-GR"/>
              </w:rPr>
              <w:t xml:space="preserve"> </w:t>
            </w:r>
            <w:r w:rsidRPr="00A90897">
              <w:rPr>
                <w:rFonts w:eastAsia="Times New Roman" w:cstheme="minorHAnsi"/>
                <w:b/>
                <w:sz w:val="20"/>
                <w:szCs w:val="20"/>
                <w:u w:val="single"/>
                <w:lang w:eastAsia="el-GR"/>
              </w:rPr>
              <w:t>γνωστοποίηση λειτουργίας</w:t>
            </w:r>
            <w:r w:rsidR="005D7E95">
              <w:rPr>
                <w:rFonts w:eastAsia="Times New Roman" w:cstheme="minorHAnsi"/>
                <w:b/>
                <w:sz w:val="20"/>
                <w:szCs w:val="20"/>
                <w:u w:val="single"/>
                <w:lang w:eastAsia="el-GR"/>
              </w:rPr>
              <w:t xml:space="preserve"> με αλλαγή φορέα</w:t>
            </w:r>
            <w:r w:rsidRPr="00A97D12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 xml:space="preserve"> </w:t>
            </w:r>
            <w:r w:rsidR="00155D81">
              <w:rPr>
                <w:rFonts w:cstheme="minorHAnsi"/>
                <w:b/>
                <w:sz w:val="20"/>
                <w:szCs w:val="20"/>
              </w:rPr>
              <w:t xml:space="preserve">της </w:t>
            </w:r>
            <w:proofErr w:type="spellStart"/>
            <w:r w:rsidR="005D7E95">
              <w:rPr>
                <w:rFonts w:cstheme="minorHAnsi"/>
                <w:b/>
                <w:sz w:val="20"/>
                <w:szCs w:val="20"/>
              </w:rPr>
              <w:t>αρτοβιοτεχνίας</w:t>
            </w:r>
            <w:proofErr w:type="spellEnd"/>
            <w:r w:rsidR="00155D8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A97D12">
              <w:rPr>
                <w:rFonts w:cstheme="minorHAnsi"/>
                <w:b/>
                <w:iCs/>
                <w:color w:val="000000" w:themeColor="text1"/>
                <w:sz w:val="20"/>
                <w:szCs w:val="20"/>
              </w:rPr>
              <w:t xml:space="preserve">με την επωνυμία </w:t>
            </w:r>
            <w:r w:rsidRPr="00A97D12">
              <w:rPr>
                <w:rFonts w:cstheme="minorHAnsi"/>
                <w:b/>
                <w:sz w:val="20"/>
                <w:szCs w:val="20"/>
              </w:rPr>
              <w:t>«</w:t>
            </w:r>
            <w:r w:rsidR="005D7E95">
              <w:rPr>
                <w:rFonts w:cstheme="minorHAnsi"/>
                <w:b/>
                <w:sz w:val="20"/>
                <w:szCs w:val="20"/>
              </w:rPr>
              <w:t>ΤΣΕΛΙΟΣ ΓΕΩΡΓΙΟΣ</w:t>
            </w:r>
            <w:r w:rsidRPr="00A97D12">
              <w:rPr>
                <w:rFonts w:cstheme="minorHAnsi"/>
                <w:b/>
                <w:sz w:val="20"/>
                <w:szCs w:val="20"/>
              </w:rPr>
              <w:t xml:space="preserve">», </w:t>
            </w:r>
            <w:r w:rsidR="005D7E95">
              <w:rPr>
                <w:rFonts w:cstheme="minorHAnsi"/>
                <w:b/>
                <w:sz w:val="20"/>
                <w:szCs w:val="20"/>
              </w:rPr>
              <w:t>στο 3</w:t>
            </w:r>
            <w:r w:rsidR="005D7E95" w:rsidRPr="005D7E95">
              <w:rPr>
                <w:rFonts w:cstheme="minorHAnsi"/>
                <w:b/>
                <w:sz w:val="20"/>
                <w:szCs w:val="20"/>
                <w:vertAlign w:val="superscript"/>
              </w:rPr>
              <w:t>ο</w:t>
            </w:r>
            <w:r w:rsidR="005D7E95">
              <w:rPr>
                <w:rFonts w:cstheme="minorHAnsi"/>
                <w:b/>
                <w:sz w:val="20"/>
                <w:szCs w:val="20"/>
              </w:rPr>
              <w:t xml:space="preserve"> χλμ. Ξάνθης - Καβάλας</w:t>
            </w:r>
            <w:r w:rsidR="00155D81">
              <w:rPr>
                <w:rFonts w:cstheme="minorHAnsi"/>
                <w:b/>
                <w:sz w:val="20"/>
                <w:szCs w:val="20"/>
              </w:rPr>
              <w:t xml:space="preserve"> του</w:t>
            </w:r>
            <w:r w:rsidR="008550B7">
              <w:rPr>
                <w:rFonts w:cstheme="minorHAnsi"/>
                <w:b/>
                <w:sz w:val="20"/>
                <w:szCs w:val="20"/>
              </w:rPr>
              <w:t xml:space="preserve"> Δήμου </w:t>
            </w:r>
            <w:r w:rsidR="00155D81">
              <w:rPr>
                <w:rFonts w:cstheme="minorHAnsi"/>
                <w:b/>
                <w:sz w:val="20"/>
                <w:szCs w:val="20"/>
              </w:rPr>
              <w:t>Ξάνθης</w:t>
            </w:r>
            <w:r w:rsidR="001D4496">
              <w:rPr>
                <w:rFonts w:cstheme="minorHAnsi"/>
                <w:b/>
                <w:sz w:val="20"/>
                <w:szCs w:val="20"/>
              </w:rPr>
              <w:t>, Ν. Ξάνθης</w:t>
            </w:r>
            <w:r w:rsidRPr="00A97D12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.</w:t>
            </w:r>
          </w:p>
          <w:p w14:paraId="7E37ED11" w14:textId="77777777" w:rsidR="00F24EDA" w:rsidRPr="00A97D12" w:rsidRDefault="00F24EDA" w:rsidP="00A97D12">
            <w:pPr>
              <w:pStyle w:val="a3"/>
              <w:numPr>
                <w:ilvl w:val="0"/>
                <w:numId w:val="1"/>
              </w:numPr>
              <w:tabs>
                <w:tab w:val="left" w:pos="112"/>
              </w:tabs>
              <w:spacing w:after="0" w:line="240" w:lineRule="auto"/>
              <w:ind w:left="397" w:hanging="425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A97D12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 xml:space="preserve">Ο </w:t>
            </w:r>
            <w:r w:rsidRPr="00A97D12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 xml:space="preserve">Ν. 3982/2011 (ΦΕΚ Α143/2011) "Απλοποίηση της </w:t>
            </w:r>
            <w:proofErr w:type="spellStart"/>
            <w:r w:rsidRPr="00A97D12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αδειοδότησης</w:t>
            </w:r>
            <w:proofErr w:type="spellEnd"/>
            <w:r w:rsidRPr="00A97D12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 xml:space="preserve"> τεχνικών επαγγελματικών και μεταποιητικών δραστηριοτήτων και επιχειρηματικών πάρκων και άλλες διατάξεις.", όπως αυτός τροποποιήθηκε και ισχύει.</w:t>
            </w:r>
          </w:p>
          <w:p w14:paraId="428EA89A" w14:textId="77777777" w:rsidR="00F24EDA" w:rsidRPr="00A97D12" w:rsidRDefault="00F24EDA" w:rsidP="00A97D12">
            <w:pPr>
              <w:pStyle w:val="a3"/>
              <w:numPr>
                <w:ilvl w:val="0"/>
                <w:numId w:val="1"/>
              </w:numPr>
              <w:tabs>
                <w:tab w:val="left" w:pos="112"/>
              </w:tabs>
              <w:spacing w:after="0" w:line="240" w:lineRule="auto"/>
              <w:ind w:left="397" w:hanging="425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A97D12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Ο Ν. 4442/2016 (ΦΕΚ 230/Α/07.12.2016) “Νέο θεσμικό πλαίσιο για την άσκηση οικονομικής δραστηριότητας και άλλες διατάξεις”.</w:t>
            </w:r>
          </w:p>
          <w:p w14:paraId="75E6F1E3" w14:textId="77777777" w:rsidR="00F24EDA" w:rsidRPr="00A97D12" w:rsidRDefault="00F24EDA" w:rsidP="00A97D12">
            <w:pPr>
              <w:pStyle w:val="a3"/>
              <w:numPr>
                <w:ilvl w:val="0"/>
                <w:numId w:val="1"/>
              </w:numPr>
              <w:tabs>
                <w:tab w:val="left" w:pos="112"/>
              </w:tabs>
              <w:spacing w:after="0" w:line="240" w:lineRule="auto"/>
              <w:ind w:left="397" w:hanging="425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A97D12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 xml:space="preserve">Η </w:t>
            </w:r>
            <w:r w:rsidRPr="00A97D12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 xml:space="preserve">Υ.Α με </w:t>
            </w:r>
            <w:proofErr w:type="spellStart"/>
            <w:r w:rsidRPr="00A97D12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αριθμ</w:t>
            </w:r>
            <w:proofErr w:type="spellEnd"/>
            <w:r w:rsidRPr="00A97D12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. 64618/856/Φ15 (ΦΕΚ 2278Β/15.06.2018) Τροποποίηση της απόφασης του Αναπληρωτή Υπουργού Ανάπτυξης, Ανταγωνιστικότητας και Ναυτιλίας οικ. 483/35/Φ.15/2012 (ΦΕΚ 158Β΄/03.02.2012) «Καθορισμός τύπου, δικαιολογητικών και διαδικασίας για την εγκατάσταση και τη λειτουργία των μεταποιητικών δραστηριοτήτων του Ν. 3982/2011 (ΦΕΚ Α΄143), την τροποποίηση και την ανανέωση των αδειών και την προθεσμία για μεταφορά ή τεχνική ανασυγκρότηση».</w:t>
            </w:r>
          </w:p>
          <w:p w14:paraId="37DA786B" w14:textId="3E334A41" w:rsidR="00F24EDA" w:rsidRPr="00A97D12" w:rsidRDefault="00F24EDA" w:rsidP="00A97D12">
            <w:pPr>
              <w:pStyle w:val="a3"/>
              <w:numPr>
                <w:ilvl w:val="0"/>
                <w:numId w:val="1"/>
              </w:numPr>
              <w:tabs>
                <w:tab w:val="left" w:pos="112"/>
              </w:tabs>
              <w:spacing w:after="0" w:line="240" w:lineRule="auto"/>
              <w:ind w:left="397" w:hanging="425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A97D12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 xml:space="preserve">Η εντολή διενέργειας ελέγχου με </w:t>
            </w:r>
            <w:proofErr w:type="spellStart"/>
            <w:r w:rsidRPr="00A97D12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αρ</w:t>
            </w:r>
            <w:proofErr w:type="spellEnd"/>
            <w:r w:rsidRPr="00A97D12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 xml:space="preserve">. </w:t>
            </w:r>
            <w:proofErr w:type="spellStart"/>
            <w:r w:rsidRPr="00A97D12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πρωτ</w:t>
            </w:r>
            <w:proofErr w:type="spellEnd"/>
            <w:r w:rsidRPr="00A97D12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 xml:space="preserve">. οικ. </w:t>
            </w:r>
            <w:r w:rsidR="005D7E95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1345/11.06.2020</w:t>
            </w:r>
            <w:r w:rsidRPr="00A97D12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.</w:t>
            </w:r>
          </w:p>
          <w:p w14:paraId="534A6A86" w14:textId="77777777" w:rsidR="00F24EDA" w:rsidRDefault="00F24EDA" w:rsidP="001D4496">
            <w:pPr>
              <w:pStyle w:val="a3"/>
              <w:tabs>
                <w:tab w:val="left" w:pos="112"/>
              </w:tabs>
              <w:spacing w:after="0" w:line="360" w:lineRule="auto"/>
              <w:ind w:left="395"/>
              <w:jc w:val="both"/>
              <w:rPr>
                <w:rFonts w:eastAsia="Times New Roman" w:cstheme="minorHAnsi"/>
                <w:b/>
                <w:bCs/>
                <w:sz w:val="8"/>
                <w:szCs w:val="20"/>
                <w:lang w:eastAsia="el-GR"/>
              </w:rPr>
            </w:pPr>
          </w:p>
          <w:p w14:paraId="68E585B9" w14:textId="77777777" w:rsidR="00A97D12" w:rsidRPr="00A97D12" w:rsidRDefault="00A97D12" w:rsidP="001D4496">
            <w:pPr>
              <w:pStyle w:val="a3"/>
              <w:tabs>
                <w:tab w:val="left" w:pos="112"/>
              </w:tabs>
              <w:spacing w:after="0" w:line="360" w:lineRule="auto"/>
              <w:ind w:left="395"/>
              <w:jc w:val="both"/>
              <w:rPr>
                <w:rFonts w:eastAsia="Times New Roman" w:cstheme="minorHAnsi"/>
                <w:b/>
                <w:bCs/>
                <w:sz w:val="8"/>
                <w:szCs w:val="20"/>
                <w:lang w:eastAsia="el-GR"/>
              </w:rPr>
            </w:pPr>
          </w:p>
        </w:tc>
      </w:tr>
    </w:tbl>
    <w:p w14:paraId="0A1E255C" w14:textId="2F04361A" w:rsidR="007065E8" w:rsidRDefault="00F24EDA" w:rsidP="00C54763">
      <w:pPr>
        <w:spacing w:after="0" w:line="360" w:lineRule="auto"/>
        <w:ind w:firstLine="567"/>
        <w:jc w:val="both"/>
        <w:rPr>
          <w:rFonts w:eastAsia="Times New Roman" w:cstheme="minorHAnsi"/>
          <w:lang w:eastAsia="el-GR"/>
        </w:rPr>
      </w:pPr>
      <w:r w:rsidRPr="00D61F99">
        <w:rPr>
          <w:rFonts w:eastAsia="Times New Roman" w:cstheme="minorHAnsi"/>
          <w:lang w:eastAsia="el-GR"/>
        </w:rPr>
        <w:t xml:space="preserve">Σε συνέχεια των ανωτέρω σχετικών, κλιμάκιο της υπηρεσίας μας διενήργησε έλεγχο στις </w:t>
      </w:r>
      <w:r w:rsidR="005D7E95">
        <w:rPr>
          <w:rFonts w:eastAsia="Times New Roman" w:cstheme="minorHAnsi"/>
          <w:lang w:eastAsia="el-GR"/>
        </w:rPr>
        <w:t>11</w:t>
      </w:r>
      <w:r w:rsidR="00155D81">
        <w:rPr>
          <w:rFonts w:eastAsia="Times New Roman" w:cstheme="minorHAnsi"/>
          <w:lang w:eastAsia="el-GR"/>
        </w:rPr>
        <w:t>.0</w:t>
      </w:r>
      <w:r w:rsidR="000F7950">
        <w:rPr>
          <w:rFonts w:eastAsia="Times New Roman" w:cstheme="minorHAnsi"/>
          <w:lang w:eastAsia="el-GR"/>
        </w:rPr>
        <w:t>6</w:t>
      </w:r>
      <w:r w:rsidRPr="00D61F99">
        <w:rPr>
          <w:rFonts w:eastAsia="Times New Roman" w:cstheme="minorHAnsi"/>
          <w:lang w:eastAsia="el-GR"/>
        </w:rPr>
        <w:t>.20</w:t>
      </w:r>
      <w:r w:rsidR="00D54C9A">
        <w:rPr>
          <w:rFonts w:eastAsia="Times New Roman" w:cstheme="minorHAnsi"/>
          <w:lang w:eastAsia="el-GR"/>
        </w:rPr>
        <w:t>20</w:t>
      </w:r>
      <w:r w:rsidRPr="00D61F99">
        <w:rPr>
          <w:rFonts w:eastAsia="Times New Roman" w:cstheme="minorHAnsi"/>
          <w:lang w:eastAsia="el-GR"/>
        </w:rPr>
        <w:t xml:space="preserve"> </w:t>
      </w:r>
      <w:r w:rsidRPr="00D61F99">
        <w:rPr>
          <w:rFonts w:cstheme="minorHAnsi"/>
        </w:rPr>
        <w:t>στ</w:t>
      </w:r>
      <w:r w:rsidR="00583477" w:rsidRPr="00D61F99">
        <w:rPr>
          <w:rFonts w:cstheme="minorHAnsi"/>
        </w:rPr>
        <w:t>η</w:t>
      </w:r>
      <w:r w:rsidR="00C54763" w:rsidRPr="00D61F99">
        <w:rPr>
          <w:rFonts w:cstheme="minorHAnsi"/>
        </w:rPr>
        <w:t xml:space="preserve"> </w:t>
      </w:r>
      <w:r w:rsidR="00583477" w:rsidRPr="00D61F99">
        <w:rPr>
          <w:rFonts w:cstheme="minorHAnsi"/>
        </w:rPr>
        <w:t xml:space="preserve">μονάδα </w:t>
      </w:r>
      <w:r w:rsidR="00C54763" w:rsidRPr="00D61F99">
        <w:rPr>
          <w:rFonts w:cstheme="minorHAnsi"/>
        </w:rPr>
        <w:t xml:space="preserve">σας, όπου και διαπιστώθηκε ότι </w:t>
      </w:r>
      <w:r w:rsidR="005D7E95">
        <w:rPr>
          <w:rFonts w:cstheme="minorHAnsi"/>
          <w:u w:val="single"/>
        </w:rPr>
        <w:t>η μονάδα υφίσταται και λειτουργεί σύμφωνα με την τελευταία άδεια που είχε εφοδιαστεί από την Υπηρεσία μας το 2015 όταν πρόσθεσε τη δραστηριότητα της παραγωγής κρύου σάντουιτς</w:t>
      </w:r>
      <w:r w:rsidR="00155D81">
        <w:rPr>
          <w:rFonts w:cstheme="minorHAnsi"/>
        </w:rPr>
        <w:t xml:space="preserve"> </w:t>
      </w:r>
      <w:r w:rsidR="00155D81" w:rsidRPr="00810688">
        <w:rPr>
          <w:rFonts w:cstheme="minorHAnsi"/>
        </w:rPr>
        <w:t xml:space="preserve">και </w:t>
      </w:r>
      <w:r w:rsidR="00673E48" w:rsidRPr="00810688">
        <w:rPr>
          <w:szCs w:val="20"/>
          <w:u w:val="single"/>
        </w:rPr>
        <w:t>στο χώρο της εγκατάστασης ο φορέας τηρεί φάκελο με τα απαιτούμενα για τη λειτουργία της δικαιολογητικά</w:t>
      </w:r>
      <w:r w:rsidR="00276C4A">
        <w:rPr>
          <w:szCs w:val="20"/>
          <w:u w:val="single"/>
        </w:rPr>
        <w:t xml:space="preserve"> για την αλλαγή φορέα</w:t>
      </w:r>
      <w:r w:rsidRPr="00810688">
        <w:rPr>
          <w:rFonts w:eastAsia="Times New Roman" w:cstheme="minorHAnsi"/>
          <w:lang w:eastAsia="el-GR"/>
        </w:rPr>
        <w:t>.</w:t>
      </w:r>
    </w:p>
    <w:p w14:paraId="4F9C4C80" w14:textId="6E4407B1" w:rsidR="00276C4A" w:rsidRPr="009C0152" w:rsidRDefault="00276C4A" w:rsidP="00C54763">
      <w:pPr>
        <w:spacing w:after="0" w:line="360" w:lineRule="auto"/>
        <w:ind w:firstLine="567"/>
        <w:jc w:val="both"/>
        <w:rPr>
          <w:rFonts w:eastAsia="Times New Roman" w:cstheme="minorHAnsi"/>
          <w:b/>
          <w:bCs/>
          <w:lang w:eastAsia="el-GR"/>
        </w:rPr>
      </w:pPr>
      <w:r w:rsidRPr="009C0152">
        <w:rPr>
          <w:rFonts w:eastAsia="Times New Roman" w:cstheme="minorHAnsi"/>
          <w:b/>
          <w:bCs/>
          <w:lang w:eastAsia="el-GR"/>
        </w:rPr>
        <w:t xml:space="preserve">Στη μονάδα </w:t>
      </w:r>
      <w:r w:rsidR="009C0152" w:rsidRPr="009C0152">
        <w:rPr>
          <w:rFonts w:eastAsia="Times New Roman" w:cstheme="minorHAnsi"/>
          <w:b/>
          <w:bCs/>
          <w:lang w:eastAsia="el-GR"/>
        </w:rPr>
        <w:t>διαπιστώθηκε η ύπαρξη</w:t>
      </w:r>
      <w:r w:rsidRPr="009C0152">
        <w:rPr>
          <w:rFonts w:eastAsia="Times New Roman" w:cstheme="minorHAnsi"/>
          <w:b/>
          <w:bCs/>
          <w:lang w:eastAsia="el-GR"/>
        </w:rPr>
        <w:t xml:space="preserve"> εφεδρικ</w:t>
      </w:r>
      <w:r w:rsidR="009C0152" w:rsidRPr="009C0152">
        <w:rPr>
          <w:rFonts w:eastAsia="Times New Roman" w:cstheme="minorHAnsi"/>
          <w:b/>
          <w:bCs/>
          <w:lang w:eastAsia="el-GR"/>
        </w:rPr>
        <w:t>ού</w:t>
      </w:r>
      <w:r w:rsidRPr="009C0152">
        <w:rPr>
          <w:rFonts w:eastAsia="Times New Roman" w:cstheme="minorHAnsi"/>
          <w:b/>
          <w:bCs/>
          <w:lang w:eastAsia="el-GR"/>
        </w:rPr>
        <w:t xml:space="preserve"> Η/Ζ</w:t>
      </w:r>
      <w:r w:rsidR="009C0152" w:rsidRPr="009C0152">
        <w:rPr>
          <w:rFonts w:eastAsia="Times New Roman" w:cstheme="minorHAnsi"/>
          <w:b/>
          <w:bCs/>
          <w:lang w:eastAsia="el-GR"/>
        </w:rPr>
        <w:t xml:space="preserve"> για</w:t>
      </w:r>
      <w:r w:rsidRPr="009C0152">
        <w:rPr>
          <w:rFonts w:eastAsia="Times New Roman" w:cstheme="minorHAnsi"/>
          <w:b/>
          <w:bCs/>
          <w:lang w:eastAsia="el-GR"/>
        </w:rPr>
        <w:t xml:space="preserve"> το οποίο υποχρεούστε σε </w:t>
      </w:r>
      <w:r w:rsidR="009C0152" w:rsidRPr="009C0152">
        <w:rPr>
          <w:rFonts w:eastAsia="Times New Roman" w:cstheme="minorHAnsi"/>
          <w:b/>
          <w:bCs/>
          <w:lang w:eastAsia="el-GR"/>
        </w:rPr>
        <w:t xml:space="preserve">Κατάθεση </w:t>
      </w:r>
      <w:r w:rsidRPr="009C0152">
        <w:rPr>
          <w:rFonts w:cstheme="minorHAnsi"/>
          <w:b/>
          <w:bCs/>
        </w:rPr>
        <w:t>Υπεύθυνη</w:t>
      </w:r>
      <w:r w:rsidR="009C0152" w:rsidRPr="009C0152">
        <w:rPr>
          <w:rFonts w:cstheme="minorHAnsi"/>
          <w:b/>
          <w:bCs/>
        </w:rPr>
        <w:t>ς</w:t>
      </w:r>
      <w:r w:rsidRPr="009C0152">
        <w:rPr>
          <w:rFonts w:cstheme="minorHAnsi"/>
          <w:b/>
          <w:bCs/>
        </w:rPr>
        <w:t xml:space="preserve"> Δήλωση</w:t>
      </w:r>
      <w:r w:rsidR="009C0152" w:rsidRPr="009C0152">
        <w:rPr>
          <w:rFonts w:cstheme="minorHAnsi"/>
          <w:b/>
          <w:bCs/>
        </w:rPr>
        <w:t>ς</w:t>
      </w:r>
      <w:r w:rsidRPr="009C0152">
        <w:rPr>
          <w:rFonts w:cstheme="minorHAnsi"/>
          <w:b/>
          <w:bCs/>
        </w:rPr>
        <w:t xml:space="preserve"> Έναρξης Λειτουργίας Εφεδρικού Σταθμού Ηλεκτροπαραγωγής του Ν.2224/1994</w:t>
      </w:r>
      <w:r w:rsidRPr="009C0152">
        <w:rPr>
          <w:rFonts w:cstheme="minorHAnsi"/>
          <w:b/>
          <w:bCs/>
        </w:rPr>
        <w:t xml:space="preserve"> σύμφωνα με τ</w:t>
      </w:r>
      <w:r w:rsidR="00C7368C">
        <w:rPr>
          <w:rFonts w:cstheme="minorHAnsi"/>
          <w:b/>
          <w:bCs/>
        </w:rPr>
        <w:t xml:space="preserve">ο ΠΑΡΑΡΤΗΜΑ Ι της </w:t>
      </w:r>
      <w:r w:rsidRPr="009C0152">
        <w:rPr>
          <w:rFonts w:cstheme="minorHAnsi"/>
          <w:b/>
          <w:bCs/>
        </w:rPr>
        <w:t>Υ.Α. ΥΠΕΝ/ΔΗΕ/</w:t>
      </w:r>
      <w:r w:rsidR="00C7368C">
        <w:rPr>
          <w:rFonts w:cstheme="minorHAnsi"/>
          <w:b/>
          <w:bCs/>
        </w:rPr>
        <w:t>44608</w:t>
      </w:r>
      <w:r w:rsidRPr="009C0152">
        <w:rPr>
          <w:rFonts w:cstheme="minorHAnsi"/>
          <w:b/>
          <w:bCs/>
        </w:rPr>
        <w:t>/</w:t>
      </w:r>
      <w:r w:rsidR="00C7368C">
        <w:rPr>
          <w:rFonts w:cstheme="minorHAnsi"/>
          <w:b/>
          <w:bCs/>
        </w:rPr>
        <w:t>534</w:t>
      </w:r>
      <w:r w:rsidRPr="009C0152">
        <w:rPr>
          <w:rFonts w:cstheme="minorHAnsi"/>
          <w:b/>
          <w:bCs/>
        </w:rPr>
        <w:t xml:space="preserve"> (ΦΕΚ </w:t>
      </w:r>
      <w:r w:rsidR="00C7368C">
        <w:rPr>
          <w:rFonts w:cstheme="minorHAnsi"/>
          <w:b/>
          <w:bCs/>
        </w:rPr>
        <w:t>1976</w:t>
      </w:r>
      <w:r w:rsidRPr="009C0152">
        <w:rPr>
          <w:rFonts w:cstheme="minorHAnsi"/>
          <w:b/>
          <w:bCs/>
        </w:rPr>
        <w:t>/Β/</w:t>
      </w:r>
      <w:r w:rsidR="00C7368C">
        <w:rPr>
          <w:rFonts w:cstheme="minorHAnsi"/>
          <w:b/>
          <w:bCs/>
        </w:rPr>
        <w:t>22.05.2020</w:t>
      </w:r>
      <w:r w:rsidRPr="009C0152">
        <w:rPr>
          <w:rFonts w:cstheme="minorHAnsi"/>
          <w:b/>
          <w:bCs/>
        </w:rPr>
        <w:t>)</w:t>
      </w:r>
      <w:r w:rsidR="009C0152" w:rsidRPr="009C0152">
        <w:rPr>
          <w:rFonts w:cstheme="minorHAnsi"/>
          <w:b/>
          <w:bCs/>
        </w:rPr>
        <w:t>.</w:t>
      </w:r>
      <w:r w:rsidR="009C0152">
        <w:rPr>
          <w:rFonts w:cstheme="minorHAnsi"/>
          <w:b/>
          <w:bCs/>
        </w:rPr>
        <w:t xml:space="preserve"> Σε περίπτωση μη διευθέτησης της εν λόγω </w:t>
      </w:r>
      <w:r w:rsidR="008B606F">
        <w:rPr>
          <w:rFonts w:cstheme="minorHAnsi"/>
          <w:b/>
          <w:bCs/>
        </w:rPr>
        <w:t>εκκρεμότητας</w:t>
      </w:r>
      <w:r w:rsidR="009C0152">
        <w:rPr>
          <w:rFonts w:cstheme="minorHAnsi"/>
          <w:b/>
          <w:bCs/>
        </w:rPr>
        <w:t xml:space="preserve"> εντός ενός μηνός </w:t>
      </w:r>
      <w:r w:rsidR="008B606F">
        <w:rPr>
          <w:rFonts w:cstheme="minorHAnsi"/>
          <w:b/>
          <w:bCs/>
        </w:rPr>
        <w:t>θα επιβληθούν κυρώσεις.</w:t>
      </w:r>
    </w:p>
    <w:p w14:paraId="418BFF95" w14:textId="77777777" w:rsidR="00A90897" w:rsidRPr="00810688" w:rsidRDefault="00A90897" w:rsidP="00C54763">
      <w:pPr>
        <w:spacing w:after="0" w:line="360" w:lineRule="auto"/>
        <w:ind w:firstLine="567"/>
        <w:jc w:val="both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>Συνοπτικά τα στοιχεία της μονάδας</w:t>
      </w:r>
      <w:r w:rsidR="00673E48">
        <w:rPr>
          <w:rFonts w:eastAsia="Times New Roman" w:cstheme="minorHAnsi"/>
          <w:lang w:eastAsia="el-GR"/>
        </w:rPr>
        <w:t>:</w:t>
      </w: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0"/>
        <w:gridCol w:w="8080"/>
      </w:tblGrid>
      <w:tr w:rsidR="00A90897" w:rsidRPr="00810688" w14:paraId="56B080F2" w14:textId="77777777" w:rsidTr="00A90897">
        <w:trPr>
          <w:jc w:val="center"/>
        </w:trPr>
        <w:tc>
          <w:tcPr>
            <w:tcW w:w="2280" w:type="dxa"/>
          </w:tcPr>
          <w:p w14:paraId="32D8C3B5" w14:textId="77777777" w:rsidR="00A90897" w:rsidRPr="00810688" w:rsidRDefault="00A90897" w:rsidP="00673E48">
            <w:pPr>
              <w:pStyle w:val="a6"/>
              <w:spacing w:line="240" w:lineRule="exact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810688">
              <w:rPr>
                <w:rFonts w:asciiTheme="minorHAnsi" w:hAnsiTheme="minorHAnsi"/>
                <w:sz w:val="22"/>
                <w:szCs w:val="22"/>
              </w:rPr>
              <w:t>Κάτοχος</w:t>
            </w:r>
          </w:p>
        </w:tc>
        <w:tc>
          <w:tcPr>
            <w:tcW w:w="8080" w:type="dxa"/>
          </w:tcPr>
          <w:p w14:paraId="40D8C2A8" w14:textId="43459377" w:rsidR="00A90897" w:rsidRPr="00D54C9A" w:rsidRDefault="00A90897" w:rsidP="00673E48">
            <w:pPr>
              <w:pStyle w:val="a6"/>
              <w:tabs>
                <w:tab w:val="left" w:pos="1620"/>
              </w:tabs>
              <w:spacing w:line="240" w:lineRule="exact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810688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276C4A">
              <w:rPr>
                <w:rFonts w:asciiTheme="minorHAnsi" w:hAnsiTheme="minorHAnsi"/>
                <w:sz w:val="22"/>
                <w:szCs w:val="22"/>
              </w:rPr>
              <w:t>ΤΣΕΛΙΟΣ ΓΕΩΡΓΙΟΣ</w:t>
            </w:r>
          </w:p>
        </w:tc>
      </w:tr>
      <w:tr w:rsidR="00A90897" w:rsidRPr="00810688" w14:paraId="1B674829" w14:textId="77777777" w:rsidTr="00A90897">
        <w:trPr>
          <w:jc w:val="center"/>
        </w:trPr>
        <w:tc>
          <w:tcPr>
            <w:tcW w:w="2280" w:type="dxa"/>
          </w:tcPr>
          <w:p w14:paraId="4C4F9C8E" w14:textId="77777777" w:rsidR="00A90897" w:rsidRPr="00810688" w:rsidRDefault="00A90897" w:rsidP="00673E48">
            <w:pPr>
              <w:pStyle w:val="a6"/>
              <w:spacing w:line="240" w:lineRule="exact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810688">
              <w:rPr>
                <w:rFonts w:asciiTheme="minorHAnsi" w:hAnsiTheme="minorHAnsi"/>
                <w:sz w:val="22"/>
                <w:szCs w:val="22"/>
              </w:rPr>
              <w:t>Είδος Εγκατάστασης</w:t>
            </w:r>
          </w:p>
        </w:tc>
        <w:tc>
          <w:tcPr>
            <w:tcW w:w="8080" w:type="dxa"/>
          </w:tcPr>
          <w:p w14:paraId="2535C8DB" w14:textId="769FD4A2" w:rsidR="00A90897" w:rsidRPr="00810688" w:rsidRDefault="00A90897" w:rsidP="00673E48">
            <w:pPr>
              <w:pStyle w:val="a6"/>
              <w:spacing w:line="240" w:lineRule="exact"/>
              <w:ind w:left="113" w:hanging="113"/>
              <w:jc w:val="left"/>
              <w:rPr>
                <w:rFonts w:asciiTheme="minorHAnsi" w:hAnsiTheme="minorHAnsi"/>
                <w:caps/>
                <w:sz w:val="22"/>
                <w:szCs w:val="22"/>
              </w:rPr>
            </w:pPr>
            <w:r w:rsidRPr="00810688">
              <w:rPr>
                <w:rFonts w:asciiTheme="minorHAnsi" w:hAnsiTheme="minorHAnsi"/>
                <w:caps/>
                <w:sz w:val="22"/>
                <w:szCs w:val="22"/>
              </w:rPr>
              <w:t xml:space="preserve">: </w:t>
            </w:r>
            <w:r w:rsidR="00276C4A">
              <w:rPr>
                <w:rFonts w:asciiTheme="minorHAnsi" w:hAnsiTheme="minorHAnsi"/>
                <w:caps/>
                <w:sz w:val="22"/>
                <w:szCs w:val="22"/>
              </w:rPr>
              <w:t>ΑΡΤΟΒΙΟΤΕΧΝΙΑ</w:t>
            </w:r>
          </w:p>
        </w:tc>
      </w:tr>
      <w:tr w:rsidR="00A90897" w:rsidRPr="00810688" w14:paraId="2EB48E2E" w14:textId="77777777" w:rsidTr="00A90897">
        <w:trPr>
          <w:jc w:val="center"/>
        </w:trPr>
        <w:tc>
          <w:tcPr>
            <w:tcW w:w="2280" w:type="dxa"/>
          </w:tcPr>
          <w:p w14:paraId="64481520" w14:textId="77777777" w:rsidR="00A90897" w:rsidRPr="00810688" w:rsidRDefault="00A90897" w:rsidP="00673E48">
            <w:pPr>
              <w:pStyle w:val="a6"/>
              <w:spacing w:line="240" w:lineRule="exact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810688">
              <w:rPr>
                <w:rFonts w:asciiTheme="minorHAnsi" w:hAnsiTheme="minorHAnsi"/>
                <w:sz w:val="22"/>
                <w:szCs w:val="22"/>
              </w:rPr>
              <w:t>Α.Φ.Μ.</w:t>
            </w:r>
          </w:p>
        </w:tc>
        <w:tc>
          <w:tcPr>
            <w:tcW w:w="8080" w:type="dxa"/>
          </w:tcPr>
          <w:p w14:paraId="3C5F4A5C" w14:textId="3EDCEB9B" w:rsidR="00A90897" w:rsidRPr="000F7950" w:rsidRDefault="00A90897" w:rsidP="00673E48">
            <w:pPr>
              <w:pStyle w:val="a6"/>
              <w:tabs>
                <w:tab w:val="left" w:pos="1620"/>
              </w:tabs>
              <w:spacing w:line="240" w:lineRule="exact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810688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276C4A">
              <w:rPr>
                <w:rFonts w:asciiTheme="minorHAnsi" w:hAnsiTheme="minorHAnsi"/>
                <w:sz w:val="22"/>
                <w:szCs w:val="22"/>
              </w:rPr>
              <w:t>133508800</w:t>
            </w:r>
          </w:p>
        </w:tc>
      </w:tr>
    </w:tbl>
    <w:p w14:paraId="5FBF3D9F" w14:textId="77777777" w:rsidR="00A90897" w:rsidRPr="00810688" w:rsidRDefault="00A90897" w:rsidP="00673E48">
      <w:pPr>
        <w:spacing w:after="0" w:line="240" w:lineRule="exact"/>
        <w:ind w:firstLine="567"/>
        <w:jc w:val="both"/>
        <w:rPr>
          <w:rFonts w:eastAsia="Times New Roman" w:cstheme="minorHAnsi"/>
          <w:lang w:eastAsia="el-GR"/>
        </w:rPr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7"/>
        <w:gridCol w:w="4743"/>
      </w:tblGrid>
      <w:tr w:rsidR="00A90897" w:rsidRPr="00810688" w14:paraId="09F72C50" w14:textId="77777777" w:rsidTr="00673E48">
        <w:trPr>
          <w:jc w:val="center"/>
        </w:trPr>
        <w:tc>
          <w:tcPr>
            <w:tcW w:w="5617" w:type="dxa"/>
          </w:tcPr>
          <w:p w14:paraId="46ABDE78" w14:textId="77777777" w:rsidR="00A90897" w:rsidRPr="00810688" w:rsidRDefault="00A90897" w:rsidP="00673E48">
            <w:pPr>
              <w:pStyle w:val="2"/>
              <w:tabs>
                <w:tab w:val="left" w:pos="2127"/>
                <w:tab w:val="left" w:pos="2410"/>
              </w:tabs>
              <w:spacing w:after="0" w:line="240" w:lineRule="exact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810688">
              <w:rPr>
                <w:rFonts w:asciiTheme="minorHAnsi" w:hAnsiTheme="minorHAnsi"/>
                <w:sz w:val="22"/>
                <w:szCs w:val="22"/>
              </w:rPr>
              <w:t>Βαθμός όχλησης</w:t>
            </w:r>
          </w:p>
        </w:tc>
        <w:tc>
          <w:tcPr>
            <w:tcW w:w="4743" w:type="dxa"/>
          </w:tcPr>
          <w:p w14:paraId="4A82760A" w14:textId="77777777" w:rsidR="00A90897" w:rsidRPr="00810688" w:rsidRDefault="00A90897" w:rsidP="00673E48">
            <w:pPr>
              <w:pStyle w:val="2"/>
              <w:tabs>
                <w:tab w:val="left" w:pos="2127"/>
                <w:tab w:val="left" w:pos="2410"/>
              </w:tabs>
              <w:spacing w:after="0" w:line="240" w:lineRule="exact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810688">
              <w:rPr>
                <w:rFonts w:asciiTheme="minorHAnsi" w:hAnsiTheme="minorHAnsi"/>
                <w:sz w:val="22"/>
                <w:szCs w:val="22"/>
              </w:rPr>
              <w:t>: ΧΑΜΗΛΗ ΟΧΛΗΣΗ</w:t>
            </w:r>
          </w:p>
        </w:tc>
      </w:tr>
      <w:tr w:rsidR="00A90897" w:rsidRPr="00810688" w14:paraId="24A82AC1" w14:textId="77777777" w:rsidTr="00673E48">
        <w:trPr>
          <w:jc w:val="center"/>
        </w:trPr>
        <w:tc>
          <w:tcPr>
            <w:tcW w:w="5617" w:type="dxa"/>
          </w:tcPr>
          <w:p w14:paraId="6A6BA1E5" w14:textId="77777777" w:rsidR="00A90897" w:rsidRPr="00810688" w:rsidRDefault="00A90897" w:rsidP="00673E48">
            <w:pPr>
              <w:pStyle w:val="2"/>
              <w:tabs>
                <w:tab w:val="left" w:pos="2127"/>
                <w:tab w:val="left" w:pos="2410"/>
              </w:tabs>
              <w:spacing w:after="0" w:line="240" w:lineRule="exact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810688">
              <w:rPr>
                <w:rFonts w:asciiTheme="minorHAnsi" w:hAnsiTheme="minorHAnsi"/>
                <w:sz w:val="22"/>
                <w:szCs w:val="22"/>
              </w:rPr>
              <w:t xml:space="preserve">Κατηγορία Περιβαλλοντικής </w:t>
            </w:r>
            <w:proofErr w:type="spellStart"/>
            <w:r w:rsidRPr="00810688">
              <w:rPr>
                <w:rFonts w:asciiTheme="minorHAnsi" w:hAnsiTheme="minorHAnsi"/>
                <w:sz w:val="22"/>
                <w:szCs w:val="22"/>
              </w:rPr>
              <w:t>Αδειοδότησης</w:t>
            </w:r>
            <w:proofErr w:type="spellEnd"/>
          </w:p>
        </w:tc>
        <w:tc>
          <w:tcPr>
            <w:tcW w:w="4743" w:type="dxa"/>
          </w:tcPr>
          <w:p w14:paraId="3E2ECE2B" w14:textId="430031EF" w:rsidR="00A90897" w:rsidRPr="00810688" w:rsidRDefault="00A90897" w:rsidP="00673E48">
            <w:pPr>
              <w:pStyle w:val="2"/>
              <w:tabs>
                <w:tab w:val="left" w:pos="2127"/>
                <w:tab w:val="left" w:pos="2410"/>
              </w:tabs>
              <w:spacing w:after="0" w:line="240" w:lineRule="exact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810688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276C4A">
              <w:rPr>
                <w:rFonts w:asciiTheme="minorHAnsi" w:hAnsiTheme="minorHAnsi"/>
                <w:sz w:val="22"/>
                <w:szCs w:val="22"/>
              </w:rPr>
              <w:t>ΥΠΑΓΩΓΗ ΣΕ</w:t>
            </w:r>
            <w:r w:rsidRPr="00810688">
              <w:rPr>
                <w:rFonts w:asciiTheme="minorHAnsi" w:hAnsiTheme="minorHAnsi"/>
                <w:sz w:val="22"/>
                <w:szCs w:val="22"/>
              </w:rPr>
              <w:t xml:space="preserve"> ΠΠΔ</w:t>
            </w:r>
            <w:r w:rsidR="00673E48" w:rsidRPr="00810688">
              <w:rPr>
                <w:rFonts w:asciiTheme="minorHAnsi" w:hAnsiTheme="minorHAnsi"/>
                <w:sz w:val="22"/>
                <w:szCs w:val="22"/>
              </w:rPr>
              <w:t xml:space="preserve"> (ως </w:t>
            </w:r>
            <w:r w:rsidR="00276C4A">
              <w:rPr>
                <w:rFonts w:asciiTheme="minorHAnsi" w:hAnsiTheme="minorHAnsi"/>
                <w:sz w:val="22"/>
                <w:szCs w:val="22"/>
              </w:rPr>
              <w:t>βιοτεχνία</w:t>
            </w:r>
            <w:r w:rsidR="00673E48" w:rsidRPr="00810688">
              <w:rPr>
                <w:rFonts w:asciiTheme="minorHAnsi" w:hAnsiTheme="minorHAnsi"/>
                <w:sz w:val="22"/>
                <w:szCs w:val="22"/>
              </w:rPr>
              <w:t xml:space="preserve"> - κινητήρια ισχύς </w:t>
            </w:r>
            <w:r w:rsidR="00276C4A">
              <w:rPr>
                <w:rFonts w:asciiTheme="minorHAnsi" w:hAnsiTheme="minorHAnsi"/>
                <w:sz w:val="22"/>
                <w:szCs w:val="22"/>
              </w:rPr>
              <w:t>&gt;</w:t>
            </w:r>
            <w:r w:rsidR="00673E48" w:rsidRPr="00810688">
              <w:rPr>
                <w:rFonts w:asciiTheme="minorHAnsi" w:hAnsiTheme="minorHAnsi"/>
                <w:sz w:val="22"/>
                <w:szCs w:val="22"/>
              </w:rPr>
              <w:t xml:space="preserve"> 37</w:t>
            </w:r>
            <w:r w:rsidR="00673E48" w:rsidRPr="00810688">
              <w:rPr>
                <w:rFonts w:asciiTheme="minorHAnsi" w:hAnsiTheme="minorHAnsi"/>
                <w:sz w:val="22"/>
                <w:szCs w:val="22"/>
                <w:lang w:val="en-US"/>
              </w:rPr>
              <w:t>kw</w:t>
            </w:r>
            <w:r w:rsidR="00673E48" w:rsidRPr="00810688">
              <w:rPr>
                <w:rFonts w:asciiTheme="minorHAnsi" w:hAnsiTheme="minorHAnsi"/>
                <w:sz w:val="22"/>
                <w:szCs w:val="22"/>
              </w:rPr>
              <w:t xml:space="preserve"> και θερμική </w:t>
            </w:r>
            <w:r w:rsidR="00276C4A">
              <w:rPr>
                <w:rFonts w:asciiTheme="minorHAnsi" w:hAnsiTheme="minorHAnsi"/>
                <w:sz w:val="22"/>
                <w:szCs w:val="22"/>
              </w:rPr>
              <w:t>&gt;</w:t>
            </w:r>
            <w:r w:rsidR="00673E48" w:rsidRPr="00810688">
              <w:rPr>
                <w:rFonts w:asciiTheme="minorHAnsi" w:hAnsiTheme="minorHAnsi"/>
                <w:sz w:val="22"/>
                <w:szCs w:val="22"/>
              </w:rPr>
              <w:t>70</w:t>
            </w:r>
            <w:r w:rsidR="00673E48" w:rsidRPr="00810688">
              <w:rPr>
                <w:rFonts w:asciiTheme="minorHAnsi" w:hAnsiTheme="minorHAnsi"/>
                <w:sz w:val="22"/>
                <w:szCs w:val="22"/>
                <w:lang w:val="en-US"/>
              </w:rPr>
              <w:t>kw</w:t>
            </w:r>
            <w:r w:rsidR="00673E48" w:rsidRPr="00810688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  <w:tr w:rsidR="00A90897" w:rsidRPr="00810688" w14:paraId="1CD2EC0D" w14:textId="77777777" w:rsidTr="00673E48">
        <w:trPr>
          <w:jc w:val="center"/>
        </w:trPr>
        <w:tc>
          <w:tcPr>
            <w:tcW w:w="5617" w:type="dxa"/>
          </w:tcPr>
          <w:p w14:paraId="627CED80" w14:textId="77777777" w:rsidR="00A90897" w:rsidRPr="00810688" w:rsidRDefault="00A90897" w:rsidP="00673E48">
            <w:pPr>
              <w:pStyle w:val="2"/>
              <w:tabs>
                <w:tab w:val="left" w:pos="2127"/>
                <w:tab w:val="left" w:pos="2410"/>
              </w:tabs>
              <w:spacing w:after="0" w:line="240" w:lineRule="exact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810688">
              <w:rPr>
                <w:rFonts w:asciiTheme="minorHAnsi" w:hAnsiTheme="minorHAnsi"/>
                <w:sz w:val="22"/>
                <w:szCs w:val="22"/>
              </w:rPr>
              <w:t xml:space="preserve">Κατηγοριοποίηση από </w:t>
            </w:r>
            <w:r w:rsidR="00673E48" w:rsidRPr="00810688">
              <w:rPr>
                <w:rFonts w:asciiTheme="minorHAnsi" w:hAnsiTheme="minorHAnsi"/>
                <w:sz w:val="22"/>
                <w:szCs w:val="22"/>
              </w:rPr>
              <w:t>άποψη</w:t>
            </w:r>
            <w:r w:rsidRPr="00810688">
              <w:rPr>
                <w:rFonts w:asciiTheme="minorHAnsi" w:hAnsiTheme="minorHAnsi"/>
                <w:sz w:val="22"/>
                <w:szCs w:val="22"/>
              </w:rPr>
              <w:t xml:space="preserve"> κινδύνου πυρκαγιάς</w:t>
            </w:r>
          </w:p>
        </w:tc>
        <w:tc>
          <w:tcPr>
            <w:tcW w:w="4743" w:type="dxa"/>
          </w:tcPr>
          <w:p w14:paraId="6DB03AF6" w14:textId="77777777" w:rsidR="00A90897" w:rsidRPr="00810688" w:rsidRDefault="00A90897" w:rsidP="00673E48">
            <w:pPr>
              <w:pStyle w:val="2"/>
              <w:tabs>
                <w:tab w:val="left" w:pos="2127"/>
                <w:tab w:val="left" w:pos="2410"/>
              </w:tabs>
              <w:spacing w:after="0" w:line="240" w:lineRule="exact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810688">
              <w:rPr>
                <w:rFonts w:asciiTheme="minorHAnsi" w:hAnsiTheme="minorHAnsi"/>
                <w:sz w:val="22"/>
                <w:szCs w:val="22"/>
              </w:rPr>
              <w:t>: Α1</w:t>
            </w:r>
          </w:p>
        </w:tc>
      </w:tr>
    </w:tbl>
    <w:p w14:paraId="62B66BCA" w14:textId="77777777" w:rsidR="00A90897" w:rsidRPr="00810688" w:rsidRDefault="00A90897" w:rsidP="00673E48">
      <w:pPr>
        <w:spacing w:after="0" w:line="240" w:lineRule="exact"/>
        <w:ind w:firstLine="567"/>
        <w:jc w:val="both"/>
        <w:rPr>
          <w:rFonts w:eastAsia="Times New Roman" w:cstheme="minorHAnsi"/>
          <w:lang w:eastAsia="el-GR"/>
        </w:rPr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1"/>
        <w:gridCol w:w="1563"/>
        <w:gridCol w:w="4743"/>
        <w:gridCol w:w="2693"/>
      </w:tblGrid>
      <w:tr w:rsidR="00A90897" w:rsidRPr="00810688" w14:paraId="63C93FEB" w14:textId="77777777" w:rsidTr="00A90897">
        <w:trPr>
          <w:jc w:val="center"/>
        </w:trPr>
        <w:tc>
          <w:tcPr>
            <w:tcW w:w="10360" w:type="dxa"/>
            <w:gridSpan w:val="4"/>
          </w:tcPr>
          <w:p w14:paraId="0B51FFA6" w14:textId="77777777" w:rsidR="00A90897" w:rsidRPr="00810688" w:rsidRDefault="00A90897" w:rsidP="00673E48">
            <w:pPr>
              <w:pStyle w:val="a6"/>
              <w:tabs>
                <w:tab w:val="left" w:pos="1620"/>
              </w:tabs>
              <w:spacing w:line="240" w:lineRule="exact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810688">
              <w:rPr>
                <w:rFonts w:asciiTheme="minorHAnsi" w:hAnsiTheme="minorHAnsi"/>
                <w:sz w:val="22"/>
                <w:szCs w:val="22"/>
              </w:rPr>
              <w:lastRenderedPageBreak/>
              <w:t>Θέση</w:t>
            </w:r>
          </w:p>
        </w:tc>
      </w:tr>
      <w:tr w:rsidR="00A90897" w:rsidRPr="00810688" w14:paraId="078A6EC0" w14:textId="77777777" w:rsidTr="00810688">
        <w:trPr>
          <w:jc w:val="center"/>
        </w:trPr>
        <w:tc>
          <w:tcPr>
            <w:tcW w:w="1361" w:type="dxa"/>
          </w:tcPr>
          <w:p w14:paraId="3AA6188D" w14:textId="77777777" w:rsidR="00A90897" w:rsidRPr="00810688" w:rsidRDefault="00A90897" w:rsidP="00673E48">
            <w:pPr>
              <w:pStyle w:val="a6"/>
              <w:spacing w:line="240" w:lineRule="exact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0688">
              <w:rPr>
                <w:rFonts w:asciiTheme="minorHAnsi" w:hAnsiTheme="minorHAnsi"/>
                <w:sz w:val="22"/>
                <w:szCs w:val="22"/>
              </w:rPr>
              <w:t>Νομός</w:t>
            </w:r>
          </w:p>
        </w:tc>
        <w:tc>
          <w:tcPr>
            <w:tcW w:w="1563" w:type="dxa"/>
          </w:tcPr>
          <w:p w14:paraId="1108AE92" w14:textId="77777777" w:rsidR="00A90897" w:rsidRPr="00810688" w:rsidRDefault="00A90897" w:rsidP="00673E48">
            <w:pPr>
              <w:pStyle w:val="a6"/>
              <w:spacing w:line="240" w:lineRule="exact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0688">
              <w:rPr>
                <w:rFonts w:asciiTheme="minorHAnsi" w:hAnsiTheme="minorHAnsi"/>
                <w:sz w:val="22"/>
                <w:szCs w:val="22"/>
              </w:rPr>
              <w:t>Δήμος</w:t>
            </w:r>
          </w:p>
        </w:tc>
        <w:tc>
          <w:tcPr>
            <w:tcW w:w="4743" w:type="dxa"/>
          </w:tcPr>
          <w:p w14:paraId="151DC63F" w14:textId="77777777" w:rsidR="00A90897" w:rsidRPr="00810688" w:rsidRDefault="00A90897" w:rsidP="00673E48">
            <w:pPr>
              <w:pStyle w:val="a6"/>
              <w:spacing w:line="240" w:lineRule="exact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0688">
              <w:rPr>
                <w:rFonts w:asciiTheme="minorHAnsi" w:hAnsiTheme="minorHAnsi"/>
                <w:sz w:val="22"/>
                <w:szCs w:val="22"/>
              </w:rPr>
              <w:t>Οδός-Περιοχή</w:t>
            </w:r>
          </w:p>
        </w:tc>
        <w:tc>
          <w:tcPr>
            <w:tcW w:w="2693" w:type="dxa"/>
          </w:tcPr>
          <w:p w14:paraId="324B22FF" w14:textId="77777777" w:rsidR="00A90897" w:rsidRPr="00810688" w:rsidRDefault="00A90897" w:rsidP="00673E48">
            <w:pPr>
              <w:pStyle w:val="a6"/>
              <w:spacing w:line="240" w:lineRule="exact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0688">
              <w:rPr>
                <w:rFonts w:asciiTheme="minorHAnsi" w:hAnsiTheme="minorHAnsi"/>
                <w:sz w:val="22"/>
                <w:szCs w:val="22"/>
              </w:rPr>
              <w:t>Αριθμός</w:t>
            </w:r>
          </w:p>
        </w:tc>
      </w:tr>
      <w:tr w:rsidR="00A90897" w:rsidRPr="00810688" w14:paraId="7663059D" w14:textId="77777777" w:rsidTr="00810688">
        <w:trPr>
          <w:jc w:val="center"/>
        </w:trPr>
        <w:tc>
          <w:tcPr>
            <w:tcW w:w="1361" w:type="dxa"/>
          </w:tcPr>
          <w:p w14:paraId="64C7749E" w14:textId="77777777" w:rsidR="00A90897" w:rsidRPr="00810688" w:rsidRDefault="00A90897" w:rsidP="00673E48">
            <w:pPr>
              <w:pStyle w:val="a6"/>
              <w:spacing w:line="240" w:lineRule="exact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0688">
              <w:rPr>
                <w:rFonts w:asciiTheme="minorHAnsi" w:hAnsiTheme="minorHAnsi"/>
                <w:sz w:val="22"/>
                <w:szCs w:val="22"/>
              </w:rPr>
              <w:t>Ξάνθης</w:t>
            </w:r>
          </w:p>
        </w:tc>
        <w:tc>
          <w:tcPr>
            <w:tcW w:w="1563" w:type="dxa"/>
          </w:tcPr>
          <w:p w14:paraId="52D1CC6E" w14:textId="77777777" w:rsidR="00A90897" w:rsidRPr="00810688" w:rsidRDefault="00A90897" w:rsidP="00673E48">
            <w:pPr>
              <w:pStyle w:val="a6"/>
              <w:spacing w:line="240" w:lineRule="exact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0688">
              <w:rPr>
                <w:rFonts w:asciiTheme="minorHAnsi" w:hAnsiTheme="minorHAnsi"/>
                <w:sz w:val="22"/>
                <w:szCs w:val="22"/>
              </w:rPr>
              <w:t>Ξάνθης</w:t>
            </w:r>
          </w:p>
        </w:tc>
        <w:tc>
          <w:tcPr>
            <w:tcW w:w="4743" w:type="dxa"/>
          </w:tcPr>
          <w:p w14:paraId="559C7B8A" w14:textId="7E047EDF" w:rsidR="00A90897" w:rsidRPr="00810688" w:rsidRDefault="00276C4A" w:rsidP="00673E48">
            <w:pPr>
              <w:pStyle w:val="a6"/>
              <w:tabs>
                <w:tab w:val="left" w:pos="1620"/>
              </w:tabs>
              <w:spacing w:line="240" w:lineRule="exact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Pr="00276C4A">
              <w:rPr>
                <w:rFonts w:asciiTheme="minorHAnsi" w:hAnsiTheme="minorHAnsi"/>
                <w:sz w:val="22"/>
                <w:szCs w:val="22"/>
                <w:vertAlign w:val="superscript"/>
              </w:rPr>
              <w:t>ο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χλμ. Ξάνθης - Καβάλας</w:t>
            </w:r>
            <w:r w:rsidR="00852E1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6F3C4654" w14:textId="16B5A3EC" w:rsidR="00A90897" w:rsidRPr="00810688" w:rsidRDefault="00276C4A" w:rsidP="00673E48">
            <w:pPr>
              <w:pStyle w:val="a6"/>
              <w:tabs>
                <w:tab w:val="left" w:pos="1620"/>
              </w:tabs>
              <w:spacing w:line="240" w:lineRule="exact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A90897" w:rsidRPr="00810688" w14:paraId="1B511F64" w14:textId="77777777" w:rsidTr="00810688">
        <w:trPr>
          <w:jc w:val="center"/>
        </w:trPr>
        <w:tc>
          <w:tcPr>
            <w:tcW w:w="2924" w:type="dxa"/>
            <w:gridSpan w:val="2"/>
          </w:tcPr>
          <w:p w14:paraId="4FDB570A" w14:textId="77777777" w:rsidR="00A90897" w:rsidRPr="00810688" w:rsidRDefault="00A90897" w:rsidP="00673E48">
            <w:pPr>
              <w:pStyle w:val="a6"/>
              <w:spacing w:line="240" w:lineRule="exact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810688">
              <w:rPr>
                <w:rFonts w:asciiTheme="minorHAnsi" w:hAnsiTheme="minorHAnsi"/>
                <w:sz w:val="22"/>
                <w:szCs w:val="22"/>
              </w:rPr>
              <w:t>Αριθμός φακέλου</w:t>
            </w:r>
            <w:r w:rsidR="00810688">
              <w:rPr>
                <w:rFonts w:asciiTheme="minorHAnsi" w:hAnsiTheme="minorHAnsi"/>
                <w:sz w:val="22"/>
                <w:szCs w:val="22"/>
              </w:rPr>
              <w:t xml:space="preserve"> Υπηρεσίας</w:t>
            </w:r>
          </w:p>
        </w:tc>
        <w:tc>
          <w:tcPr>
            <w:tcW w:w="7436" w:type="dxa"/>
            <w:gridSpan w:val="2"/>
          </w:tcPr>
          <w:p w14:paraId="2CA6EFFA" w14:textId="325AEDD4" w:rsidR="00A90897" w:rsidRPr="00810688" w:rsidRDefault="00A90897" w:rsidP="00673E48">
            <w:pPr>
              <w:pStyle w:val="a6"/>
              <w:tabs>
                <w:tab w:val="left" w:pos="1620"/>
              </w:tabs>
              <w:spacing w:line="240" w:lineRule="exact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810688">
              <w:rPr>
                <w:rFonts w:asciiTheme="minorHAnsi" w:hAnsiTheme="minorHAnsi"/>
                <w:sz w:val="22"/>
                <w:szCs w:val="22"/>
              </w:rPr>
              <w:t>: Φ14.</w:t>
            </w:r>
            <w:r w:rsidR="00276C4A">
              <w:rPr>
                <w:rFonts w:asciiTheme="minorHAnsi" w:hAnsiTheme="minorHAnsi"/>
                <w:sz w:val="22"/>
                <w:szCs w:val="22"/>
              </w:rPr>
              <w:t>154</w:t>
            </w:r>
          </w:p>
        </w:tc>
      </w:tr>
    </w:tbl>
    <w:p w14:paraId="122E0371" w14:textId="77777777" w:rsidR="00A90897" w:rsidRPr="00810688" w:rsidRDefault="00A90897" w:rsidP="00C54763">
      <w:pPr>
        <w:spacing w:after="0" w:line="360" w:lineRule="auto"/>
        <w:ind w:firstLine="567"/>
        <w:jc w:val="both"/>
        <w:rPr>
          <w:rFonts w:eastAsia="Times New Roman" w:cstheme="minorHAnsi"/>
          <w:lang w:eastAsia="el-GR"/>
        </w:rPr>
      </w:pPr>
    </w:p>
    <w:p w14:paraId="0A46BDCD" w14:textId="0B34B824" w:rsidR="00D61F99" w:rsidRDefault="00810688" w:rsidP="001C610F">
      <w:pPr>
        <w:spacing w:after="0" w:line="360" w:lineRule="auto"/>
        <w:ind w:firstLine="567"/>
        <w:jc w:val="both"/>
      </w:pPr>
      <w:r w:rsidRPr="00810688">
        <w:rPr>
          <w:rFonts w:cs="Tahoma"/>
        </w:rPr>
        <w:t xml:space="preserve">Να σημειωθεί ότι ο φορέας της εγκατάστασης </w:t>
      </w:r>
      <w:r w:rsidRPr="00810688">
        <w:rPr>
          <w:rFonts w:cs="Tahoma"/>
          <w:b/>
          <w:u w:val="single"/>
        </w:rPr>
        <w:t xml:space="preserve">οφείλει να γνωρίζει και να τηρεί το σύνολο της κείμενης νομοθεσίας που διέπει την δραστηριότητα που ασκεί </w:t>
      </w:r>
      <w:r w:rsidRPr="00810688">
        <w:rPr>
          <w:rFonts w:cs="Tahoma"/>
        </w:rPr>
        <w:t>και να μπορεί αυτό να το αποδείξει σε κάθε αρμόδια αρχή η οποία προβαίνει στα ελεγκτικά της καθήκοντα. Επίσης,</w:t>
      </w:r>
      <w:r w:rsidRPr="00810688">
        <w:rPr>
          <w:rFonts w:cs="MgHelveticaUCPol"/>
        </w:rPr>
        <w:t xml:space="preserve"> σε κάθε επέκταση ή εκσυγχρονισμό της δραστηριότητας, είτε μετά από αλλαγή φορέα– επωνυμίας</w:t>
      </w:r>
      <w:r w:rsidR="00795105">
        <w:rPr>
          <w:rFonts w:cs="MgHelveticaUCPol"/>
        </w:rPr>
        <w:t xml:space="preserve"> (εντός 10 ημερών)</w:t>
      </w:r>
      <w:r w:rsidRPr="00810688">
        <w:rPr>
          <w:rFonts w:cs="MgHelveticaUCPol"/>
        </w:rPr>
        <w:t xml:space="preserve">, ο ενδιαφερόμενος </w:t>
      </w:r>
      <w:r w:rsidRPr="00810688">
        <w:rPr>
          <w:rFonts w:cs="Tahoma"/>
        </w:rPr>
        <w:t xml:space="preserve">υποβάλει εκ νέου ηλεκτρονικά τη μεταβολή της γνωστοποίησης ώστε να ενημερωθεί η </w:t>
      </w:r>
      <w:proofErr w:type="spellStart"/>
      <w:r w:rsidRPr="00810688">
        <w:rPr>
          <w:rFonts w:cs="MgHelveticaUCPol"/>
        </w:rPr>
        <w:t>Αδειοδοτούσα</w:t>
      </w:r>
      <w:proofErr w:type="spellEnd"/>
      <w:r w:rsidRPr="00810688">
        <w:rPr>
          <w:rFonts w:cs="MgHelveticaUCPol"/>
        </w:rPr>
        <w:t xml:space="preserve"> Αρχή του Ν. 3982/2011 δηλαδή η Υπηρεσία μας και να διενεργήσει εκ των υστέρων τους κατά νόμο ελέγχους</w:t>
      </w:r>
      <w:r w:rsidRPr="00810688">
        <w:t>.</w:t>
      </w:r>
    </w:p>
    <w:p w14:paraId="56EC1A58" w14:textId="77777777" w:rsidR="00810688" w:rsidRPr="00810688" w:rsidRDefault="00810688" w:rsidP="001C610F">
      <w:pPr>
        <w:spacing w:after="0" w:line="360" w:lineRule="auto"/>
        <w:ind w:firstLine="567"/>
        <w:jc w:val="both"/>
        <w:rPr>
          <w:rFonts w:eastAsia="Times New Roman" w:cs="Times New Roman"/>
          <w:u w:val="single"/>
          <w:lang w:eastAsia="el-GR"/>
        </w:rPr>
      </w:pPr>
    </w:p>
    <w:tbl>
      <w:tblPr>
        <w:tblW w:w="10098" w:type="dxa"/>
        <w:tblLayout w:type="fixed"/>
        <w:tblLook w:val="00A0" w:firstRow="1" w:lastRow="0" w:firstColumn="1" w:lastColumn="0" w:noHBand="0" w:noVBand="0"/>
      </w:tblPr>
      <w:tblGrid>
        <w:gridCol w:w="3528"/>
        <w:gridCol w:w="3420"/>
        <w:gridCol w:w="3150"/>
      </w:tblGrid>
      <w:tr w:rsidR="00276C4A" w:rsidRPr="00276C4A" w14:paraId="59CCB1B2" w14:textId="77777777" w:rsidTr="00F12498">
        <w:tc>
          <w:tcPr>
            <w:tcW w:w="3528" w:type="dxa"/>
            <w:shd w:val="clear" w:color="auto" w:fill="auto"/>
            <w:vAlign w:val="center"/>
          </w:tcPr>
          <w:p w14:paraId="3ABB76A3" w14:textId="77777777" w:rsidR="00543753" w:rsidRPr="00885F7C" w:rsidRDefault="00543753" w:rsidP="00F12498">
            <w:pPr>
              <w:jc w:val="center"/>
              <w:rPr>
                <w:rFonts w:ascii="Cambria" w:hAnsi="Cambria" w:cs="Tahoma"/>
                <w:b/>
                <w:color w:val="FFFFFF" w:themeColor="background1"/>
                <w:sz w:val="16"/>
                <w:szCs w:val="16"/>
              </w:rPr>
            </w:pPr>
            <w:r w:rsidRPr="00885F7C">
              <w:rPr>
                <w:rFonts w:ascii="Cambria" w:hAnsi="Cambria" w:cs="Tahoma"/>
                <w:b/>
                <w:color w:val="FFFFFF" w:themeColor="background1"/>
                <w:sz w:val="16"/>
                <w:szCs w:val="16"/>
              </w:rPr>
              <w:t>ΟΙ ΔΙΕΝΕΡΓΗΣΑΝΤΕΣ ΤΟΝ ΕΛΕΓΧΟ</w:t>
            </w:r>
          </w:p>
          <w:p w14:paraId="44C32ECB" w14:textId="77777777" w:rsidR="00543753" w:rsidRPr="00885F7C" w:rsidRDefault="00543753" w:rsidP="00F12498">
            <w:pPr>
              <w:jc w:val="center"/>
              <w:rPr>
                <w:rFonts w:ascii="Cambria" w:hAnsi="Cambria" w:cs="Tahoma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0EE70AF3" w14:textId="77777777" w:rsidR="00543753" w:rsidRPr="00885F7C" w:rsidRDefault="00543753" w:rsidP="00F12498">
            <w:pPr>
              <w:jc w:val="center"/>
              <w:rPr>
                <w:rFonts w:ascii="Cambria" w:hAnsi="Cambria" w:cs="Tahoma"/>
                <w:b/>
                <w:color w:val="FFFFFF" w:themeColor="background1"/>
                <w:sz w:val="16"/>
                <w:szCs w:val="16"/>
              </w:rPr>
            </w:pPr>
            <w:r w:rsidRPr="00885F7C">
              <w:rPr>
                <w:rFonts w:ascii="Cambria" w:hAnsi="Cambria" w:cs="Tahoma"/>
                <w:b/>
                <w:color w:val="FFFFFF" w:themeColor="background1"/>
                <w:sz w:val="16"/>
                <w:szCs w:val="16"/>
              </w:rPr>
              <w:t>Ο ΠΡΟΪΣΤΑΜΕΝΟΣ ΤΜΗΜΑΤΟΣ</w:t>
            </w:r>
          </w:p>
          <w:p w14:paraId="509BC0A7" w14:textId="77777777" w:rsidR="00543753" w:rsidRPr="00885F7C" w:rsidRDefault="00543753" w:rsidP="00F12498">
            <w:pPr>
              <w:jc w:val="center"/>
              <w:rPr>
                <w:rFonts w:ascii="Cambria" w:hAnsi="Cambria" w:cs="Tahoma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023A9F3D" w14:textId="77777777" w:rsidR="00543753" w:rsidRPr="00276C4A" w:rsidRDefault="00543753" w:rsidP="00543753">
            <w:pPr>
              <w:pStyle w:val="a4"/>
              <w:rPr>
                <w:rFonts w:ascii="Cambria" w:hAnsi="Cambria"/>
                <w:b/>
              </w:rPr>
            </w:pPr>
            <w:r w:rsidRPr="00276C4A">
              <w:rPr>
                <w:rFonts w:ascii="Cambria" w:hAnsi="Cambria"/>
                <w:b/>
              </w:rPr>
              <w:t xml:space="preserve">         Η ΠΡΟΪΣΤΑΜΕΝΗ Δ/ΝΣΗΣ</w:t>
            </w:r>
          </w:p>
          <w:p w14:paraId="1DFB8F19" w14:textId="77777777" w:rsidR="00543753" w:rsidRPr="00276C4A" w:rsidRDefault="00543753" w:rsidP="00543753">
            <w:pPr>
              <w:pStyle w:val="a4"/>
              <w:rPr>
                <w:rFonts w:ascii="Cambria" w:hAnsi="Cambria"/>
                <w:b/>
              </w:rPr>
            </w:pPr>
            <w:r w:rsidRPr="00276C4A">
              <w:rPr>
                <w:rFonts w:ascii="Cambria" w:hAnsi="Cambria"/>
                <w:b/>
              </w:rPr>
              <w:t xml:space="preserve">                               </w:t>
            </w:r>
          </w:p>
          <w:p w14:paraId="56AD84CE" w14:textId="77777777" w:rsidR="00543753" w:rsidRPr="00276C4A" w:rsidRDefault="00543753" w:rsidP="00543753">
            <w:pPr>
              <w:pStyle w:val="a4"/>
              <w:rPr>
                <w:rFonts w:ascii="Cambria" w:hAnsi="Cambria"/>
                <w:b/>
              </w:rPr>
            </w:pPr>
            <w:r w:rsidRPr="00276C4A">
              <w:rPr>
                <w:rFonts w:ascii="Cambria" w:hAnsi="Cambria"/>
                <w:b/>
              </w:rPr>
              <w:t xml:space="preserve"> </w:t>
            </w:r>
          </w:p>
        </w:tc>
      </w:tr>
      <w:tr w:rsidR="00276C4A" w:rsidRPr="00276C4A" w14:paraId="119DFC73" w14:textId="77777777" w:rsidTr="00F12498">
        <w:tc>
          <w:tcPr>
            <w:tcW w:w="3528" w:type="dxa"/>
            <w:shd w:val="clear" w:color="auto" w:fill="auto"/>
            <w:vAlign w:val="center"/>
          </w:tcPr>
          <w:p w14:paraId="1CC9D1DB" w14:textId="77777777" w:rsidR="00543753" w:rsidRPr="00885F7C" w:rsidRDefault="00867C27" w:rsidP="00F12498">
            <w:pPr>
              <w:pStyle w:val="a6"/>
              <w:spacing w:line="240" w:lineRule="auto"/>
              <w:ind w:firstLine="0"/>
              <w:jc w:val="center"/>
              <w:rPr>
                <w:rFonts w:ascii="Cambria" w:hAnsi="Cambria" w:cs="Tahoma"/>
                <w:b/>
                <w:color w:val="FFFFFF" w:themeColor="background1"/>
                <w:sz w:val="16"/>
                <w:szCs w:val="16"/>
              </w:rPr>
            </w:pPr>
            <w:r w:rsidRPr="00885F7C">
              <w:rPr>
                <w:rFonts w:ascii="Cambria" w:hAnsi="Cambria" w:cs="Tahoma"/>
                <w:b/>
                <w:color w:val="FFFFFF" w:themeColor="background1"/>
                <w:sz w:val="16"/>
                <w:szCs w:val="16"/>
              </w:rPr>
              <w:t>ΠΑΝΑΓΙΩΤΑ ΚΟΚΚΑΛΙΔΟΥ</w:t>
            </w:r>
          </w:p>
          <w:p w14:paraId="05849062" w14:textId="77777777" w:rsidR="00543753" w:rsidRPr="00885F7C" w:rsidRDefault="00543753" w:rsidP="00F12498">
            <w:pPr>
              <w:pStyle w:val="a6"/>
              <w:spacing w:line="240" w:lineRule="auto"/>
              <w:ind w:firstLine="0"/>
              <w:jc w:val="center"/>
              <w:rPr>
                <w:rFonts w:ascii="Cambria" w:hAnsi="Cambria" w:cs="Tahoma"/>
                <w:b/>
                <w:color w:val="FFFFFF" w:themeColor="background1"/>
                <w:sz w:val="16"/>
                <w:szCs w:val="16"/>
              </w:rPr>
            </w:pPr>
            <w:r w:rsidRPr="00885F7C">
              <w:rPr>
                <w:rFonts w:ascii="Cambria" w:hAnsi="Cambria" w:cs="Tahoma"/>
                <w:b/>
                <w:color w:val="FFFFFF" w:themeColor="background1"/>
                <w:sz w:val="16"/>
                <w:szCs w:val="16"/>
              </w:rPr>
              <w:t>ΗΛ/ΓΟΣ ΜΗΧΑΝΙΚΟΣ Π.Ε.</w:t>
            </w:r>
          </w:p>
        </w:tc>
        <w:tc>
          <w:tcPr>
            <w:tcW w:w="3420" w:type="dxa"/>
            <w:vAlign w:val="center"/>
          </w:tcPr>
          <w:p w14:paraId="49A3C090" w14:textId="77777777" w:rsidR="00543753" w:rsidRPr="00885F7C" w:rsidRDefault="00543753" w:rsidP="00F12498">
            <w:pPr>
              <w:pStyle w:val="a6"/>
              <w:spacing w:line="240" w:lineRule="auto"/>
              <w:ind w:firstLine="0"/>
              <w:jc w:val="center"/>
              <w:rPr>
                <w:rFonts w:ascii="Cambria" w:hAnsi="Cambria" w:cs="Tahoma"/>
                <w:b/>
                <w:color w:val="FFFFFF" w:themeColor="background1"/>
                <w:sz w:val="16"/>
                <w:szCs w:val="16"/>
              </w:rPr>
            </w:pPr>
            <w:r w:rsidRPr="00885F7C">
              <w:rPr>
                <w:rFonts w:ascii="Cambria" w:hAnsi="Cambria" w:cs="Tahoma"/>
                <w:b/>
                <w:color w:val="FFFFFF" w:themeColor="background1"/>
                <w:sz w:val="16"/>
                <w:szCs w:val="16"/>
              </w:rPr>
              <w:t>ΣΠΥΡΙΔΩΝ ΜΑΥΡΙΔΗΣ</w:t>
            </w:r>
          </w:p>
          <w:p w14:paraId="2A1F40A9" w14:textId="77777777" w:rsidR="00543753" w:rsidRPr="00885F7C" w:rsidRDefault="00543753" w:rsidP="00F12498">
            <w:pPr>
              <w:pStyle w:val="a6"/>
              <w:spacing w:line="240" w:lineRule="auto"/>
              <w:ind w:firstLine="0"/>
              <w:jc w:val="center"/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</w:pPr>
            <w:r w:rsidRPr="00885F7C">
              <w:rPr>
                <w:rFonts w:ascii="Cambria" w:hAnsi="Cambria" w:cs="Tahoma"/>
                <w:b/>
                <w:color w:val="FFFFFF" w:themeColor="background1"/>
                <w:sz w:val="16"/>
                <w:szCs w:val="16"/>
              </w:rPr>
              <w:t>ΜΗΧ/ΓΟΣ ΜΗΧΑΝΙΚΟΣ Π.Ε.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C005FE6" w14:textId="77777777" w:rsidR="00543753" w:rsidRPr="00276C4A" w:rsidRDefault="00155D81" w:rsidP="00F12498">
            <w:pPr>
              <w:pStyle w:val="a6"/>
              <w:spacing w:line="240" w:lineRule="auto"/>
              <w:ind w:firstLine="0"/>
              <w:jc w:val="center"/>
              <w:rPr>
                <w:rFonts w:ascii="Cambria" w:hAnsi="Cambria" w:cs="Tahoma"/>
                <w:b/>
                <w:sz w:val="16"/>
                <w:szCs w:val="16"/>
              </w:rPr>
            </w:pPr>
            <w:r w:rsidRPr="00276C4A">
              <w:rPr>
                <w:rFonts w:ascii="Cambria" w:hAnsi="Cambria" w:cs="Tahoma"/>
                <w:b/>
                <w:sz w:val="16"/>
                <w:szCs w:val="16"/>
              </w:rPr>
              <w:t>ΑΝΑΣΤΑΣΙΑ ΚΑΣΑΠΗ</w:t>
            </w:r>
          </w:p>
          <w:p w14:paraId="056BBF7E" w14:textId="77777777" w:rsidR="00543753" w:rsidRPr="00276C4A" w:rsidRDefault="00543753" w:rsidP="00F12498">
            <w:pPr>
              <w:pStyle w:val="a6"/>
              <w:spacing w:line="240" w:lineRule="auto"/>
              <w:ind w:firstLine="0"/>
              <w:jc w:val="center"/>
              <w:rPr>
                <w:rFonts w:ascii="Cambria" w:hAnsi="Cambria" w:cs="Tahoma"/>
                <w:b/>
                <w:sz w:val="16"/>
                <w:szCs w:val="16"/>
              </w:rPr>
            </w:pPr>
            <w:r w:rsidRPr="00276C4A">
              <w:rPr>
                <w:rFonts w:ascii="Cambria" w:hAnsi="Cambria" w:cs="Tahoma"/>
                <w:b/>
                <w:sz w:val="16"/>
                <w:szCs w:val="16"/>
              </w:rPr>
              <w:t>ΔΙΟΙΚΗΤΙΚΟΣ-ΟΙΚΟΝΟΜΙΚΟΣ Π.Ε.</w:t>
            </w:r>
          </w:p>
        </w:tc>
      </w:tr>
      <w:tr w:rsidR="00276C4A" w:rsidRPr="00276C4A" w14:paraId="2C5FB77C" w14:textId="77777777" w:rsidTr="00F12498">
        <w:tc>
          <w:tcPr>
            <w:tcW w:w="3528" w:type="dxa"/>
            <w:shd w:val="clear" w:color="auto" w:fill="auto"/>
            <w:vAlign w:val="center"/>
          </w:tcPr>
          <w:p w14:paraId="74EA79AD" w14:textId="77777777" w:rsidR="00543753" w:rsidRPr="00276C4A" w:rsidRDefault="00543753" w:rsidP="00F12498">
            <w:pPr>
              <w:pStyle w:val="a6"/>
              <w:spacing w:line="240" w:lineRule="auto"/>
              <w:ind w:firstLine="0"/>
              <w:jc w:val="center"/>
              <w:rPr>
                <w:rFonts w:ascii="Cambria" w:hAnsi="Cambria" w:cs="Tahoma"/>
                <w:b/>
                <w:sz w:val="16"/>
                <w:szCs w:val="16"/>
              </w:rPr>
            </w:pPr>
          </w:p>
        </w:tc>
        <w:tc>
          <w:tcPr>
            <w:tcW w:w="3420" w:type="dxa"/>
            <w:vAlign w:val="center"/>
          </w:tcPr>
          <w:p w14:paraId="624AE100" w14:textId="77777777" w:rsidR="00543753" w:rsidRPr="00276C4A" w:rsidRDefault="00543753" w:rsidP="00F12498">
            <w:pPr>
              <w:pStyle w:val="a6"/>
              <w:spacing w:line="240" w:lineRule="auto"/>
              <w:ind w:firstLine="0"/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6DA6A047" w14:textId="77777777" w:rsidR="00543753" w:rsidRPr="00276C4A" w:rsidRDefault="00543753" w:rsidP="00F12498">
            <w:pPr>
              <w:pStyle w:val="a6"/>
              <w:spacing w:line="240" w:lineRule="auto"/>
              <w:ind w:firstLine="0"/>
              <w:jc w:val="center"/>
              <w:rPr>
                <w:rFonts w:ascii="Cambria" w:hAnsi="Cambria" w:cs="Tahoma"/>
                <w:b/>
                <w:sz w:val="16"/>
                <w:szCs w:val="16"/>
              </w:rPr>
            </w:pPr>
          </w:p>
        </w:tc>
      </w:tr>
      <w:tr w:rsidR="00885F7C" w:rsidRPr="00885F7C" w14:paraId="77D1B2C5" w14:textId="77777777" w:rsidTr="00F12498">
        <w:tc>
          <w:tcPr>
            <w:tcW w:w="3528" w:type="dxa"/>
            <w:shd w:val="clear" w:color="auto" w:fill="auto"/>
            <w:vAlign w:val="center"/>
          </w:tcPr>
          <w:p w14:paraId="6F0ED4E7" w14:textId="77777777" w:rsidR="00543753" w:rsidRPr="00885F7C" w:rsidRDefault="00543753" w:rsidP="00F12498">
            <w:pPr>
              <w:pStyle w:val="a6"/>
              <w:spacing w:line="240" w:lineRule="auto"/>
              <w:ind w:firstLine="0"/>
              <w:jc w:val="center"/>
              <w:rPr>
                <w:rFonts w:ascii="Cambria" w:hAnsi="Cambria" w:cs="Tahoma"/>
                <w:b/>
                <w:color w:val="FFFFFF" w:themeColor="background1"/>
                <w:sz w:val="16"/>
                <w:szCs w:val="16"/>
              </w:rPr>
            </w:pPr>
          </w:p>
          <w:p w14:paraId="270A9F5A" w14:textId="77777777" w:rsidR="00543753" w:rsidRPr="00885F7C" w:rsidRDefault="00543753" w:rsidP="00F12498">
            <w:pPr>
              <w:pStyle w:val="a6"/>
              <w:spacing w:line="240" w:lineRule="auto"/>
              <w:ind w:firstLine="0"/>
              <w:jc w:val="center"/>
              <w:rPr>
                <w:rFonts w:ascii="Cambria" w:hAnsi="Cambria" w:cs="Tahoma"/>
                <w:b/>
                <w:color w:val="FFFFFF" w:themeColor="background1"/>
                <w:sz w:val="16"/>
                <w:szCs w:val="16"/>
              </w:rPr>
            </w:pPr>
          </w:p>
          <w:p w14:paraId="5D8FF5DE" w14:textId="77777777" w:rsidR="00155D81" w:rsidRPr="00885F7C" w:rsidRDefault="00155D81" w:rsidP="00155D81">
            <w:pPr>
              <w:pStyle w:val="a6"/>
              <w:spacing w:line="240" w:lineRule="auto"/>
              <w:ind w:firstLine="0"/>
              <w:jc w:val="center"/>
              <w:rPr>
                <w:rFonts w:ascii="Cambria" w:hAnsi="Cambria" w:cs="Tahoma"/>
                <w:b/>
                <w:color w:val="FFFFFF" w:themeColor="background1"/>
                <w:sz w:val="16"/>
                <w:szCs w:val="16"/>
              </w:rPr>
            </w:pPr>
            <w:r w:rsidRPr="00885F7C">
              <w:rPr>
                <w:rFonts w:ascii="Cambria" w:hAnsi="Cambria" w:cs="Tahoma"/>
                <w:b/>
                <w:color w:val="FFFFFF" w:themeColor="background1"/>
                <w:sz w:val="16"/>
                <w:szCs w:val="16"/>
              </w:rPr>
              <w:t>ΣΠΥΡΙΔΩΝ ΜΑΥΡΙΔΗΣ</w:t>
            </w:r>
          </w:p>
          <w:p w14:paraId="76D82BFF" w14:textId="77777777" w:rsidR="00543753" w:rsidRPr="00885F7C" w:rsidRDefault="00155D81" w:rsidP="00155D81">
            <w:pPr>
              <w:pStyle w:val="a6"/>
              <w:spacing w:line="240" w:lineRule="auto"/>
              <w:ind w:firstLine="0"/>
              <w:jc w:val="center"/>
              <w:rPr>
                <w:rFonts w:ascii="Cambria" w:hAnsi="Cambria" w:cs="Tahoma"/>
                <w:b/>
                <w:color w:val="FFFFFF" w:themeColor="background1"/>
                <w:sz w:val="16"/>
                <w:szCs w:val="16"/>
              </w:rPr>
            </w:pPr>
            <w:r w:rsidRPr="00885F7C">
              <w:rPr>
                <w:rFonts w:ascii="Cambria" w:hAnsi="Cambria" w:cs="Tahoma"/>
                <w:b/>
                <w:color w:val="FFFFFF" w:themeColor="background1"/>
                <w:sz w:val="16"/>
                <w:szCs w:val="16"/>
              </w:rPr>
              <w:t>ΜΗΧ/ΓΟΣ ΜΗΧΑΝΙΚΟΣ Π.Ε.</w:t>
            </w:r>
          </w:p>
        </w:tc>
        <w:tc>
          <w:tcPr>
            <w:tcW w:w="3420" w:type="dxa"/>
            <w:vAlign w:val="center"/>
          </w:tcPr>
          <w:p w14:paraId="5E1CDA7C" w14:textId="77777777" w:rsidR="00543753" w:rsidRPr="00885F7C" w:rsidRDefault="00543753" w:rsidP="00F12498">
            <w:pPr>
              <w:pStyle w:val="a6"/>
              <w:spacing w:line="240" w:lineRule="auto"/>
              <w:ind w:firstLine="0"/>
              <w:jc w:val="center"/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13F6A2D6" w14:textId="77777777" w:rsidR="00543753" w:rsidRPr="00885F7C" w:rsidRDefault="00543753" w:rsidP="00F12498">
            <w:pPr>
              <w:pStyle w:val="a6"/>
              <w:spacing w:line="240" w:lineRule="auto"/>
              <w:ind w:firstLine="0"/>
              <w:jc w:val="center"/>
              <w:rPr>
                <w:rFonts w:ascii="Cambria" w:hAnsi="Cambria" w:cs="Tahoma"/>
                <w:b/>
                <w:color w:val="FFFFFF" w:themeColor="background1"/>
                <w:sz w:val="16"/>
                <w:szCs w:val="16"/>
              </w:rPr>
            </w:pPr>
          </w:p>
        </w:tc>
      </w:tr>
    </w:tbl>
    <w:p w14:paraId="42C43743" w14:textId="77777777" w:rsidR="00A97D12" w:rsidRPr="00014149" w:rsidRDefault="00A97D12" w:rsidP="00A97D12">
      <w:pPr>
        <w:spacing w:after="0" w:line="240" w:lineRule="auto"/>
        <w:jc w:val="both"/>
        <w:rPr>
          <w:rFonts w:eastAsia="Times New Roman" w:cstheme="minorHAnsi"/>
          <w:b/>
          <w:sz w:val="16"/>
          <w:szCs w:val="16"/>
          <w:u w:val="single"/>
          <w:lang w:eastAsia="el-GR"/>
        </w:rPr>
      </w:pPr>
    </w:p>
    <w:p w14:paraId="7C88DD61" w14:textId="77777777" w:rsidR="00D61F99" w:rsidRDefault="00D61F99" w:rsidP="00F24EDA">
      <w:pPr>
        <w:spacing w:after="0" w:line="240" w:lineRule="auto"/>
        <w:rPr>
          <w:rFonts w:ascii="Cambria" w:eastAsia="Times New Roman" w:hAnsi="Cambria" w:cs="Times New Roman"/>
          <w:b/>
          <w:sz w:val="20"/>
          <w:szCs w:val="24"/>
          <w:u w:val="single"/>
          <w:lang w:eastAsia="el-GR"/>
        </w:rPr>
      </w:pPr>
    </w:p>
    <w:p w14:paraId="29A1BC7D" w14:textId="77777777" w:rsidR="00F24EDA" w:rsidRPr="00907705" w:rsidRDefault="00F24EDA" w:rsidP="00F24EDA">
      <w:pPr>
        <w:spacing w:after="0" w:line="240" w:lineRule="auto"/>
        <w:rPr>
          <w:rFonts w:ascii="Cambria" w:eastAsia="Times New Roman" w:hAnsi="Cambria" w:cs="Times New Roman"/>
          <w:b/>
          <w:sz w:val="20"/>
          <w:szCs w:val="24"/>
          <w:u w:val="single"/>
          <w:lang w:eastAsia="el-GR"/>
        </w:rPr>
      </w:pPr>
      <w:r w:rsidRPr="00907705">
        <w:rPr>
          <w:rFonts w:ascii="Cambria" w:eastAsia="Times New Roman" w:hAnsi="Cambria" w:cs="Times New Roman"/>
          <w:b/>
          <w:sz w:val="20"/>
          <w:szCs w:val="24"/>
          <w:u w:val="single"/>
          <w:lang w:eastAsia="el-GR"/>
        </w:rPr>
        <w:t>ΕΣΩΤΕΡΙΚΗ ΔΙΑΝΟΜΗ</w:t>
      </w:r>
    </w:p>
    <w:p w14:paraId="3CC8D0C4" w14:textId="77777777" w:rsidR="00F24EDA" w:rsidRDefault="00F24EDA" w:rsidP="00F24EDA">
      <w:pPr>
        <w:spacing w:after="0" w:line="240" w:lineRule="auto"/>
        <w:rPr>
          <w:rFonts w:ascii="Cambria" w:eastAsia="Times New Roman" w:hAnsi="Cambria" w:cs="Times New Roman"/>
          <w:sz w:val="20"/>
          <w:szCs w:val="24"/>
          <w:lang w:eastAsia="el-GR"/>
        </w:rPr>
      </w:pPr>
      <w:r w:rsidRPr="00907705">
        <w:rPr>
          <w:rFonts w:ascii="Cambria" w:eastAsia="Times New Roman" w:hAnsi="Cambria" w:cs="Times New Roman"/>
          <w:sz w:val="20"/>
          <w:szCs w:val="24"/>
          <w:lang w:eastAsia="el-GR"/>
        </w:rPr>
        <w:t>Αρχείο Δ/</w:t>
      </w:r>
      <w:proofErr w:type="spellStart"/>
      <w:r w:rsidRPr="00907705">
        <w:rPr>
          <w:rFonts w:ascii="Cambria" w:eastAsia="Times New Roman" w:hAnsi="Cambria" w:cs="Times New Roman"/>
          <w:sz w:val="20"/>
          <w:szCs w:val="24"/>
          <w:lang w:eastAsia="el-GR"/>
        </w:rPr>
        <w:t>νσης</w:t>
      </w:r>
      <w:proofErr w:type="spellEnd"/>
      <w:r w:rsidRPr="00907705">
        <w:rPr>
          <w:rFonts w:ascii="Cambria" w:eastAsia="Times New Roman" w:hAnsi="Cambria" w:cs="Times New Roman"/>
          <w:sz w:val="20"/>
          <w:szCs w:val="24"/>
          <w:lang w:eastAsia="el-GR"/>
        </w:rPr>
        <w:t xml:space="preserve"> (Σχέδιο)</w:t>
      </w:r>
    </w:p>
    <w:p w14:paraId="7EFDC25F" w14:textId="2A6CE7C5" w:rsidR="00DA2882" w:rsidRPr="00932D27" w:rsidRDefault="00F24EDA" w:rsidP="00014149">
      <w:pPr>
        <w:spacing w:after="0" w:line="240" w:lineRule="auto"/>
        <w:rPr>
          <w:rFonts w:ascii="Cambria" w:eastAsia="Times New Roman" w:hAnsi="Cambria" w:cs="Times New Roman"/>
          <w:sz w:val="20"/>
          <w:szCs w:val="24"/>
          <w:lang w:val="en-US" w:eastAsia="el-GR"/>
        </w:rPr>
      </w:pPr>
      <w:r w:rsidRPr="00907705">
        <w:rPr>
          <w:rFonts w:ascii="Cambria" w:eastAsia="Times New Roman" w:hAnsi="Cambria" w:cs="Times New Roman"/>
          <w:sz w:val="20"/>
          <w:szCs w:val="24"/>
          <w:lang w:eastAsia="el-GR"/>
        </w:rPr>
        <w:t>Αρχείο Τμήματος Φ1</w:t>
      </w:r>
      <w:r>
        <w:rPr>
          <w:rFonts w:ascii="Cambria" w:eastAsia="Times New Roman" w:hAnsi="Cambria" w:cs="Times New Roman"/>
          <w:sz w:val="20"/>
          <w:szCs w:val="24"/>
          <w:lang w:eastAsia="el-GR"/>
        </w:rPr>
        <w:t>4</w:t>
      </w:r>
      <w:r w:rsidRPr="00907705">
        <w:rPr>
          <w:rFonts w:ascii="Cambria" w:eastAsia="Times New Roman" w:hAnsi="Cambria" w:cs="Times New Roman"/>
          <w:sz w:val="20"/>
          <w:szCs w:val="24"/>
          <w:lang w:eastAsia="el-GR"/>
        </w:rPr>
        <w:t>.</w:t>
      </w:r>
      <w:r w:rsidR="00276C4A">
        <w:rPr>
          <w:rFonts w:ascii="Cambria" w:eastAsia="Times New Roman" w:hAnsi="Cambria" w:cs="Times New Roman"/>
          <w:sz w:val="20"/>
          <w:szCs w:val="24"/>
          <w:lang w:eastAsia="el-GR"/>
        </w:rPr>
        <w:t>154</w:t>
      </w:r>
    </w:p>
    <w:sectPr w:rsidR="00DA2882" w:rsidRPr="00932D27" w:rsidSect="00014149">
      <w:pgSz w:w="11906" w:h="16838"/>
      <w:pgMar w:top="568" w:right="720" w:bottom="70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5430C"/>
    <w:multiLevelType w:val="hybridMultilevel"/>
    <w:tmpl w:val="FA4E4B16"/>
    <w:lvl w:ilvl="0" w:tplc="6B061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F187E"/>
    <w:multiLevelType w:val="hybridMultilevel"/>
    <w:tmpl w:val="5CC20E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4EDA"/>
    <w:rsid w:val="00014149"/>
    <w:rsid w:val="000F3889"/>
    <w:rsid w:val="000F7950"/>
    <w:rsid w:val="00155D81"/>
    <w:rsid w:val="0016126A"/>
    <w:rsid w:val="001C610F"/>
    <w:rsid w:val="001D3388"/>
    <w:rsid w:val="001D4496"/>
    <w:rsid w:val="001E1331"/>
    <w:rsid w:val="002574EC"/>
    <w:rsid w:val="00276C4A"/>
    <w:rsid w:val="002E22E9"/>
    <w:rsid w:val="00310D26"/>
    <w:rsid w:val="00346992"/>
    <w:rsid w:val="00354F22"/>
    <w:rsid w:val="00392736"/>
    <w:rsid w:val="0047290F"/>
    <w:rsid w:val="005161EC"/>
    <w:rsid w:val="00543753"/>
    <w:rsid w:val="00583477"/>
    <w:rsid w:val="005B271E"/>
    <w:rsid w:val="005C7717"/>
    <w:rsid w:val="005D7E95"/>
    <w:rsid w:val="006144AC"/>
    <w:rsid w:val="0065726E"/>
    <w:rsid w:val="00673E48"/>
    <w:rsid w:val="006C0726"/>
    <w:rsid w:val="007065E8"/>
    <w:rsid w:val="00773280"/>
    <w:rsid w:val="00786F15"/>
    <w:rsid w:val="00795105"/>
    <w:rsid w:val="0079535B"/>
    <w:rsid w:val="007C6B4A"/>
    <w:rsid w:val="00804B90"/>
    <w:rsid w:val="0080543D"/>
    <w:rsid w:val="00810688"/>
    <w:rsid w:val="00852E1F"/>
    <w:rsid w:val="008550B7"/>
    <w:rsid w:val="00867C27"/>
    <w:rsid w:val="00885F7C"/>
    <w:rsid w:val="00897072"/>
    <w:rsid w:val="008B606F"/>
    <w:rsid w:val="008C318B"/>
    <w:rsid w:val="008D3855"/>
    <w:rsid w:val="00932D27"/>
    <w:rsid w:val="00932DCA"/>
    <w:rsid w:val="009902A3"/>
    <w:rsid w:val="009B66C6"/>
    <w:rsid w:val="009C0152"/>
    <w:rsid w:val="00A7120D"/>
    <w:rsid w:val="00A90897"/>
    <w:rsid w:val="00A97D12"/>
    <w:rsid w:val="00AC73D3"/>
    <w:rsid w:val="00B04FFD"/>
    <w:rsid w:val="00B751A3"/>
    <w:rsid w:val="00B93AD1"/>
    <w:rsid w:val="00BB1CA1"/>
    <w:rsid w:val="00C061AE"/>
    <w:rsid w:val="00C22A25"/>
    <w:rsid w:val="00C54763"/>
    <w:rsid w:val="00C7368C"/>
    <w:rsid w:val="00C740BF"/>
    <w:rsid w:val="00C74EA6"/>
    <w:rsid w:val="00CA7987"/>
    <w:rsid w:val="00D54C9A"/>
    <w:rsid w:val="00D61F99"/>
    <w:rsid w:val="00DA2882"/>
    <w:rsid w:val="00E4250C"/>
    <w:rsid w:val="00F12498"/>
    <w:rsid w:val="00F24EDA"/>
    <w:rsid w:val="00F71EF1"/>
    <w:rsid w:val="00FC789C"/>
    <w:rsid w:val="00FF0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467BB"/>
  <w15:docId w15:val="{C8F0FB3E-D969-44FF-9826-6EDAF195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EDA"/>
    <w:pPr>
      <w:ind w:left="720"/>
      <w:contextualSpacing/>
    </w:pPr>
  </w:style>
  <w:style w:type="paragraph" w:styleId="a4">
    <w:name w:val="Balloon Text"/>
    <w:basedOn w:val="a"/>
    <w:link w:val="Char"/>
    <w:unhideWhenUsed/>
    <w:rsid w:val="00310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rsid w:val="00310D26"/>
    <w:rPr>
      <w:rFonts w:ascii="Segoe UI" w:hAnsi="Segoe UI" w:cs="Segoe UI"/>
      <w:sz w:val="18"/>
      <w:szCs w:val="18"/>
    </w:rPr>
  </w:style>
  <w:style w:type="paragraph" w:styleId="a5">
    <w:name w:val="No Spacing"/>
    <w:link w:val="Char0"/>
    <w:uiPriority w:val="1"/>
    <w:qFormat/>
    <w:rsid w:val="00C54763"/>
    <w:pPr>
      <w:spacing w:after="0" w:line="240" w:lineRule="auto"/>
    </w:pPr>
    <w:rPr>
      <w:rFonts w:eastAsiaTheme="minorEastAsia"/>
    </w:rPr>
  </w:style>
  <w:style w:type="character" w:customStyle="1" w:styleId="Char0">
    <w:name w:val="Χωρίς διάστιχο Char"/>
    <w:basedOn w:val="a0"/>
    <w:link w:val="a5"/>
    <w:uiPriority w:val="1"/>
    <w:rsid w:val="00C54763"/>
    <w:rPr>
      <w:rFonts w:eastAsiaTheme="minorEastAsia"/>
    </w:rPr>
  </w:style>
  <w:style w:type="paragraph" w:styleId="a6">
    <w:name w:val="Body Text Indent"/>
    <w:basedOn w:val="a"/>
    <w:link w:val="Char1"/>
    <w:rsid w:val="00543753"/>
    <w:pPr>
      <w:spacing w:after="0" w:line="360" w:lineRule="auto"/>
      <w:ind w:firstLine="720"/>
      <w:jc w:val="both"/>
    </w:pPr>
    <w:rPr>
      <w:rFonts w:ascii="Tahoma" w:eastAsia="Times New Roman" w:hAnsi="Tahoma" w:cs="Times New Roman"/>
      <w:sz w:val="20"/>
      <w:szCs w:val="20"/>
      <w:lang w:eastAsia="el-GR"/>
    </w:rPr>
  </w:style>
  <w:style w:type="character" w:customStyle="1" w:styleId="Char1">
    <w:name w:val="Σώμα κείμενου με εσοχή Char"/>
    <w:basedOn w:val="a0"/>
    <w:link w:val="a6"/>
    <w:rsid w:val="00543753"/>
    <w:rPr>
      <w:rFonts w:ascii="Tahoma" w:eastAsia="Times New Roman" w:hAnsi="Tahoma" w:cs="Times New Roman"/>
      <w:sz w:val="20"/>
      <w:szCs w:val="20"/>
      <w:lang w:eastAsia="el-GR"/>
    </w:rPr>
  </w:style>
  <w:style w:type="paragraph" w:styleId="2">
    <w:name w:val="Body Text Indent 2"/>
    <w:basedOn w:val="a"/>
    <w:link w:val="2Char"/>
    <w:rsid w:val="00A90897"/>
    <w:pPr>
      <w:spacing w:after="120" w:line="480" w:lineRule="auto"/>
      <w:ind w:left="283"/>
    </w:pPr>
    <w:rPr>
      <w:rFonts w:ascii="Tahoma" w:eastAsia="Times New Roman" w:hAnsi="Tahoma" w:cs="Times New Roman"/>
      <w:sz w:val="20"/>
      <w:szCs w:val="24"/>
      <w:lang w:eastAsia="el-GR"/>
    </w:rPr>
  </w:style>
  <w:style w:type="character" w:customStyle="1" w:styleId="2Char">
    <w:name w:val="Σώμα κείμενου με εσοχή 2 Char"/>
    <w:basedOn w:val="a0"/>
    <w:link w:val="2"/>
    <w:rsid w:val="00A90897"/>
    <w:rPr>
      <w:rFonts w:ascii="Tahoma" w:eastAsia="Times New Roman" w:hAnsi="Tahoma" w:cs="Times New Roman"/>
      <w:sz w:val="20"/>
      <w:szCs w:val="24"/>
      <w:lang w:eastAsia="el-GR"/>
    </w:rPr>
  </w:style>
  <w:style w:type="character" w:styleId="-">
    <w:name w:val="Hyperlink"/>
    <w:basedOn w:val="a0"/>
    <w:uiPriority w:val="99"/>
    <w:unhideWhenUsed/>
    <w:rsid w:val="005D7E9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D7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4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_pampoukidis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y.tselios@hotmail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606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ΠΑΝΤΕΛΗΣ ΚΟΜΝΗΝΟΣ</dc:creator>
  <cp:keywords/>
  <dc:description/>
  <cp:lastModifiedBy>Panagiota Kokkalidou</cp:lastModifiedBy>
  <cp:revision>29</cp:revision>
  <cp:lastPrinted>2020-06-23T09:33:00Z</cp:lastPrinted>
  <dcterms:created xsi:type="dcterms:W3CDTF">2019-09-02T07:07:00Z</dcterms:created>
  <dcterms:modified xsi:type="dcterms:W3CDTF">2020-06-23T11:06:00Z</dcterms:modified>
</cp:coreProperties>
</file>