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0F6088B6" w14:textId="77777777" w:rsidTr="00273A06">
        <w:tc>
          <w:tcPr>
            <w:tcW w:w="4261" w:type="dxa"/>
          </w:tcPr>
          <w:p w14:paraId="5778662A"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D5023CC" wp14:editId="067A5348">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0F4496D"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6B1B136"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19E863EC"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34E1F97"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671EA8F0"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E43EB2A"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2EA16AEC"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18FB036"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0067BE3E"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26FA13F6"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62DC95A0" w14:textId="77777777" w:rsidR="00BA1CEA" w:rsidRPr="001F03CC" w:rsidRDefault="00BA1CEA" w:rsidP="00273A06">
            <w:pPr>
              <w:jc w:val="right"/>
              <w:rPr>
                <w:rFonts w:ascii="Calibri" w:hAnsi="Calibri" w:cs="Arial"/>
                <w:lang w:val="it-IT"/>
              </w:rPr>
            </w:pPr>
          </w:p>
          <w:p w14:paraId="4364F39E" w14:textId="77777777" w:rsidR="00BA1CEA" w:rsidRPr="001F03CC" w:rsidRDefault="00BA1CEA" w:rsidP="00273A06">
            <w:pPr>
              <w:jc w:val="right"/>
              <w:rPr>
                <w:rFonts w:ascii="Calibri" w:hAnsi="Calibri" w:cs="Arial"/>
                <w:lang w:val="it-IT"/>
              </w:rPr>
            </w:pPr>
          </w:p>
          <w:p w14:paraId="12E2BBBC" w14:textId="77777777" w:rsidR="00BA1CEA" w:rsidRPr="001F03CC" w:rsidRDefault="00BA1CEA" w:rsidP="00273A06">
            <w:pPr>
              <w:jc w:val="right"/>
              <w:rPr>
                <w:rFonts w:ascii="Calibri" w:hAnsi="Calibri" w:cs="Arial"/>
                <w:lang w:val="it-IT"/>
              </w:rPr>
            </w:pPr>
          </w:p>
          <w:p w14:paraId="1F48CBC7" w14:textId="77777777" w:rsidR="00BA1CEA" w:rsidRPr="001F03CC" w:rsidRDefault="00BA1CEA" w:rsidP="00273A06">
            <w:pPr>
              <w:jc w:val="right"/>
              <w:rPr>
                <w:rFonts w:ascii="Calibri" w:hAnsi="Calibri" w:cs="Arial"/>
                <w:lang w:val="it-IT"/>
              </w:rPr>
            </w:pPr>
          </w:p>
          <w:p w14:paraId="46BE58C6" w14:textId="7DA32E91"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D02CFC">
              <w:rPr>
                <w:rFonts w:ascii="Calibri" w:hAnsi="Calibri" w:cs="Arial"/>
                <w:lang w:val="en-US"/>
              </w:rPr>
              <w:t>10-2-2022</w:t>
            </w:r>
          </w:p>
        </w:tc>
      </w:tr>
    </w:tbl>
    <w:p w14:paraId="05696D5C" w14:textId="77777777" w:rsidR="00BA1CEA" w:rsidRPr="000166EC" w:rsidRDefault="00BA1CEA" w:rsidP="00BA1CEA">
      <w:pPr>
        <w:rPr>
          <w:rFonts w:ascii="Calibri" w:hAnsi="Calibri" w:cs="Arial"/>
        </w:rPr>
      </w:pPr>
    </w:p>
    <w:p w14:paraId="38952196" w14:textId="77777777" w:rsidR="00BA1CEA" w:rsidRPr="000166EC" w:rsidRDefault="00BA1CEA" w:rsidP="00BA1CEA">
      <w:pPr>
        <w:jc w:val="center"/>
        <w:rPr>
          <w:rFonts w:ascii="Calibri" w:hAnsi="Calibri" w:cs="Arial"/>
          <w:b/>
          <w:lang w:val="it-IT"/>
        </w:rPr>
      </w:pPr>
    </w:p>
    <w:p w14:paraId="4C36560D"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5B901367" w14:textId="3C32C609" w:rsidR="00BA1CEA" w:rsidRPr="00D02CFC" w:rsidRDefault="00D02CFC" w:rsidP="00D02CFC">
      <w:pPr>
        <w:jc w:val="center"/>
        <w:rPr>
          <w:rFonts w:ascii="Calibri" w:hAnsi="Calibri" w:cs="Arial"/>
          <w:b/>
          <w:bCs/>
        </w:rPr>
      </w:pPr>
      <w:r w:rsidRPr="00D02CFC">
        <w:rPr>
          <w:rFonts w:ascii="Calibri" w:hAnsi="Calibri" w:cs="Arial"/>
          <w:b/>
          <w:bCs/>
        </w:rPr>
        <w:t>Συνάντηση</w:t>
      </w:r>
      <w:r>
        <w:rPr>
          <w:rFonts w:ascii="Calibri" w:hAnsi="Calibri" w:cs="Arial"/>
          <w:b/>
          <w:bCs/>
        </w:rPr>
        <w:t xml:space="preserve"> του</w:t>
      </w:r>
      <w:r w:rsidRPr="00D02CFC">
        <w:rPr>
          <w:rFonts w:ascii="Calibri" w:hAnsi="Calibri" w:cs="Arial"/>
          <w:b/>
          <w:bCs/>
        </w:rPr>
        <w:t xml:space="preserve"> Αντιπεριφερειάρχη Έβρου με τον Πρόεδρο της Βουλής</w:t>
      </w:r>
    </w:p>
    <w:p w14:paraId="0C00DAA6" w14:textId="77777777" w:rsidR="00D02CFC" w:rsidRDefault="00D02CFC" w:rsidP="00BA1CEA">
      <w:pPr>
        <w:ind w:firstLine="720"/>
        <w:jc w:val="both"/>
        <w:rPr>
          <w:rFonts w:ascii="Calibri" w:hAnsi="Calibri" w:cs="Arial"/>
        </w:rPr>
      </w:pPr>
    </w:p>
    <w:p w14:paraId="6C4CC13A" w14:textId="77777777" w:rsidR="00C63818" w:rsidRPr="00C63818" w:rsidRDefault="00C63818" w:rsidP="00C63818">
      <w:pPr>
        <w:ind w:firstLine="720"/>
        <w:jc w:val="both"/>
        <w:rPr>
          <w:rFonts w:ascii="Calibri" w:hAnsi="Calibri" w:cs="Arial"/>
        </w:rPr>
      </w:pPr>
      <w:r w:rsidRPr="00C63818">
        <w:rPr>
          <w:rFonts w:ascii="Calibri" w:hAnsi="Calibri" w:cs="Arial"/>
        </w:rPr>
        <w:t>Τον Πρόεδρο της Βουλής Κωνσταντίνο Τασούλα συνάντησε ο Αντιπεριφερειάρχης Έβρου Δημήτριος Πέτροβιτς στην Αθήνα.</w:t>
      </w:r>
    </w:p>
    <w:p w14:paraId="579DB120" w14:textId="77777777" w:rsidR="00C63818" w:rsidRPr="00C63818" w:rsidRDefault="00C63818" w:rsidP="00C63818">
      <w:pPr>
        <w:ind w:firstLine="720"/>
        <w:jc w:val="both"/>
        <w:rPr>
          <w:rFonts w:ascii="Calibri" w:hAnsi="Calibri" w:cs="Arial"/>
        </w:rPr>
      </w:pPr>
      <w:r w:rsidRPr="00C63818">
        <w:rPr>
          <w:rFonts w:ascii="Calibri" w:hAnsi="Calibri" w:cs="Arial"/>
        </w:rPr>
        <w:t xml:space="preserve">Ο Αντιπεριφερειάρχης Έβρου επισκέφτηκε τον Πρόεδρο στη Βουλή και του επέδωσε το βιβλίο «Θράκη – 100 χρόνια από την ενσωμάτωση». </w:t>
      </w:r>
    </w:p>
    <w:p w14:paraId="57A0F78F" w14:textId="77777777" w:rsidR="00C63818" w:rsidRPr="00C63818" w:rsidRDefault="00C63818" w:rsidP="00C63818">
      <w:pPr>
        <w:ind w:firstLine="720"/>
        <w:jc w:val="both"/>
        <w:rPr>
          <w:rFonts w:ascii="Calibri" w:hAnsi="Calibri" w:cs="Arial"/>
        </w:rPr>
      </w:pPr>
      <w:r w:rsidRPr="00C63818">
        <w:rPr>
          <w:rFonts w:ascii="Calibri" w:hAnsi="Calibri" w:cs="Arial"/>
        </w:rPr>
        <w:t>Το βιβλίο εκδόθηκε από την Περιφερειακή Ενότητα Έβρου στο πλαίσιο των εορτασμών των 100 χρόνων από την ένταξη της Θράκης στον κορμό του ελληνικού κράτους, μετά από σχετική έγκριση του Προέδρου.</w:t>
      </w:r>
    </w:p>
    <w:p w14:paraId="5546081B" w14:textId="3731696E" w:rsidR="00C63818" w:rsidRPr="00C63818" w:rsidRDefault="00C63818" w:rsidP="00C63818">
      <w:pPr>
        <w:ind w:firstLine="720"/>
        <w:jc w:val="both"/>
        <w:rPr>
          <w:rFonts w:ascii="Calibri" w:hAnsi="Calibri" w:cs="Arial"/>
        </w:rPr>
      </w:pPr>
      <w:r w:rsidRPr="00C63818">
        <w:rPr>
          <w:rFonts w:ascii="Calibri" w:hAnsi="Calibri" w:cs="Arial"/>
        </w:rPr>
        <w:t xml:space="preserve">Ο κ. Πέτροβιτς ευχαρίστησε θερμά τον κ. Τασούλα για τη χορήγηση της δυνατότητας χρήσης αρχειακού υλικού της Βουλής, γεγονός που επέτρεψε την επανέκδοση του πολύ σημαντικού αυτού χρονολογίου, που περιλαμβάνει συνοπτικά την ιστορία της Θράκης, από την παλαιολιθική εποχή μέχρι  τους </w:t>
      </w:r>
      <w:r w:rsidR="006124DC" w:rsidRPr="00C63818">
        <w:rPr>
          <w:rFonts w:ascii="Calibri" w:hAnsi="Calibri" w:cs="Arial"/>
        </w:rPr>
        <w:t>νεότερους</w:t>
      </w:r>
      <w:r w:rsidRPr="00C63818">
        <w:rPr>
          <w:rFonts w:ascii="Calibri" w:hAnsi="Calibri" w:cs="Arial"/>
        </w:rPr>
        <w:t xml:space="preserve"> χρόνους. </w:t>
      </w:r>
    </w:p>
    <w:p w14:paraId="24C5C64B" w14:textId="7F225F7D" w:rsidR="00C63818" w:rsidRDefault="00C63818" w:rsidP="00C63818">
      <w:pPr>
        <w:ind w:firstLine="720"/>
        <w:jc w:val="both"/>
        <w:rPr>
          <w:rFonts w:ascii="Calibri" w:hAnsi="Calibri" w:cs="Arial"/>
        </w:rPr>
      </w:pPr>
      <w:r w:rsidRPr="00C63818">
        <w:rPr>
          <w:rFonts w:ascii="Calibri" w:hAnsi="Calibri" w:cs="Arial"/>
        </w:rPr>
        <w:t xml:space="preserve">Το βιβλίο «Θράκη – 100 χρόνια από την ενσωμάτωση» κοσμεί ήδη τις βιβλιοθήκες των σχολείων όλων των βαθμίδων του Έβρου και έχει διανεμηθεί ατομικά στους 13.000 μαθητές Δημοτικών, Γυμνασίων και Λυκείων του νομού, με τη συμβολή της Διεύθυνσης </w:t>
      </w:r>
      <w:r w:rsidR="00D13363">
        <w:rPr>
          <w:rFonts w:ascii="Calibri" w:hAnsi="Calibri" w:cs="Arial"/>
        </w:rPr>
        <w:t xml:space="preserve">Δημόσιας </w:t>
      </w:r>
      <w:r w:rsidRPr="00C63818">
        <w:rPr>
          <w:rFonts w:ascii="Calibri" w:hAnsi="Calibri" w:cs="Arial"/>
        </w:rPr>
        <w:t xml:space="preserve">Υγείας και Κοινωνικής Μέριμνας της </w:t>
      </w:r>
      <w:r w:rsidR="00D13363">
        <w:rPr>
          <w:rFonts w:ascii="Calibri" w:hAnsi="Calibri" w:cs="Arial"/>
        </w:rPr>
        <w:t>ΠΕ Έβρου</w:t>
      </w:r>
      <w:r w:rsidRPr="00C63818">
        <w:rPr>
          <w:rFonts w:ascii="Calibri" w:hAnsi="Calibri" w:cs="Arial"/>
        </w:rPr>
        <w:t>.</w:t>
      </w:r>
    </w:p>
    <w:p w14:paraId="616157F1" w14:textId="77777777" w:rsidR="00C63818" w:rsidRDefault="00C63818" w:rsidP="00C63818">
      <w:pPr>
        <w:ind w:firstLine="720"/>
        <w:jc w:val="both"/>
        <w:rPr>
          <w:rFonts w:ascii="Calibri" w:hAnsi="Calibri" w:cs="Arial"/>
        </w:rPr>
      </w:pPr>
    </w:p>
    <w:p w14:paraId="221AE857"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FC"/>
    <w:rsid w:val="00326BAD"/>
    <w:rsid w:val="006124DC"/>
    <w:rsid w:val="006A5A44"/>
    <w:rsid w:val="00797BA6"/>
    <w:rsid w:val="00AF7FD8"/>
    <w:rsid w:val="00BA1CEA"/>
    <w:rsid w:val="00C63818"/>
    <w:rsid w:val="00D02CFC"/>
    <w:rsid w:val="00D13363"/>
    <w:rsid w:val="00D519FB"/>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3025"/>
  <w15:chartTrackingRefBased/>
  <w15:docId w15:val="{D8693B7B-E361-434A-A97C-0296D441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32</TotalTime>
  <Pages>1</Pages>
  <Words>220</Words>
  <Characters>1189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7</cp:revision>
  <dcterms:created xsi:type="dcterms:W3CDTF">2022-02-09T11:55:00Z</dcterms:created>
  <dcterms:modified xsi:type="dcterms:W3CDTF">2022-02-10T10:57:00Z</dcterms:modified>
</cp:coreProperties>
</file>