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4132"/>
      </w:tblGrid>
      <w:tr w:rsidR="001573C3" w:rsidRPr="000166EC" w14:paraId="26DE0078" w14:textId="77777777" w:rsidTr="00DD20AC">
        <w:tc>
          <w:tcPr>
            <w:tcW w:w="4261" w:type="dxa"/>
          </w:tcPr>
          <w:p w14:paraId="6DF486CB" w14:textId="77777777" w:rsidR="001573C3" w:rsidRPr="000166EC" w:rsidRDefault="001573C3" w:rsidP="00DD20AC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5CD248A" wp14:editId="09FFA12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418E6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19C12D6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B8B6912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E4A9C66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F5ECC20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2C99DA7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BB1C1B8" w14:textId="77777777" w:rsidR="001573C3" w:rsidRPr="000166EC" w:rsidRDefault="001573C3" w:rsidP="00DD20A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D619692" w14:textId="77777777" w:rsidR="001573C3" w:rsidRPr="00A556C1" w:rsidRDefault="001573C3" w:rsidP="00DD20AC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3DA3A01" w14:textId="77777777" w:rsidR="001573C3" w:rsidRDefault="001573C3" w:rsidP="00DD20AC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5EFFF78" w14:textId="77777777" w:rsidR="001573C3" w:rsidRPr="001F03CC" w:rsidRDefault="001573C3" w:rsidP="00DD20AC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732886E4" w14:textId="77777777" w:rsidR="001573C3" w:rsidRPr="001F03CC" w:rsidRDefault="001573C3" w:rsidP="00DD20AC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74CBD309" w14:textId="77777777" w:rsidR="001573C3" w:rsidRPr="001F03CC" w:rsidRDefault="001573C3" w:rsidP="00DD20A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A6BE400" w14:textId="77777777" w:rsidR="001573C3" w:rsidRPr="001F03CC" w:rsidRDefault="001573C3" w:rsidP="00DD20A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816A4D9" w14:textId="77777777" w:rsidR="001573C3" w:rsidRPr="001F03CC" w:rsidRDefault="001573C3" w:rsidP="00DD20A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7BEF24D" w14:textId="77777777" w:rsidR="001573C3" w:rsidRPr="001F03CC" w:rsidRDefault="001573C3" w:rsidP="00DD20AC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6222CE" w14:textId="4FB7D868" w:rsidR="001573C3" w:rsidRPr="00A365DF" w:rsidRDefault="001573C3" w:rsidP="00DD20AC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29-</w:t>
            </w:r>
            <w:r w:rsidR="00505CA9"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</w:rPr>
              <w:t>-2021</w:t>
            </w:r>
          </w:p>
        </w:tc>
      </w:tr>
    </w:tbl>
    <w:p w14:paraId="2DC4C7F2" w14:textId="77777777" w:rsidR="001573C3" w:rsidRPr="000166EC" w:rsidRDefault="001573C3" w:rsidP="001573C3">
      <w:pPr>
        <w:rPr>
          <w:rFonts w:ascii="Calibri" w:hAnsi="Calibri" w:cs="Arial"/>
        </w:rPr>
      </w:pPr>
    </w:p>
    <w:p w14:paraId="71376C46" w14:textId="77777777" w:rsidR="001573C3" w:rsidRPr="000166EC" w:rsidRDefault="001573C3" w:rsidP="001573C3">
      <w:pPr>
        <w:jc w:val="center"/>
        <w:rPr>
          <w:rFonts w:ascii="Calibri" w:hAnsi="Calibri" w:cs="Arial"/>
          <w:b/>
          <w:lang w:val="it-IT"/>
        </w:rPr>
      </w:pPr>
    </w:p>
    <w:p w14:paraId="76419FB4" w14:textId="77777777" w:rsidR="001573C3" w:rsidRPr="00185EE5" w:rsidRDefault="001573C3" w:rsidP="001573C3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E98BA58" w14:textId="77777777" w:rsidR="001573C3" w:rsidRPr="00185EE5" w:rsidRDefault="001573C3" w:rsidP="001573C3">
      <w:pPr>
        <w:ind w:firstLine="720"/>
        <w:jc w:val="both"/>
        <w:rPr>
          <w:rFonts w:ascii="Calibri" w:hAnsi="Calibri"/>
        </w:rPr>
      </w:pPr>
    </w:p>
    <w:p w14:paraId="5431A8D8" w14:textId="3B555FF4" w:rsidR="001573C3" w:rsidRDefault="001573C3" w:rsidP="001573C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Από τις Διευθύνσεις Μεταφορών και Επικοινωνιών της Περιφερειακής Ενότητας Έβρου έχουν προκηρυχθεί εξετάσεις για την απόκτηση πτυχίου Ραδιοερασιτέχνη, για την Β΄ περίοδο του τρέχοντος έτους. </w:t>
      </w:r>
    </w:p>
    <w:p w14:paraId="10274F5F" w14:textId="295DA50B" w:rsidR="001573C3" w:rsidRDefault="001573C3" w:rsidP="001573C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εξετάσεις θα διεξαχθούν τη Δευτέρα, 29 Νοεμβρίου 2021, στις 9:00, στις αίθουσες εξετάσεων των Διευθύνσεων (Καραολή &amp; Δημητρίου 40, ισόγειο, στην Αλεξανδρούπολη / Ευριπίδου 98, στην Ορεστιάδα). </w:t>
      </w:r>
    </w:p>
    <w:p w14:paraId="4F1CAE60" w14:textId="09326C20" w:rsidR="001573C3" w:rsidRPr="00FB7E15" w:rsidRDefault="001573C3" w:rsidP="001573C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π</w:t>
      </w:r>
      <w:r w:rsidRPr="00FB7E15">
        <w:rPr>
          <w:rFonts w:ascii="Calibri" w:hAnsi="Calibri"/>
        </w:rPr>
        <w:t xml:space="preserve">αραλαβή </w:t>
      </w:r>
      <w:r>
        <w:rPr>
          <w:rFonts w:ascii="Calibri" w:hAnsi="Calibri"/>
        </w:rPr>
        <w:t xml:space="preserve">των </w:t>
      </w:r>
      <w:r w:rsidRPr="00FB7E15">
        <w:rPr>
          <w:rFonts w:ascii="Calibri" w:hAnsi="Calibri"/>
        </w:rPr>
        <w:t>δικαιολογητικών θα γίνεται μέχρι και τ</w:t>
      </w:r>
      <w:r>
        <w:rPr>
          <w:rFonts w:ascii="Calibri" w:hAnsi="Calibri"/>
        </w:rPr>
        <w:t>η</w:t>
      </w:r>
      <w:r w:rsidRPr="00FB7E15">
        <w:rPr>
          <w:rFonts w:ascii="Calibri" w:hAnsi="Calibri"/>
        </w:rPr>
        <w:t xml:space="preserve"> </w:t>
      </w:r>
      <w:r>
        <w:rPr>
          <w:rFonts w:ascii="Calibri" w:hAnsi="Calibri"/>
        </w:rPr>
        <w:t>Δευτέρα, 22 Νοεμβρίου 2021</w:t>
      </w:r>
      <w:r w:rsidRPr="00FB7E15">
        <w:rPr>
          <w:rFonts w:ascii="Calibri" w:hAnsi="Calibri"/>
        </w:rPr>
        <w:t xml:space="preserve">. Μετά την ημερομηνία αυτή </w:t>
      </w:r>
      <w:r w:rsidRPr="007B4642">
        <w:rPr>
          <w:rFonts w:ascii="Calibri" w:hAnsi="Calibri"/>
        </w:rPr>
        <w:t>δε θα γίνονται</w:t>
      </w:r>
      <w:r w:rsidRPr="00FB7E15">
        <w:rPr>
          <w:rFonts w:ascii="Calibri" w:hAnsi="Calibri"/>
        </w:rPr>
        <w:t xml:space="preserve"> δεκτές αιτήσεις </w:t>
      </w:r>
      <w:r>
        <w:rPr>
          <w:rFonts w:ascii="Calibri" w:hAnsi="Calibri"/>
        </w:rPr>
        <w:t xml:space="preserve">για συμμετοχή στις εξετάσεις της Β΄ περιόδου. </w:t>
      </w:r>
    </w:p>
    <w:p w14:paraId="1A5A81ED" w14:textId="77777777" w:rsidR="001573C3" w:rsidRPr="00FB7E15" w:rsidRDefault="001573C3" w:rsidP="001573C3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Για περισσότερες πληροφορίες οι ενδιαφερόμενοι μπορούν να ανατρέξουν στις σχετικές Αποφάσεις που βρίσκονται ανηρτημένες στην ιστοσελίδα της Περιφέρειας </w:t>
      </w:r>
      <w:hyperlink r:id="rId5" w:history="1">
        <w:r w:rsidRPr="00303200">
          <w:rPr>
            <w:rStyle w:val="-"/>
            <w:rFonts w:ascii="Calibri" w:hAnsi="Calibri" w:cs="Arial"/>
            <w:bCs/>
            <w:lang w:val="en-US"/>
          </w:rPr>
          <w:t>www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pamth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gov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gr</w:t>
        </w:r>
      </w:hyperlink>
      <w:r w:rsidRPr="00E27AA5">
        <w:rPr>
          <w:rFonts w:ascii="Calibri" w:hAnsi="Calibri" w:cs="Arial"/>
          <w:bCs/>
        </w:rPr>
        <w:t xml:space="preserve"> .</w:t>
      </w:r>
      <w:r w:rsidRPr="00FB7E15">
        <w:rPr>
          <w:rFonts w:ascii="Calibri" w:hAnsi="Calibri" w:cs="Arial"/>
          <w:bCs/>
        </w:rPr>
        <w:t xml:space="preserve"> </w:t>
      </w:r>
    </w:p>
    <w:p w14:paraId="1D372DE7" w14:textId="77777777" w:rsidR="001573C3" w:rsidRPr="00971DE6" w:rsidRDefault="001573C3" w:rsidP="001573C3">
      <w:pPr>
        <w:spacing w:line="276" w:lineRule="auto"/>
        <w:ind w:firstLine="720"/>
        <w:jc w:val="both"/>
        <w:rPr>
          <w:rFonts w:ascii="Calibri" w:hAnsi="Calibri" w:cs="Arial"/>
        </w:rPr>
      </w:pPr>
    </w:p>
    <w:p w14:paraId="68E8B15C" w14:textId="77777777" w:rsidR="001573C3" w:rsidRDefault="001573C3" w:rsidP="001573C3">
      <w:pPr>
        <w:spacing w:line="276" w:lineRule="auto"/>
        <w:ind w:firstLine="720"/>
        <w:jc w:val="both"/>
      </w:pPr>
    </w:p>
    <w:p w14:paraId="41E90A56" w14:textId="77777777" w:rsidR="001573C3" w:rsidRDefault="001573C3" w:rsidP="001573C3">
      <w:pPr>
        <w:spacing w:line="276" w:lineRule="auto"/>
      </w:pPr>
    </w:p>
    <w:p w14:paraId="243E5F02" w14:textId="77777777" w:rsidR="001573C3" w:rsidRDefault="001573C3" w:rsidP="001573C3"/>
    <w:p w14:paraId="07CF9A6F" w14:textId="77777777" w:rsidR="001573C3" w:rsidRDefault="001573C3" w:rsidP="001573C3"/>
    <w:p w14:paraId="42644B79" w14:textId="77777777" w:rsidR="001573C3" w:rsidRDefault="001573C3" w:rsidP="001573C3"/>
    <w:p w14:paraId="1CB02ECF" w14:textId="77777777" w:rsidR="001573C3" w:rsidRDefault="001573C3" w:rsidP="001573C3"/>
    <w:p w14:paraId="2E008A7A" w14:textId="77777777" w:rsidR="001573C3" w:rsidRDefault="001573C3" w:rsidP="001573C3"/>
    <w:p w14:paraId="42977C67" w14:textId="77777777" w:rsidR="001573C3" w:rsidRDefault="001573C3"/>
    <w:sectPr w:rsidR="001573C3" w:rsidSect="00F633F0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C3"/>
    <w:rsid w:val="001573C3"/>
    <w:rsid w:val="005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D8EB"/>
  <w15:chartTrackingRefBased/>
  <w15:docId w15:val="{97834768-5319-4D3D-AA0C-859BA18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2021-10-29T07:00:00Z</dcterms:created>
  <dcterms:modified xsi:type="dcterms:W3CDTF">2021-10-29T07:12:00Z</dcterms:modified>
</cp:coreProperties>
</file>