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A8781" w14:textId="77777777" w:rsidR="009D65C9" w:rsidRDefault="009D65C9" w:rsidP="009D65C9">
      <w:pPr>
        <w:jc w:val="both"/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</w:pPr>
    </w:p>
    <w:p w14:paraId="557D422B" w14:textId="0228340A" w:rsidR="00EE310B" w:rsidRDefault="00377E30" w:rsidP="009D65C9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9D65C9"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2BA2210E" wp14:editId="352C5E3E">
            <wp:extent cx="904875" cy="723900"/>
            <wp:effectExtent l="0" t="0" r="0" b="0"/>
            <wp:docPr id="1" name="Εικόνα 2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05173" w14:textId="77777777" w:rsidR="009D65C9" w:rsidRPr="00633686" w:rsidRDefault="009D65C9" w:rsidP="009D65C9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27217CD9" w14:textId="77777777" w:rsidR="009D65C9" w:rsidRPr="00633686" w:rsidRDefault="009D65C9" w:rsidP="009D65C9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ΠΕΡΙΦΕΡΕΙΑ ΑΝ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ΑΤΟΛΙΚΗΣ</w:t>
      </w: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ΜΑΚΕΔΟΝΙΑΣ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ΚΑΙ</w:t>
      </w: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ΘΡΑΚΗΣ </w:t>
      </w:r>
    </w:p>
    <w:p w14:paraId="4ABF6307" w14:textId="77777777" w:rsidR="009D65C9" w:rsidRDefault="009D65C9" w:rsidP="009D65C9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2B46E759" w14:textId="77777777" w:rsidR="009D65C9" w:rsidRPr="009D65C9" w:rsidRDefault="009D65C9" w:rsidP="009D65C9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B977CE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ΤΜΗΜΑ ΠΟΛΙΤΙΚΗΣ ΠΡΟΣΤΑΣΙΑΣ ΠΕ ΕΒΡΟΥ</w:t>
      </w:r>
      <w:r w:rsidRPr="009D65C9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</w:t>
      </w:r>
    </w:p>
    <w:p w14:paraId="5A261912" w14:textId="77777777" w:rsidR="009D65C9" w:rsidRDefault="009D65C9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029CBC48" w14:textId="77777777" w:rsidR="009D65C9" w:rsidRDefault="009D65C9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1EFC97B" w14:textId="77777777" w:rsidR="00B107B7" w:rsidRPr="005F4F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A73DF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2F5F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ΤΗ</w:t>
      </w:r>
      <w:r w:rsidR="00502A4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Ν ΠΕΜΠΤΗ </w:t>
      </w:r>
      <w:r w:rsidR="002F5F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</w:t>
      </w:r>
      <w:r w:rsidR="00502A4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</w:t>
      </w:r>
      <w:r w:rsidR="00EE54D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EE54D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</w:p>
    <w:p w14:paraId="77115DC8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7047BA4A" w14:textId="77777777" w:rsidR="009539AC" w:rsidRDefault="00A45D6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  <w:r w:rsidR="00F0412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Σύμφωνα με τον </w:t>
      </w:r>
      <w:r w:rsidR="00093693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Χάρτη Πρόβλεψης Κινδύνου Πυρκαγιάς της Γενικής Γραμματείας Πολιτικής Προστασίας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968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C77F3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02A4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τη Πέμπτη</w:t>
      </w:r>
      <w:r w:rsidR="00C77F3E" w:rsidRPr="00C77F3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1</w:t>
      </w:r>
      <w:r w:rsidR="00502A4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  <w:r w:rsidR="00C77F3E" w:rsidRPr="00C77F3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-08-2024</w:t>
      </w:r>
      <w:r w:rsidR="007968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προβλέπεται</w:t>
      </w:r>
      <w:r w:rsidR="007968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:</w:t>
      </w:r>
    </w:p>
    <w:p w14:paraId="0AC293CF" w14:textId="77777777" w:rsidR="00502A45" w:rsidRPr="00502A45" w:rsidRDefault="00A96BB9" w:rsidP="00502A45">
      <w:pPr>
        <w:numPr>
          <w:ilvl w:val="0"/>
          <w:numId w:val="6"/>
        </w:num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502A4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Πολύ υψηλός κίνδυνος</w:t>
      </w:r>
      <w:r w:rsidRPr="0009369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02A4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εκδήλωσης </w:t>
      </w:r>
      <w:r w:rsidRPr="0009369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πυρκαγιάς </w:t>
      </w:r>
      <w:r w:rsidRPr="00A45D6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κατηγορίας 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</w:t>
      </w:r>
      <w:r w:rsidR="00502A4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ε περιοχές</w:t>
      </w:r>
      <w:r w:rsidR="00C77F3E" w:rsidRP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502A4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ων</w:t>
      </w:r>
      <w:r w:rsidR="00C77F3E" w:rsidRP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Δασαρχεί</w:t>
      </w:r>
      <w:r w:rsidR="00502A4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ων</w:t>
      </w:r>
      <w:r w:rsidR="00C77F3E" w:rsidRP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Αλεξανδρούπολη</w:t>
      </w:r>
      <w:r w:rsidR="0050775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ς</w:t>
      </w:r>
      <w:r w:rsidR="005F4FB7" w:rsidRPr="005F4F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–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5F4F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Σαμοθράκη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ς</w:t>
      </w:r>
      <w:r w:rsidR="00502A4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και </w:t>
      </w:r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B7CFF" w:rsidRPr="0017103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Σουφλίου</w:t>
      </w:r>
    </w:p>
    <w:p w14:paraId="65AD2777" w14:textId="77777777" w:rsidR="00796823" w:rsidRDefault="00502A45" w:rsidP="00502A45">
      <w:pPr>
        <w:numPr>
          <w:ilvl w:val="0"/>
          <w:numId w:val="6"/>
        </w:num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502A4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Υψηλό κίνδυνο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εκδήλωσης πυρκαγιάς</w:t>
      </w:r>
      <w:r w:rsidRPr="00502A4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97480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κατηγορίας 3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7103B" w:rsidRP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για το Δασαρχείο </w:t>
      </w:r>
      <w:r w:rsidR="0017103B" w:rsidRP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Διδυμοτείχου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3ECFF412" w14:textId="1A5AE09A" w:rsidR="00F0412A" w:rsidRDefault="00377E30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0217C1">
        <w:rPr>
          <w:noProof/>
        </w:rPr>
        <w:drawing>
          <wp:inline distT="0" distB="0" distL="0" distR="0" wp14:anchorId="05DAD09C" wp14:editId="5B6120FF">
            <wp:extent cx="5114925" cy="3324225"/>
            <wp:effectExtent l="0" t="0" r="0" b="0"/>
            <wp:docPr id="2" name="Εικόνα 1" descr="15/08/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15/08/2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32956" w14:textId="77777777" w:rsidR="00C77F3E" w:rsidRDefault="00C77F3E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21E59712" w14:textId="77777777" w:rsidR="00F0412A" w:rsidRPr="00F0412A" w:rsidRDefault="00F0412A" w:rsidP="00F0412A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 xml:space="preserve">   Π</w:t>
      </w:r>
      <w:r w:rsidRPr="00F0412A"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 w:rsidRPr="00F0412A"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 w:rsidRPr="00F041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δισκοπρίονα, συσκευές συγκόλλησης, η χρήση υπαίθριων ψησταριών, </w:t>
      </w:r>
      <w:r w:rsidRPr="00C77F3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 w:rsidRPr="00F041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7FE1444F" w14:textId="77777777" w:rsidR="00A85AB1" w:rsidRPr="00F03997" w:rsidRDefault="00796823" w:rsidP="003B7CFF">
      <w:pPr>
        <w:jc w:val="both"/>
        <w:rPr>
          <w:rFonts w:ascii="Calibri" w:hAnsi="Calibri" w:cs="Calibri"/>
          <w:color w:val="1D1C1D"/>
          <w:sz w:val="22"/>
          <w:szCs w:val="22"/>
          <w:u w:val="single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</w:t>
      </w:r>
      <w:r w:rsidR="00F0412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  <w:r w:rsidR="00E454A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Οι υπηρεσίες της Π.Ε Έβρου βρίσκονται σε αυξημένη ετοιμότητα Πολιτικής Προστασίας, ε</w:t>
      </w:r>
      <w:r w:rsidR="00F0412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πίσης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τίθεται σε ισχύ η</w:t>
      </w:r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υπ΄αριθμ. </w:t>
      </w:r>
      <w:r w:rsidR="00EE54D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172425</w:t>
      </w:r>
      <w:r w:rsidR="00535D7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EE54D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535D7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EE54D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535D7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-6-202</w:t>
      </w:r>
      <w:r w:rsidR="00EE54D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απόφαση του </w:t>
      </w:r>
      <w:r w:rsidR="00EA3C65" w:rsidRPr="00EA3C6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ριφερειάρχη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 w:rsidR="0064591A" w:rsidRPr="0064591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απαγορεύεται η διέλευση, </w:t>
      </w:r>
      <w:r w:rsidR="00A85AB1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η </w:t>
      </w:r>
      <w:r w:rsidR="003B7CFF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παραμονή και </w:t>
      </w:r>
      <w:r w:rsidR="00A85AB1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η </w:t>
      </w:r>
      <w:r w:rsidR="003B7CFF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κυκλοφορία προσώπων και οχημάτων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στις κάτωθι περιοχές των 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ων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lastRenderedPageBreak/>
        <w:t>Αλεξανδρούπολης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–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Σαμοθράκης</w:t>
      </w:r>
      <w:r w:rsidR="00502A4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και 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bookmarkStart w:id="0" w:name="_Hlk105587185"/>
      <w:r w:rsidR="00F03997" w:rsidRPr="00F0399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από τ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ι</w:t>
      </w:r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: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0 </w:t>
      </w:r>
      <w:r w:rsidR="003B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="0064591A" w:rsidRPr="0064591A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502A4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της Πέμπτης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1</w:t>
      </w:r>
      <w:r w:rsidR="00502A4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 w:rsidR="002333B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2333B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535D71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202</w:t>
      </w:r>
      <w:r w:rsidR="00EE54DB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4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έως τις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: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bookmarkEnd w:id="0"/>
      <w:r w:rsidR="003B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πρωί </w:t>
      </w:r>
      <w:r w:rsidR="00502A4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Παρασκευής 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</w:t>
      </w:r>
      <w:r w:rsidR="00502A4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6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-08-2024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:</w:t>
      </w:r>
    </w:p>
    <w:p w14:paraId="00068270" w14:textId="77777777" w:rsidR="00F0412A" w:rsidRDefault="00F0412A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14C6C05B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27CE2958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</w:t>
      </w:r>
      <w:r w:rsidR="001D2FAE">
        <w:rPr>
          <w:rFonts w:ascii="Calibri" w:hAnsi="Calibri"/>
          <w:color w:val="auto"/>
          <w:sz w:val="22"/>
          <w:szCs w:val="22"/>
          <w:lang w:val="el-GR" w:eastAsia="ar-SA" w:bidi="ar-SA"/>
        </w:rPr>
        <w:t>έναντι Κ.Α.Α.Υ. Μάκρης</w:t>
      </w:r>
    </w:p>
    <w:p w14:paraId="2B14E4A3" w14:textId="77777777" w:rsidR="00F53E18" w:rsidRPr="00F53E18" w:rsidRDefault="001D2FAE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sz w:val="22"/>
          <w:szCs w:val="22"/>
          <w:lang w:val="el-GR" w:eastAsia="ar-SA" w:bidi="ar-SA"/>
        </w:rPr>
        <w:t>Κατασκήνωση Μάκρης</w:t>
      </w:r>
    </w:p>
    <w:p w14:paraId="5B941668" w14:textId="77777777" w:rsidR="001D2FAE" w:rsidRPr="00B40245" w:rsidRDefault="001D2FAE" w:rsidP="001D2FAE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1D2FAE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Ο.Σ.</w:t>
      </w: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Ε.</w:t>
      </w:r>
    </w:p>
    <w:p w14:paraId="5B2C81C6" w14:textId="77777777" w:rsidR="001D2FAE" w:rsidRPr="00F53E18" w:rsidRDefault="001D2FAE" w:rsidP="001D2FAE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Πλατανότοπος Μαΐστρου</w:t>
      </w:r>
    </w:p>
    <w:p w14:paraId="557B7BA5" w14:textId="77777777" w:rsidR="001D2FAE" w:rsidRPr="00F53E18" w:rsidRDefault="001D2FAE" w:rsidP="001D2FAE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Χώρος αναψυχής Καλλιθέας </w:t>
      </w:r>
    </w:p>
    <w:p w14:paraId="7D43464C" w14:textId="77777777" w:rsidR="0002143F" w:rsidRPr="00F53E18" w:rsidRDefault="0002143F" w:rsidP="0002143F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Χώροι αναψυχής Λεπτοκαρυάς (3 χώροι)</w:t>
      </w:r>
    </w:p>
    <w:p w14:paraId="18ECDE41" w14:textId="77777777" w:rsidR="0002143F" w:rsidRPr="00F53E18" w:rsidRDefault="0002143F" w:rsidP="0002143F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</w:t>
      </w: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Συκοράχης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521714D7" w14:textId="77777777" w:rsidR="00F53E18" w:rsidRPr="00F53E18" w:rsidRDefault="001335DD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Πυλαίας</w:t>
      </w:r>
    </w:p>
    <w:p w14:paraId="5A8762E8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</w:t>
      </w:r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Φερών</w:t>
      </w:r>
    </w:p>
    <w:p w14:paraId="16EA4037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</w:t>
      </w:r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Μελίας</w:t>
      </w:r>
    </w:p>
    <w:p w14:paraId="33AE40F8" w14:textId="77777777" w:rsidR="001335DD" w:rsidRDefault="001335DD" w:rsidP="001335DD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1335DD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Καταφύγιο Άγριας Ζωής Καβησού (Κ.Α.Ζ.)</w:t>
      </w:r>
    </w:p>
    <w:p w14:paraId="3EFF2C68" w14:textId="77777777" w:rsidR="00EA3C65" w:rsidRPr="00BA60AE" w:rsidRDefault="00EA3C65" w:rsidP="00EA3C65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BA60AE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</w:t>
      </w: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Υ</w:t>
      </w:r>
      <w:r w:rsidRPr="00BA60AE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ΑΛΕΞ/ΠΟΛΗΣ – ΝΗΣΟΣ ΣΑΜΟΘΡΑΚΗ</w:t>
      </w:r>
    </w:p>
    <w:p w14:paraId="5E57621A" w14:textId="77777777" w:rsidR="00EA3C65" w:rsidRPr="00947D5C" w:rsidRDefault="00EA3C65" w:rsidP="00EA3C65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BA60AE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Χώρας Σαμοθράκης</w:t>
      </w:r>
    </w:p>
    <w:p w14:paraId="595B74DB" w14:textId="77777777" w:rsidR="00BA60AE" w:rsidRPr="00EA3C65" w:rsidRDefault="00EA3C65" w:rsidP="00FD34AD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στάση Αλεβάντζας</w:t>
      </w:r>
      <w:r w:rsidR="007A425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Σαμοθράκης</w:t>
      </w:r>
    </w:p>
    <w:p w14:paraId="249EE79A" w14:textId="77777777" w:rsidR="00A85AB1" w:rsidRDefault="006E49FC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Γ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7F27C3F3" w14:textId="77777777" w:rsidR="00F53E18" w:rsidRDefault="00F53E18" w:rsidP="00F53E18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Περιοχή Συμπλέγματος Δαδιάς-Λευκίμης-Σουφλίου (</w:t>
      </w:r>
      <w:r w:rsidR="00A64306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περιοχές 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Προβατώνα – Λευκίμμη</w:t>
      </w:r>
      <w:r w:rsidR="00A64306">
        <w:rPr>
          <w:rFonts w:ascii="Calibri" w:hAnsi="Calibri"/>
          <w:color w:val="auto"/>
          <w:sz w:val="22"/>
          <w:szCs w:val="22"/>
          <w:lang w:val="el-GR" w:eastAsia="ar-SA" w:bidi="ar-SA"/>
        </w:rPr>
        <w:t>ς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Δαδιά</w:t>
      </w:r>
      <w:r w:rsidR="00A64306">
        <w:rPr>
          <w:rFonts w:ascii="Calibri" w:hAnsi="Calibri"/>
          <w:color w:val="auto"/>
          <w:sz w:val="22"/>
          <w:szCs w:val="22"/>
          <w:lang w:val="el-GR" w:eastAsia="ar-SA" w:bidi="ar-SA"/>
        </w:rPr>
        <w:t>ς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– Γιαννούλη -  Κοτρωνιά) </w:t>
      </w:r>
    </w:p>
    <w:p w14:paraId="33954CA5" w14:textId="77777777" w:rsidR="00502A45" w:rsidRPr="006E49FC" w:rsidRDefault="00502A45" w:rsidP="00502A45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6E49F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Ενώ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του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Δασαρ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χείου</w:t>
      </w:r>
      <w:r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Διδυμοτείχου</w:t>
      </w:r>
      <w:r w:rsidRPr="00EA3C6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(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 w:rsidRPr="00EA3C6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3)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ισχύει το μέτρο 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της Πέμπτης 15</w:t>
      </w:r>
      <w:r w:rsidRPr="007E39B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Pr="007E39B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Pr="00EA3C6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202</w:t>
      </w:r>
      <w:r w:rsidRPr="0007225D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4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έως τις 22:00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 της ίδιας μέρας, </w:t>
      </w:r>
      <w:r w:rsidRPr="006E49FC">
        <w:rPr>
          <w:rFonts w:ascii="Calibri" w:hAnsi="Calibri" w:cs="Calibri"/>
          <w:color w:val="auto"/>
          <w:sz w:val="22"/>
          <w:szCs w:val="22"/>
          <w:shd w:val="clear" w:color="auto" w:fill="FFFFFF"/>
          <w:lang w:val="el-GR"/>
        </w:rPr>
        <w:t>στ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  <w:lang w:val="el-GR"/>
        </w:rPr>
        <w:t>ις</w:t>
      </w:r>
      <w:r w:rsidRPr="006E49FC">
        <w:rPr>
          <w:rFonts w:ascii="Calibri" w:hAnsi="Calibri" w:cs="Calibri"/>
          <w:color w:val="auto"/>
          <w:sz w:val="22"/>
          <w:szCs w:val="22"/>
          <w:shd w:val="clear" w:color="auto" w:fill="FFFFFF"/>
          <w:lang w:val="el-GR"/>
        </w:rPr>
        <w:t xml:space="preserve"> εξής περιοχ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  <w:lang w:val="el-GR"/>
        </w:rPr>
        <w:t>ές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:</w:t>
      </w:r>
    </w:p>
    <w:p w14:paraId="01AA2A17" w14:textId="77777777" w:rsidR="00502A45" w:rsidRPr="00796823" w:rsidRDefault="00502A45" w:rsidP="00502A45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81D6727" w14:textId="77777777" w:rsidR="00502A45" w:rsidRPr="0043350A" w:rsidRDefault="00502A45" w:rsidP="00502A45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Α</w:t>
      </w:r>
      <w:r w:rsidRPr="0043350A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)</w:t>
      </w: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</w:t>
      </w:r>
      <w:r w:rsidRPr="0043350A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ΠΕΡΙΟΧΗ ΔΑΣΑΡΧΕΙΟΥ ΔΙΔΥΜΟΤΕΙΧΟΥ</w:t>
      </w:r>
    </w:p>
    <w:p w14:paraId="1B0B4938" w14:textId="77777777" w:rsidR="00502A45" w:rsidRDefault="00502A45" w:rsidP="00502A45">
      <w:p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F3B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1. Αναδασώσεις – Χώρος αναψυχής Τσίγγλας </w:t>
      </w:r>
    </w:p>
    <w:p w14:paraId="1B04A6B6" w14:textId="77777777" w:rsidR="00F53E18" w:rsidRDefault="00502A45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</w:t>
      </w:r>
      <w:r w:rsidR="00A85AB1"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πρόσωπα που κατοικούν ή εργάζονται στις περιοχές του άρθρου 129, καθώς και πρόσωπα που μετακινούνται εντός του οδικού δικτύου. </w:t>
      </w:r>
    </w:p>
    <w:p w14:paraId="1C7C64E4" w14:textId="77777777" w:rsidR="00AF3B75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>.</w:t>
      </w:r>
    </w:p>
    <w:p w14:paraId="6B375152" w14:textId="77777777" w:rsidR="00A01D11" w:rsidRDefault="00A01D11" w:rsidP="00D6562A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4437B678" w14:textId="77777777" w:rsidR="00A01D11" w:rsidRDefault="00A01D11" w:rsidP="00A01D11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285FE0DA" w14:textId="77777777" w:rsidR="00A01D11" w:rsidRDefault="00A01D11" w:rsidP="00D6562A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141DB13" w14:textId="77777777" w:rsidR="00042B1F" w:rsidRPr="002F5F63" w:rsidRDefault="00B107B7" w:rsidP="002F5F63">
      <w:pPr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2F5F63" w:rsidRPr="002F5F6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Δείτε το σ</w:t>
      </w:r>
      <w:r w:rsidRPr="002F5F6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ύνδεσμο</w:t>
      </w:r>
      <w:r w:rsidR="002F5F6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της</w:t>
      </w:r>
      <w:r w:rsidRPr="009539AC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Απόφασης:</w:t>
      </w:r>
      <w:r w:rsidR="00AF3B75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</w:p>
    <w:p w14:paraId="567E0D24" w14:textId="77777777" w:rsidR="00D6562A" w:rsidRPr="00502A45" w:rsidRDefault="008A07A1" w:rsidP="00502A45">
      <w:pPr>
        <w:rPr>
          <w:lang w:val="el-GR"/>
        </w:rPr>
      </w:pPr>
      <w:hyperlink r:id="rId8" w:history="1">
        <w:r>
          <w:rPr>
            <w:rStyle w:val="-"/>
            <w:lang w:val="el-GR"/>
          </w:rPr>
          <w:t>https://diavgeia.gov.gr/doc/%CE%A1%CE%9D727%CE%9B%CE%92-6%CE%A5%CE%98?inline=true</w:t>
        </w:r>
      </w:hyperlink>
    </w:p>
    <w:sectPr w:rsidR="00D6562A" w:rsidRPr="00502A45" w:rsidSect="00887E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6280D"/>
    <w:multiLevelType w:val="hybridMultilevel"/>
    <w:tmpl w:val="C780F5BE"/>
    <w:lvl w:ilvl="0" w:tplc="822085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52B9"/>
    <w:multiLevelType w:val="hybridMultilevel"/>
    <w:tmpl w:val="01289C86"/>
    <w:lvl w:ilvl="0" w:tplc="4BA8E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08B4B0F"/>
    <w:multiLevelType w:val="hybridMultilevel"/>
    <w:tmpl w:val="3BEE79F0"/>
    <w:lvl w:ilvl="0" w:tplc="5C54964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21252528">
    <w:abstractNumId w:val="2"/>
  </w:num>
  <w:num w:numId="2" w16cid:durableId="1755544497">
    <w:abstractNumId w:val="0"/>
  </w:num>
  <w:num w:numId="3" w16cid:durableId="166747213">
    <w:abstractNumId w:val="5"/>
  </w:num>
  <w:num w:numId="4" w16cid:durableId="1178615825">
    <w:abstractNumId w:val="3"/>
  </w:num>
  <w:num w:numId="5" w16cid:durableId="161315609">
    <w:abstractNumId w:val="4"/>
  </w:num>
  <w:num w:numId="6" w16cid:durableId="1215435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2143F"/>
    <w:rsid w:val="00042B1F"/>
    <w:rsid w:val="00093693"/>
    <w:rsid w:val="000A0A40"/>
    <w:rsid w:val="0012061B"/>
    <w:rsid w:val="001335DD"/>
    <w:rsid w:val="0017103B"/>
    <w:rsid w:val="001C37E4"/>
    <w:rsid w:val="001D2FAE"/>
    <w:rsid w:val="002233CE"/>
    <w:rsid w:val="002333BC"/>
    <w:rsid w:val="002503E5"/>
    <w:rsid w:val="00263197"/>
    <w:rsid w:val="00285092"/>
    <w:rsid w:val="00292AED"/>
    <w:rsid w:val="002F5F63"/>
    <w:rsid w:val="00377E30"/>
    <w:rsid w:val="0038135D"/>
    <w:rsid w:val="00394DB5"/>
    <w:rsid w:val="003A2BD4"/>
    <w:rsid w:val="003B7CFF"/>
    <w:rsid w:val="0043350A"/>
    <w:rsid w:val="00502A45"/>
    <w:rsid w:val="0050775D"/>
    <w:rsid w:val="00535D71"/>
    <w:rsid w:val="00552C35"/>
    <w:rsid w:val="005717E2"/>
    <w:rsid w:val="005948CF"/>
    <w:rsid w:val="005C527E"/>
    <w:rsid w:val="005E7C63"/>
    <w:rsid w:val="005F4FB7"/>
    <w:rsid w:val="00641306"/>
    <w:rsid w:val="0064591A"/>
    <w:rsid w:val="00660A68"/>
    <w:rsid w:val="00697C29"/>
    <w:rsid w:val="006D1F3B"/>
    <w:rsid w:val="006E49FC"/>
    <w:rsid w:val="007559B8"/>
    <w:rsid w:val="00796823"/>
    <w:rsid w:val="007A4251"/>
    <w:rsid w:val="00887E16"/>
    <w:rsid w:val="008A07A1"/>
    <w:rsid w:val="00941862"/>
    <w:rsid w:val="00947D5C"/>
    <w:rsid w:val="009539AC"/>
    <w:rsid w:val="0097480F"/>
    <w:rsid w:val="0099200B"/>
    <w:rsid w:val="009C13C3"/>
    <w:rsid w:val="009D65C9"/>
    <w:rsid w:val="00A01D11"/>
    <w:rsid w:val="00A15F09"/>
    <w:rsid w:val="00A17285"/>
    <w:rsid w:val="00A456F2"/>
    <w:rsid w:val="00A45D61"/>
    <w:rsid w:val="00A549D3"/>
    <w:rsid w:val="00A64306"/>
    <w:rsid w:val="00A73DF3"/>
    <w:rsid w:val="00A85AB1"/>
    <w:rsid w:val="00A96BB9"/>
    <w:rsid w:val="00AB5CBE"/>
    <w:rsid w:val="00AC390F"/>
    <w:rsid w:val="00AF37F1"/>
    <w:rsid w:val="00AF3B75"/>
    <w:rsid w:val="00B04F39"/>
    <w:rsid w:val="00B107B7"/>
    <w:rsid w:val="00B40245"/>
    <w:rsid w:val="00B673B3"/>
    <w:rsid w:val="00BA5D31"/>
    <w:rsid w:val="00BA60AE"/>
    <w:rsid w:val="00BB6968"/>
    <w:rsid w:val="00C70975"/>
    <w:rsid w:val="00C77F3E"/>
    <w:rsid w:val="00C94EDD"/>
    <w:rsid w:val="00C97B1D"/>
    <w:rsid w:val="00D6562A"/>
    <w:rsid w:val="00DA0F65"/>
    <w:rsid w:val="00E454A3"/>
    <w:rsid w:val="00EA3C65"/>
    <w:rsid w:val="00EE310B"/>
    <w:rsid w:val="00EE54DB"/>
    <w:rsid w:val="00EE6E90"/>
    <w:rsid w:val="00F03997"/>
    <w:rsid w:val="00F0412A"/>
    <w:rsid w:val="00F53E18"/>
    <w:rsid w:val="00FC1BDE"/>
    <w:rsid w:val="00FC7BF6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0ED22F"/>
  <w15:chartTrackingRefBased/>
  <w15:docId w15:val="{703B3CA7-48BD-46D4-8448-1C24EF91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uiPriority w:val="99"/>
    <w:unhideWhenUsed/>
    <w:rsid w:val="00A549D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49D3"/>
    <w:rPr>
      <w:color w:val="605E5C"/>
      <w:shd w:val="clear" w:color="auto" w:fill="E1DFDD"/>
    </w:rPr>
  </w:style>
  <w:style w:type="character" w:styleId="-0">
    <w:name w:val="FollowedHyperlink"/>
    <w:uiPriority w:val="99"/>
    <w:semiHidden/>
    <w:unhideWhenUsed/>
    <w:rsid w:val="00D6562A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F0412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%CE%A1%CE%9D727%CE%9B%CE%92-6%CE%A5%CE%98?inline=tru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80991-6284-410A-9FD8-3A1A8DBA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Links>
    <vt:vector size="6" baseType="variant">
      <vt:variant>
        <vt:i4>6094918</vt:i4>
      </vt:variant>
      <vt:variant>
        <vt:i4>0</vt:i4>
      </vt:variant>
      <vt:variant>
        <vt:i4>0</vt:i4>
      </vt:variant>
      <vt:variant>
        <vt:i4>5</vt:i4>
      </vt:variant>
      <vt:variant>
        <vt:lpwstr>https://diavgeia.gov.gr/doc/%CE%A1%CE%9D727%CE%9B%CE%92-6%CE%A5%CE%98?inline=true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cp:lastModifiedBy>Χρυσούλα Πρίγγα</cp:lastModifiedBy>
  <cp:revision>2</cp:revision>
  <dcterms:created xsi:type="dcterms:W3CDTF">2024-08-16T07:39:00Z</dcterms:created>
  <dcterms:modified xsi:type="dcterms:W3CDTF">2024-08-16T07:39:00Z</dcterms:modified>
</cp:coreProperties>
</file>