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178"/>
        <w:gridCol w:w="4135"/>
      </w:tblGrid>
      <w:tr w:rsidR="00BA1CEA" w:rsidRPr="000166EC" w14:paraId="1D41D9EC" w14:textId="77777777" w:rsidTr="00273A06">
        <w:tc>
          <w:tcPr>
            <w:tcW w:w="4261" w:type="dxa"/>
          </w:tcPr>
          <w:p w14:paraId="37442462"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7C80D296" wp14:editId="751BB448">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4C348C48"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16F68757"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0AB2DEA3"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0B13D861"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1360A774"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7E04D90A" w14:textId="77777777" w:rsidR="00BA1CEA" w:rsidRPr="000166EC" w:rsidRDefault="00BA1CEA" w:rsidP="00273A06">
            <w:pPr>
              <w:jc w:val="center"/>
              <w:rPr>
                <w:rFonts w:ascii="Calibri" w:hAnsi="Calibri" w:cs="Arial"/>
              </w:rPr>
            </w:pPr>
            <w:r w:rsidRPr="000166EC">
              <w:rPr>
                <w:rFonts w:ascii="Calibri" w:hAnsi="Calibri" w:cs="Arial"/>
              </w:rPr>
              <w:t>Ταχ. Δ/νση: Καραολή &amp; Δημητρίου 40</w:t>
            </w:r>
          </w:p>
          <w:p w14:paraId="1B0754EA"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0351474A" w14:textId="77777777" w:rsidR="00BA1CEA" w:rsidRPr="00A556C1" w:rsidRDefault="00BA1CEA" w:rsidP="00273A06">
            <w:pPr>
              <w:jc w:val="center"/>
              <w:rPr>
                <w:rFonts w:ascii="Calibri" w:hAnsi="Calibri" w:cs="Arial"/>
              </w:rPr>
            </w:pPr>
            <w:r w:rsidRPr="000166EC">
              <w:rPr>
                <w:rFonts w:ascii="Calibri" w:hAnsi="Calibri" w:cs="Arial"/>
              </w:rPr>
              <w:t>Τηλ</w:t>
            </w:r>
            <w:r w:rsidRPr="00A556C1">
              <w:rPr>
                <w:rFonts w:ascii="Calibri" w:hAnsi="Calibri" w:cs="Arial"/>
              </w:rPr>
              <w:t>.: 25513-50452</w:t>
            </w:r>
          </w:p>
          <w:p w14:paraId="602890C9"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0F4763FD"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40D399C8" w14:textId="77777777" w:rsidR="00BA1CEA" w:rsidRPr="001F03CC" w:rsidRDefault="00BA1CEA" w:rsidP="00273A06">
            <w:pPr>
              <w:jc w:val="right"/>
              <w:rPr>
                <w:rFonts w:ascii="Calibri" w:hAnsi="Calibri" w:cs="Arial"/>
                <w:lang w:val="it-IT"/>
              </w:rPr>
            </w:pPr>
          </w:p>
          <w:p w14:paraId="10BF6254" w14:textId="77777777" w:rsidR="00BA1CEA" w:rsidRPr="001F03CC" w:rsidRDefault="00BA1CEA" w:rsidP="00273A06">
            <w:pPr>
              <w:jc w:val="right"/>
              <w:rPr>
                <w:rFonts w:ascii="Calibri" w:hAnsi="Calibri" w:cs="Arial"/>
                <w:lang w:val="it-IT"/>
              </w:rPr>
            </w:pPr>
          </w:p>
          <w:p w14:paraId="192BEDBC" w14:textId="77777777" w:rsidR="00BA1CEA" w:rsidRPr="001F03CC" w:rsidRDefault="00BA1CEA" w:rsidP="00273A06">
            <w:pPr>
              <w:jc w:val="right"/>
              <w:rPr>
                <w:rFonts w:ascii="Calibri" w:hAnsi="Calibri" w:cs="Arial"/>
                <w:lang w:val="it-IT"/>
              </w:rPr>
            </w:pPr>
          </w:p>
          <w:p w14:paraId="454C0822" w14:textId="77777777" w:rsidR="00BA1CEA" w:rsidRPr="001F03CC" w:rsidRDefault="00BA1CEA" w:rsidP="00273A06">
            <w:pPr>
              <w:jc w:val="right"/>
              <w:rPr>
                <w:rFonts w:ascii="Calibri" w:hAnsi="Calibri" w:cs="Arial"/>
                <w:lang w:val="it-IT"/>
              </w:rPr>
            </w:pPr>
          </w:p>
          <w:p w14:paraId="10E0DB18" w14:textId="78D585BE" w:rsidR="00BA1CEA" w:rsidRPr="00D655C5"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D655C5">
              <w:rPr>
                <w:rFonts w:ascii="Calibri" w:hAnsi="Calibri" w:cs="Arial"/>
              </w:rPr>
              <w:t>6-4-2023</w:t>
            </w:r>
          </w:p>
        </w:tc>
      </w:tr>
    </w:tbl>
    <w:p w14:paraId="0252010A" w14:textId="77777777" w:rsidR="00BA1CEA" w:rsidRPr="000166EC" w:rsidRDefault="00BA1CEA" w:rsidP="00BA1CEA">
      <w:pPr>
        <w:rPr>
          <w:rFonts w:ascii="Calibri" w:hAnsi="Calibri" w:cs="Arial"/>
        </w:rPr>
      </w:pPr>
    </w:p>
    <w:p w14:paraId="1EFE88FE" w14:textId="77777777" w:rsidR="00BA1CEA" w:rsidRPr="000166EC" w:rsidRDefault="00BA1CEA" w:rsidP="00BA1CEA">
      <w:pPr>
        <w:jc w:val="center"/>
        <w:rPr>
          <w:rFonts w:ascii="Calibri" w:hAnsi="Calibri" w:cs="Arial"/>
          <w:b/>
          <w:lang w:val="it-IT"/>
        </w:rPr>
      </w:pPr>
    </w:p>
    <w:p w14:paraId="25DA4022"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40DB2A40" w14:textId="77777777" w:rsidR="00BA1CEA" w:rsidRPr="00750595" w:rsidRDefault="00BA1CEA" w:rsidP="00BA1CEA">
      <w:pPr>
        <w:ind w:firstLine="720"/>
        <w:jc w:val="both"/>
        <w:rPr>
          <w:rFonts w:ascii="Calibri" w:hAnsi="Calibri" w:cs="Arial"/>
        </w:rPr>
      </w:pPr>
    </w:p>
    <w:p w14:paraId="2C9A5191" w14:textId="3F8BBDB7" w:rsidR="00D655C5" w:rsidRPr="00D655C5" w:rsidRDefault="00D655C5" w:rsidP="00D655C5">
      <w:pPr>
        <w:jc w:val="center"/>
        <w:rPr>
          <w:rFonts w:ascii="Calibri" w:hAnsi="Calibri" w:cs="Arial"/>
          <w:b/>
          <w:bCs/>
          <w:sz w:val="28"/>
          <w:szCs w:val="28"/>
        </w:rPr>
      </w:pPr>
      <w:r>
        <w:rPr>
          <w:rFonts w:ascii="Calibri" w:hAnsi="Calibri" w:cs="Arial"/>
          <w:b/>
          <w:bCs/>
          <w:sz w:val="28"/>
          <w:szCs w:val="28"/>
        </w:rPr>
        <w:t>5</w:t>
      </w:r>
      <w:r w:rsidRPr="00D655C5">
        <w:rPr>
          <w:rFonts w:ascii="Calibri" w:hAnsi="Calibri" w:cs="Arial"/>
          <w:b/>
          <w:bCs/>
          <w:sz w:val="28"/>
          <w:szCs w:val="28"/>
        </w:rPr>
        <w:t>η ΣΥΝΑΥΛΙΑ ΘΡΗΣΚΕΥΤΙΚΗΣ ΜΟΥΣΙΚΗΣ</w:t>
      </w:r>
    </w:p>
    <w:p w14:paraId="3737EAAA" w14:textId="77777777" w:rsidR="00D655C5" w:rsidRPr="00D655C5" w:rsidRDefault="00D655C5" w:rsidP="00D655C5">
      <w:pPr>
        <w:ind w:firstLine="720"/>
        <w:jc w:val="both"/>
        <w:rPr>
          <w:rFonts w:ascii="Calibri" w:hAnsi="Calibri" w:cs="Arial"/>
        </w:rPr>
      </w:pPr>
    </w:p>
    <w:p w14:paraId="50AFF8CE" w14:textId="77777777" w:rsidR="009C0E71" w:rsidRDefault="009C0E71" w:rsidP="00083375">
      <w:pPr>
        <w:spacing w:line="360" w:lineRule="auto"/>
        <w:ind w:firstLine="720"/>
        <w:jc w:val="both"/>
        <w:rPr>
          <w:rFonts w:ascii="Calibri" w:hAnsi="Calibri" w:cs="Arial"/>
        </w:rPr>
      </w:pPr>
    </w:p>
    <w:p w14:paraId="77323E11" w14:textId="45A471D6" w:rsidR="00D655C5" w:rsidRPr="00D655C5" w:rsidRDefault="00D655C5" w:rsidP="00083375">
      <w:pPr>
        <w:spacing w:line="360" w:lineRule="auto"/>
        <w:ind w:firstLine="720"/>
        <w:jc w:val="both"/>
        <w:rPr>
          <w:rFonts w:ascii="Calibri" w:hAnsi="Calibri" w:cs="Arial"/>
        </w:rPr>
      </w:pPr>
      <w:r w:rsidRPr="00D655C5">
        <w:rPr>
          <w:rFonts w:ascii="Calibri" w:hAnsi="Calibri" w:cs="Arial"/>
        </w:rPr>
        <w:t xml:space="preserve">Η Περιφέρεια Ανατολικής Μακεδονίας Θράκης – Περιφερειακή Ενότητα Έβρου, εν όψει της εορτής του Πάσχα, διοργανώνει </w:t>
      </w:r>
      <w:r>
        <w:rPr>
          <w:rFonts w:ascii="Calibri" w:hAnsi="Calibri" w:cs="Arial"/>
        </w:rPr>
        <w:t>την 5η</w:t>
      </w:r>
      <w:r w:rsidRPr="00D655C5">
        <w:rPr>
          <w:rFonts w:ascii="Calibri" w:hAnsi="Calibri" w:cs="Arial"/>
        </w:rPr>
        <w:t xml:space="preserve"> Συναυλία Θρησκευτικής Μουσικής, την Κυριακή </w:t>
      </w:r>
      <w:r>
        <w:rPr>
          <w:rFonts w:ascii="Calibri" w:hAnsi="Calibri" w:cs="Arial"/>
        </w:rPr>
        <w:t>8</w:t>
      </w:r>
      <w:r w:rsidRPr="00D655C5">
        <w:rPr>
          <w:rFonts w:ascii="Calibri" w:hAnsi="Calibri" w:cs="Arial"/>
        </w:rPr>
        <w:t xml:space="preserve"> Απριλίου </w:t>
      </w:r>
      <w:r>
        <w:rPr>
          <w:rFonts w:ascii="Calibri" w:hAnsi="Calibri" w:cs="Arial"/>
        </w:rPr>
        <w:t>2023</w:t>
      </w:r>
      <w:r w:rsidRPr="00D655C5">
        <w:rPr>
          <w:rFonts w:ascii="Calibri" w:hAnsi="Calibri" w:cs="Arial"/>
        </w:rPr>
        <w:t xml:space="preserve">, και ώρα </w:t>
      </w:r>
      <w:r>
        <w:rPr>
          <w:rFonts w:ascii="Calibri" w:hAnsi="Calibri" w:cs="Arial"/>
        </w:rPr>
        <w:t>20</w:t>
      </w:r>
      <w:r w:rsidRPr="00D655C5">
        <w:rPr>
          <w:rFonts w:ascii="Calibri" w:hAnsi="Calibri" w:cs="Arial"/>
        </w:rPr>
        <w:t>:00, στ</w:t>
      </w:r>
      <w:r>
        <w:rPr>
          <w:rFonts w:ascii="Calibri" w:hAnsi="Calibri" w:cs="Arial"/>
        </w:rPr>
        <w:t>ο</w:t>
      </w:r>
      <w:r w:rsidRPr="00D655C5">
        <w:rPr>
          <w:rFonts w:ascii="Calibri" w:hAnsi="Calibri" w:cs="Arial"/>
        </w:rPr>
        <w:t xml:space="preserve"> </w:t>
      </w:r>
      <w:r>
        <w:rPr>
          <w:rFonts w:ascii="Calibri" w:hAnsi="Calibri" w:cs="Arial"/>
        </w:rPr>
        <w:t xml:space="preserve">ΝΟΜΑΡΧΕΙΟ </w:t>
      </w:r>
      <w:r w:rsidRPr="00D655C5">
        <w:rPr>
          <w:rFonts w:ascii="Calibri" w:hAnsi="Calibri" w:cs="Arial"/>
        </w:rPr>
        <w:t xml:space="preserve">στην Αλεξανδρούπολη, σε συνεργασία με </w:t>
      </w:r>
      <w:r>
        <w:rPr>
          <w:rFonts w:ascii="Calibri" w:hAnsi="Calibri" w:cs="Arial"/>
        </w:rPr>
        <w:t>το Ωδείο «ΦΑΕΘΩΝ» Αλεξανδρούπολης</w:t>
      </w:r>
      <w:r w:rsidRPr="00D655C5">
        <w:rPr>
          <w:rFonts w:ascii="Calibri" w:hAnsi="Calibri" w:cs="Arial"/>
        </w:rPr>
        <w:t>.</w:t>
      </w:r>
    </w:p>
    <w:p w14:paraId="22F3432D" w14:textId="77777777" w:rsidR="009C0E71" w:rsidRDefault="009C0E71" w:rsidP="00083375">
      <w:pPr>
        <w:spacing w:line="360" w:lineRule="auto"/>
        <w:ind w:firstLine="720"/>
        <w:jc w:val="both"/>
        <w:rPr>
          <w:rFonts w:ascii="Calibri" w:hAnsi="Calibri" w:cs="Arial"/>
        </w:rPr>
      </w:pPr>
    </w:p>
    <w:p w14:paraId="2A890FEC" w14:textId="75CCA607" w:rsidR="00D655C5" w:rsidRPr="00D655C5" w:rsidRDefault="00D655C5" w:rsidP="00083375">
      <w:pPr>
        <w:spacing w:line="360" w:lineRule="auto"/>
        <w:ind w:firstLine="720"/>
        <w:jc w:val="both"/>
        <w:rPr>
          <w:rFonts w:ascii="Calibri" w:hAnsi="Calibri" w:cs="Arial"/>
        </w:rPr>
      </w:pPr>
      <w:r w:rsidRPr="00D655C5">
        <w:rPr>
          <w:rFonts w:ascii="Calibri" w:hAnsi="Calibri" w:cs="Arial"/>
        </w:rPr>
        <w:t xml:space="preserve">Στην εκδήλωση θα παρουσιαστούν </w:t>
      </w:r>
      <w:r>
        <w:rPr>
          <w:rFonts w:ascii="Calibri" w:hAnsi="Calibri" w:cs="Arial"/>
        </w:rPr>
        <w:t xml:space="preserve">από τη </w:t>
      </w:r>
      <w:r w:rsidRPr="00A47534">
        <w:rPr>
          <w:rFonts w:ascii="Calibri" w:hAnsi="Calibri"/>
          <w:color w:val="000000"/>
        </w:rPr>
        <w:t xml:space="preserve">Μικτή Χορωδία και Ορχήστρα </w:t>
      </w:r>
      <w:r w:rsidR="009C0E71">
        <w:rPr>
          <w:rFonts w:ascii="Calibri" w:hAnsi="Calibri"/>
          <w:color w:val="000000"/>
        </w:rPr>
        <w:t>του</w:t>
      </w:r>
      <w:r w:rsidRPr="00A47534">
        <w:rPr>
          <w:rFonts w:ascii="Calibri" w:hAnsi="Calibri"/>
          <w:color w:val="000000"/>
        </w:rPr>
        <w:t xml:space="preserve"> Ωδεί</w:t>
      </w:r>
      <w:r w:rsidR="009C0E71">
        <w:rPr>
          <w:rFonts w:ascii="Calibri" w:hAnsi="Calibri"/>
          <w:color w:val="000000"/>
        </w:rPr>
        <w:t>ου</w:t>
      </w:r>
      <w:r w:rsidRPr="00A47534">
        <w:rPr>
          <w:rFonts w:ascii="Calibri" w:hAnsi="Calibri"/>
          <w:color w:val="000000"/>
        </w:rPr>
        <w:t xml:space="preserve"> </w:t>
      </w:r>
      <w:r w:rsidRPr="00D655C5">
        <w:rPr>
          <w:rFonts w:ascii="Calibri" w:hAnsi="Calibri" w:cs="Arial"/>
        </w:rPr>
        <w:t xml:space="preserve">Θρησκευτικά Έργα Ελλήνων Μουσουργών για μικτή χορωδία και ορχήστρα, όπως επίσης και το έργο του Arvo Pärt «Oh Holy Father Nicholas» σε πρώτη πανελλήνια εκτέλεση, που συντέθηκε το 2021 acapella για μικτή χορωδία. </w:t>
      </w:r>
      <w:r>
        <w:rPr>
          <w:rFonts w:ascii="Calibri" w:hAnsi="Calibri" w:cs="Arial"/>
        </w:rPr>
        <w:t>Δ</w:t>
      </w:r>
      <w:r w:rsidRPr="00D655C5">
        <w:rPr>
          <w:rFonts w:ascii="Calibri" w:hAnsi="Calibri" w:cs="Arial"/>
        </w:rPr>
        <w:t>ιευθύνει ο Δρ. Αθανάσιος Τρικούπης</w:t>
      </w:r>
      <w:r w:rsidR="0027294B">
        <w:rPr>
          <w:rFonts w:ascii="Calibri" w:hAnsi="Calibri" w:cs="Arial"/>
        </w:rPr>
        <w:t>.</w:t>
      </w:r>
    </w:p>
    <w:p w14:paraId="707510E4" w14:textId="77777777" w:rsidR="009C0E71" w:rsidRDefault="009C0E71" w:rsidP="00083375">
      <w:pPr>
        <w:spacing w:line="360" w:lineRule="auto"/>
        <w:ind w:firstLine="720"/>
        <w:jc w:val="both"/>
        <w:rPr>
          <w:rFonts w:ascii="Calibri" w:hAnsi="Calibri" w:cs="Arial"/>
        </w:rPr>
      </w:pPr>
    </w:p>
    <w:p w14:paraId="26754911" w14:textId="1EC46C22" w:rsidR="00BA1CEA" w:rsidRPr="00D655C5" w:rsidRDefault="00D655C5" w:rsidP="00083375">
      <w:pPr>
        <w:spacing w:line="360" w:lineRule="auto"/>
        <w:ind w:firstLine="720"/>
        <w:jc w:val="both"/>
        <w:rPr>
          <w:rFonts w:ascii="Calibri" w:hAnsi="Calibri" w:cs="Arial"/>
        </w:rPr>
      </w:pPr>
      <w:r w:rsidRPr="00D655C5">
        <w:rPr>
          <w:rFonts w:ascii="Calibri" w:hAnsi="Calibri" w:cs="Arial"/>
        </w:rPr>
        <w:t>Η είσοδος είναι ελεύθερη για το κοινό.</w:t>
      </w:r>
    </w:p>
    <w:sectPr w:rsidR="00BA1CEA" w:rsidRPr="00D655C5"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5C5"/>
    <w:rsid w:val="00083375"/>
    <w:rsid w:val="0027294B"/>
    <w:rsid w:val="00564ACF"/>
    <w:rsid w:val="009C0E71"/>
    <w:rsid w:val="00BA1CEA"/>
    <w:rsid w:val="00CF61BC"/>
    <w:rsid w:val="00D655C5"/>
    <w:rsid w:val="00E4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D0A7"/>
  <w15:chartTrackingRefBased/>
  <w15:docId w15:val="{E311CEE1-8857-4BC8-BC15-C473CB45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88</TotalTime>
  <Pages>1</Pages>
  <Words>155</Words>
  <Characters>843</Characters>
  <Application>Microsoft Office Word</Application>
  <DocSecurity>0</DocSecurity>
  <Lines>7</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5</cp:revision>
  <dcterms:created xsi:type="dcterms:W3CDTF">2023-04-06T09:54:00Z</dcterms:created>
  <dcterms:modified xsi:type="dcterms:W3CDTF">2023-04-06T12:33:00Z</dcterms:modified>
</cp:coreProperties>
</file>