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2B" w:rsidRDefault="0013492B" w:rsidP="0013492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ΠΡΟΓΡΑΜΜΑ  ΚΑΤΑΠΟΛΕΜΗΣΗΣ ΚΟΥΝΟΥΠΙΩΝ Π.Ε. ΔΡΑΜΑΣ     29.06.2020 – 04.07.2020</w:t>
      </w:r>
    </w:p>
    <w:p w:rsidR="0013492B" w:rsidRDefault="0013492B" w:rsidP="0013492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ΝΕΑΡΧΟΥ ΑΝΔΡ.-ΝΕΑΡΧΟΥ ΦΟΙΝ. Ο.Ε.</w:t>
      </w:r>
    </w:p>
    <w:tbl>
      <w:tblPr>
        <w:tblW w:w="15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824"/>
        <w:gridCol w:w="1762"/>
        <w:gridCol w:w="2008"/>
        <w:gridCol w:w="1865"/>
        <w:gridCol w:w="1721"/>
        <w:gridCol w:w="1865"/>
      </w:tblGrid>
      <w:tr w:rsidR="0013492B" w:rsidTr="0013492B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29.06.2020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30.06.2020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01.07.2020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02.07.2020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03.07.2020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04.07.2020</w:t>
            </w:r>
          </w:p>
        </w:tc>
      </w:tr>
      <w:tr w:rsidR="0013492B" w:rsidTr="0013492B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1ο Συνεργείο</w:t>
            </w:r>
          </w:p>
          <w:p w:rsidR="0013492B" w:rsidRDefault="0013492B">
            <w:pPr>
              <w:rPr>
                <w:rFonts w:ascii="Tahoma" w:hAnsi="Tahoma" w:cs="Tahoma"/>
              </w:rPr>
            </w:pPr>
          </w:p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13492B" w:rsidRDefault="0013492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3492B" w:rsidRDefault="0013492B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ΚΑΛΗ ΒΡΥΣΗ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ΑΝΘΟΧΩΡΙ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cs="Calibri"/>
                <w:b/>
                <w:color w:val="2E74B5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>
              <w:rPr>
                <w:rFonts w:cs="Calibri"/>
                <w:b/>
                <w:color w:val="2E74B5"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     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ΠΑΡΑΝΕΣΤΙ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ΚΑΤΩ ΘΟΛΟΣ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ΞΑΓΝΑΝΤΟ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ΤΕΜΕΝΟΣ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ΜΕΣΟΧΩΡΙ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ΚΑΡΠΟΦΟΡΟ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13492B" w:rsidRDefault="0013492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13492B" w:rsidRDefault="0013492B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>ΥΠΟΛΕΙΜΜΑΤΙΚΗ ΑΚΜΑΙΟΚΤΟΝΙΑ ΔΡΑΜΑ (ΒΙΠΕ. ΚΕΝΤΡΟ ΠΡΟΣΦΥΓΩΝ- ΒΟΥΛΚΑΝΙΖΑΤΕΡ- ΡΕΜΑΤΑ)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13492B" w:rsidTr="0013492B">
        <w:trPr>
          <w:cantSplit/>
          <w:trHeight w:hRule="exact" w:val="249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13492B" w:rsidRDefault="0013492B">
            <w:pPr>
              <w:rPr>
                <w:rFonts w:ascii="Tahoma" w:hAnsi="Tahoma" w:cs="Tahoma"/>
              </w:rPr>
            </w:pPr>
          </w:p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(6947716443)</w:t>
            </w:r>
          </w:p>
          <w:p w:rsidR="0013492B" w:rsidRDefault="0013492B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ΠΑΡΑΝΕΣΤΙ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ΠΛΑΤΑΝΙΑ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ΑΗΔΟΝΟΚΑΣΤΡΟ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ΝΙΚΗΦΟΡΟΣ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ΧΑΜΟΚΕΡΑΣΑ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ΜΑΥΡΟΒΑΤΟΣ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ΦΤΕΛΙΑ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ΛΥΜΑΤΑ-ΒΙΟΛΟΓΙΚΟΣ)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ΑΓΙΟΣ ΑΘΑΝΑΣΙΟΣ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ΛΥΜΑΤΑ-ΒΙΟΛΟΓΙΚΟΣ)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ΕΥΡΥΠΕΔΟ</w:t>
            </w:r>
          </w:p>
          <w:p w:rsidR="0013492B" w:rsidRDefault="0013492B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ΛΥΜΑΤΑ)</w:t>
            </w:r>
          </w:p>
          <w:p w:rsidR="0013492B" w:rsidRDefault="0013492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3492B" w:rsidTr="0013492B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Pr="0013492B" w:rsidRDefault="0013492B">
            <w:pPr>
              <w:rPr>
                <w:rFonts w:ascii="Tahoma" w:hAnsi="Tahoma" w:cs="Tahoma"/>
              </w:rPr>
            </w:pPr>
            <w:r w:rsidRPr="0013492B">
              <w:rPr>
                <w:rFonts w:ascii="Tahoma" w:hAnsi="Tahoma" w:cs="Tahoma"/>
                <w:lang w:val="en-US"/>
              </w:rPr>
              <w:t xml:space="preserve">3o </w:t>
            </w:r>
            <w:r w:rsidRPr="0013492B">
              <w:rPr>
                <w:rFonts w:ascii="Tahoma" w:hAnsi="Tahoma" w:cs="Tahoma"/>
              </w:rPr>
              <w:t>Συνεργείο</w:t>
            </w:r>
          </w:p>
          <w:p w:rsidR="0013492B" w:rsidRPr="0013492B" w:rsidRDefault="0013492B">
            <w:pPr>
              <w:rPr>
                <w:rFonts w:ascii="Tahoma" w:hAnsi="Tahoma" w:cs="Tahoma"/>
              </w:rPr>
            </w:pPr>
            <w:r w:rsidRPr="0013492B">
              <w:rPr>
                <w:rFonts w:ascii="Tahoma" w:hAnsi="Tahoma" w:cs="Tahoma"/>
              </w:rPr>
              <w:t>ΚΕΤΕΝΤΖΙΔΗΣ</w:t>
            </w:r>
          </w:p>
          <w:p w:rsidR="0013492B" w:rsidRPr="0013492B" w:rsidRDefault="0013492B">
            <w:pPr>
              <w:rPr>
                <w:rFonts w:ascii="Tahoma" w:hAnsi="Tahoma" w:cs="Tahoma"/>
              </w:rPr>
            </w:pPr>
            <w:r w:rsidRPr="0013492B">
              <w:rPr>
                <w:rFonts w:ascii="Tahoma" w:hAnsi="Tahoma" w:cs="Tahoma"/>
              </w:rPr>
              <w:t>(6939788585)</w:t>
            </w:r>
          </w:p>
          <w:p w:rsidR="0013492B" w:rsidRPr="0013492B" w:rsidRDefault="0013492B">
            <w:pPr>
              <w:rPr>
                <w:rFonts w:ascii="Tahoma" w:hAnsi="Tahoma" w:cs="Tahoma"/>
              </w:rPr>
            </w:pPr>
          </w:p>
          <w:p w:rsidR="0013492B" w:rsidRDefault="001349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13492B" w:rsidTr="0013492B">
        <w:trPr>
          <w:cantSplit/>
          <w:trHeight w:val="17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o </w:t>
            </w:r>
            <w:r>
              <w:rPr>
                <w:rFonts w:ascii="Tahoma" w:hAnsi="Tahoma" w:cs="Tahoma"/>
              </w:rPr>
              <w:t>Συνεργείο</w:t>
            </w:r>
          </w:p>
          <w:p w:rsidR="0013492B" w:rsidRDefault="0013492B">
            <w:pPr>
              <w:rPr>
                <w:rFonts w:ascii="Tahoma" w:hAnsi="Tahoma" w:cs="Tahoma"/>
              </w:rPr>
            </w:pPr>
          </w:p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:rsidR="0013492B" w:rsidRDefault="0013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(6972898343)</w:t>
            </w:r>
          </w:p>
          <w:p w:rsidR="0013492B" w:rsidRDefault="001349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13492B" w:rsidRDefault="001349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13492B" w:rsidRDefault="001349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ΑΝΔΡΙΑΝΗ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ΠΑΡΑΝΕΣΤΙ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ΠΛΑΤΑΝΙΑ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ΞΑΓΝΑΝΤΟ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ΝΙΚΗΦΟΡΟΣ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ΜΕΣΟΧΩΡΙ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ΦΣ+ΠΑ+ΑΓΣ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13492B" w:rsidRDefault="0013492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ΠΑ+ΑΓΣ</w:t>
            </w:r>
          </w:p>
          <w:p w:rsidR="0013492B" w:rsidRDefault="0013492B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13492B" w:rsidRDefault="0013492B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13492B" w:rsidRDefault="0013492B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13492B" w:rsidRDefault="0013492B" w:rsidP="0013492B">
      <w:pPr>
        <w:rPr>
          <w:sz w:val="20"/>
          <w:szCs w:val="20"/>
        </w:rPr>
      </w:pPr>
      <w:r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13492B" w:rsidRDefault="0013492B" w:rsidP="0013492B">
      <w:pPr>
        <w:rPr>
          <w:sz w:val="20"/>
          <w:szCs w:val="20"/>
        </w:rPr>
      </w:pPr>
      <w:r>
        <w:rPr>
          <w:sz w:val="20"/>
          <w:szCs w:val="20"/>
        </w:rPr>
        <w:t xml:space="preserve">  *(ΑΣ) Αστικό Σύστημα, (ΠΑ) </w:t>
      </w:r>
      <w:proofErr w:type="spellStart"/>
      <w:r>
        <w:rPr>
          <w:sz w:val="20"/>
          <w:szCs w:val="20"/>
        </w:rPr>
        <w:t>Περιαστικό</w:t>
      </w:r>
      <w:proofErr w:type="spellEnd"/>
      <w:r>
        <w:rPr>
          <w:sz w:val="20"/>
          <w:szCs w:val="20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9F2CCB" w:rsidRDefault="009F2CCB"/>
    <w:sectPr w:rsidR="009F2CCB" w:rsidSect="0013492B">
      <w:pgSz w:w="16838" w:h="11906" w:orient="landscape"/>
      <w:pgMar w:top="340" w:right="227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92B"/>
    <w:rsid w:val="0013492B"/>
    <w:rsid w:val="009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2020-06-28T19:15:00Z</dcterms:created>
  <dcterms:modified xsi:type="dcterms:W3CDTF">2020-06-28T19:19:00Z</dcterms:modified>
</cp:coreProperties>
</file>