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8F" w:rsidRPr="00A317FC" w:rsidRDefault="00C409C3" w:rsidP="00F718E2">
      <w:pPr>
        <w:pStyle w:val="a3"/>
        <w:jc w:val="center"/>
        <w:rPr>
          <w:rFonts w:ascii="Arial Narrow" w:hAnsi="Arial Narrow" w:cs="Arial"/>
          <w:b/>
          <w:color w:val="808080"/>
          <w:spacing w:val="60"/>
          <w:sz w:val="30"/>
          <w:szCs w:val="30"/>
        </w:rPr>
      </w:pPr>
      <w:r>
        <w:rPr>
          <w:rFonts w:ascii="Arial Narrow" w:hAnsi="Arial Narrow" w:cs="Arial"/>
          <w:b/>
          <w:noProof/>
          <w:color w:val="808080"/>
          <w:spacing w:val="60"/>
          <w:sz w:val="30"/>
          <w:szCs w:val="30"/>
        </w:rPr>
        <w:drawing>
          <wp:inline distT="0" distB="0" distL="0" distR="0">
            <wp:extent cx="3952875" cy="676275"/>
            <wp:effectExtent l="0" t="0" r="0" b="9525"/>
            <wp:docPr id="1" name="Εικόνα 1" descr="asep_logo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p_logo_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78F" w:rsidRPr="00A317FC" w:rsidRDefault="00D5078F" w:rsidP="00F718E2">
      <w:pPr>
        <w:pStyle w:val="a3"/>
        <w:jc w:val="center"/>
        <w:rPr>
          <w:rFonts w:ascii="Arial Narrow" w:hAnsi="Arial Narrow" w:cs="Arial"/>
          <w:b/>
          <w:color w:val="808080"/>
          <w:spacing w:val="60"/>
          <w:sz w:val="30"/>
          <w:szCs w:val="30"/>
        </w:rPr>
      </w:pPr>
    </w:p>
    <w:p w:rsidR="00F718E2" w:rsidRPr="00513CAB" w:rsidRDefault="00F718E2" w:rsidP="00F718E2">
      <w:pPr>
        <w:pStyle w:val="1"/>
        <w:jc w:val="right"/>
        <w:rPr>
          <w:rFonts w:ascii="Arial" w:hAnsi="Arial" w:cs="Arial"/>
          <w:sz w:val="22"/>
          <w:szCs w:val="22"/>
        </w:rPr>
      </w:pPr>
      <w:r w:rsidRPr="00345BBA">
        <w:rPr>
          <w:rFonts w:ascii="Arial" w:hAnsi="Arial" w:cs="Arial"/>
          <w:sz w:val="22"/>
          <w:szCs w:val="22"/>
        </w:rPr>
        <w:t xml:space="preserve">Αθήνα, </w:t>
      </w:r>
      <w:r w:rsidR="00084AA9">
        <w:rPr>
          <w:rFonts w:ascii="Arial" w:hAnsi="Arial" w:cs="Arial"/>
          <w:sz w:val="22"/>
          <w:szCs w:val="22"/>
          <w:lang w:val="en-US"/>
        </w:rPr>
        <w:t>3</w:t>
      </w:r>
      <w:r w:rsidR="00155930" w:rsidRPr="00B342D6">
        <w:rPr>
          <w:rFonts w:ascii="Arial" w:hAnsi="Arial" w:cs="Arial"/>
          <w:sz w:val="22"/>
          <w:szCs w:val="22"/>
        </w:rPr>
        <w:t xml:space="preserve"> </w:t>
      </w:r>
      <w:r w:rsidR="00084AA9">
        <w:rPr>
          <w:rFonts w:ascii="Arial" w:hAnsi="Arial" w:cs="Arial"/>
          <w:sz w:val="22"/>
          <w:szCs w:val="22"/>
        </w:rPr>
        <w:t>Απριλίου</w:t>
      </w:r>
      <w:r w:rsidR="00595F5A" w:rsidRPr="00345BBA">
        <w:rPr>
          <w:rFonts w:ascii="Arial" w:hAnsi="Arial" w:cs="Arial"/>
          <w:sz w:val="22"/>
          <w:szCs w:val="22"/>
        </w:rPr>
        <w:t xml:space="preserve"> </w:t>
      </w:r>
      <w:r w:rsidR="00404244" w:rsidRPr="00345BBA">
        <w:rPr>
          <w:rFonts w:ascii="Arial" w:hAnsi="Arial" w:cs="Arial"/>
          <w:sz w:val="22"/>
          <w:szCs w:val="22"/>
        </w:rPr>
        <w:t>201</w:t>
      </w:r>
      <w:r w:rsidR="00E24B28" w:rsidRPr="00513CAB">
        <w:rPr>
          <w:rFonts w:ascii="Arial" w:hAnsi="Arial" w:cs="Arial"/>
          <w:sz w:val="22"/>
          <w:szCs w:val="22"/>
        </w:rPr>
        <w:t>7</w:t>
      </w:r>
    </w:p>
    <w:p w:rsidR="005C3ADE" w:rsidRDefault="005C3ADE" w:rsidP="00F718E2">
      <w:pPr>
        <w:jc w:val="center"/>
        <w:rPr>
          <w:rFonts w:ascii="Arial" w:hAnsi="Arial" w:cs="Arial"/>
          <w:b/>
          <w:spacing w:val="20"/>
          <w:kern w:val="36"/>
          <w:sz w:val="32"/>
          <w:szCs w:val="32"/>
          <w:u w:val="single"/>
        </w:rPr>
      </w:pPr>
    </w:p>
    <w:p w:rsidR="007A5A85" w:rsidRDefault="007A5A85" w:rsidP="00F718E2">
      <w:pPr>
        <w:jc w:val="center"/>
        <w:rPr>
          <w:rFonts w:ascii="Arial" w:hAnsi="Arial" w:cs="Arial"/>
          <w:b/>
          <w:spacing w:val="20"/>
          <w:kern w:val="36"/>
          <w:sz w:val="28"/>
          <w:szCs w:val="28"/>
          <w:u w:val="single"/>
        </w:rPr>
      </w:pPr>
    </w:p>
    <w:p w:rsidR="00F718E2" w:rsidRPr="007A5A85" w:rsidRDefault="007A5A85" w:rsidP="00F718E2">
      <w:pPr>
        <w:jc w:val="center"/>
        <w:rPr>
          <w:rFonts w:ascii="Arial" w:hAnsi="Arial" w:cs="Arial"/>
          <w:b/>
          <w:spacing w:val="20"/>
          <w:kern w:val="36"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pacing w:val="20"/>
          <w:kern w:val="36"/>
          <w:sz w:val="28"/>
          <w:szCs w:val="28"/>
          <w:u w:val="single"/>
        </w:rPr>
        <w:t>ΑΝΑΚΟΙΝΩΣΗ</w:t>
      </w:r>
    </w:p>
    <w:p w:rsidR="00D5078F" w:rsidRDefault="00D5078F" w:rsidP="00FF1715">
      <w:pPr>
        <w:jc w:val="center"/>
        <w:rPr>
          <w:rFonts w:ascii="Arial" w:hAnsi="Arial" w:cs="Arial"/>
          <w:b/>
          <w:bCs/>
        </w:rPr>
      </w:pPr>
    </w:p>
    <w:p w:rsidR="00155930" w:rsidRDefault="007D6469" w:rsidP="00FF171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ΠΑΡΑΤΑΣΗ ΤΗΣ ΠΡΟΘΕΣΜΙΑΣ </w:t>
      </w:r>
      <w:r w:rsidR="009A5EF0" w:rsidRPr="00441AF0">
        <w:rPr>
          <w:rFonts w:ascii="Arial" w:hAnsi="Arial" w:cs="Arial"/>
          <w:b/>
          <w:bCs/>
        </w:rPr>
        <w:t>ΥΠΟΒΟΛΗ</w:t>
      </w:r>
      <w:r>
        <w:rPr>
          <w:rFonts w:ascii="Arial" w:hAnsi="Arial" w:cs="Arial"/>
          <w:b/>
          <w:bCs/>
        </w:rPr>
        <w:t>Σ ΤΩΝ ΗΛΕΚΤΡΟΝΙΚΩΝ</w:t>
      </w:r>
      <w:r w:rsidR="009A5EF0" w:rsidRPr="00441AF0">
        <w:rPr>
          <w:rFonts w:ascii="Arial" w:hAnsi="Arial" w:cs="Arial"/>
          <w:b/>
          <w:bCs/>
        </w:rPr>
        <w:t xml:space="preserve"> ΑΙΤΗΣΕΩΝ ΣΥΜΜΕΤΟΧΗΣ ΣΤ</w:t>
      </w:r>
      <w:r w:rsidR="00084AA9">
        <w:rPr>
          <w:rFonts w:ascii="Arial" w:hAnsi="Arial" w:cs="Arial"/>
          <w:b/>
          <w:bCs/>
        </w:rPr>
        <w:t>ΗΝ</w:t>
      </w:r>
      <w:r w:rsidR="009A5EF0" w:rsidRPr="00441AF0">
        <w:rPr>
          <w:rFonts w:ascii="Arial" w:hAnsi="Arial" w:cs="Arial"/>
          <w:b/>
          <w:bCs/>
        </w:rPr>
        <w:t xml:space="preserve"> ΠΡΟΚΗΡΥΞ</w:t>
      </w:r>
      <w:r w:rsidR="00084AA9">
        <w:rPr>
          <w:rFonts w:ascii="Arial" w:hAnsi="Arial" w:cs="Arial"/>
          <w:b/>
          <w:bCs/>
        </w:rPr>
        <w:t>Η</w:t>
      </w:r>
      <w:r w:rsidR="009A5EF0" w:rsidRPr="00441AF0">
        <w:rPr>
          <w:rFonts w:ascii="Arial" w:hAnsi="Arial" w:cs="Arial"/>
          <w:b/>
          <w:bCs/>
        </w:rPr>
        <w:t xml:space="preserve"> </w:t>
      </w:r>
    </w:p>
    <w:p w:rsidR="00FF1715" w:rsidRPr="005E15EB" w:rsidRDefault="00084AA9" w:rsidP="00FF171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155930">
        <w:rPr>
          <w:rFonts w:ascii="Arial" w:hAnsi="Arial" w:cs="Arial"/>
          <w:b/>
          <w:bCs/>
        </w:rPr>
        <w:t>Κ/201</w:t>
      </w:r>
      <w:r>
        <w:rPr>
          <w:rFonts w:ascii="Arial" w:hAnsi="Arial" w:cs="Arial"/>
          <w:b/>
          <w:bCs/>
        </w:rPr>
        <w:t>7</w:t>
      </w:r>
    </w:p>
    <w:p w:rsidR="00C3350A" w:rsidRPr="00E46553" w:rsidRDefault="00C3350A" w:rsidP="00914709">
      <w:pPr>
        <w:jc w:val="both"/>
        <w:rPr>
          <w:rFonts w:ascii="Arial" w:hAnsi="Arial" w:cs="Arial"/>
        </w:rPr>
      </w:pPr>
    </w:p>
    <w:p w:rsidR="00E46553" w:rsidRPr="00E24B28" w:rsidRDefault="00E46553" w:rsidP="00914709">
      <w:pPr>
        <w:jc w:val="both"/>
        <w:rPr>
          <w:rFonts w:ascii="Arial" w:hAnsi="Arial" w:cs="Arial"/>
        </w:rPr>
      </w:pPr>
    </w:p>
    <w:p w:rsidR="00A34FB6" w:rsidRPr="00B342D6" w:rsidRDefault="00084AA9" w:rsidP="00A34FB6">
      <w:pPr>
        <w:spacing w:before="120"/>
        <w:jc w:val="both"/>
        <w:rPr>
          <w:rFonts w:ascii="Arial" w:hAnsi="Arial" w:cs="Arial"/>
          <w:color w:val="333333"/>
        </w:rPr>
      </w:pPr>
      <w:r w:rsidRPr="00251868">
        <w:rPr>
          <w:rFonts w:ascii="Arial" w:hAnsi="Arial" w:cs="Arial"/>
        </w:rPr>
        <w:t xml:space="preserve">Ανακοινώνεται ότι </w:t>
      </w:r>
      <w:r w:rsidRPr="00251868">
        <w:rPr>
          <w:rFonts w:ascii="Arial" w:hAnsi="Arial" w:cs="Arial"/>
          <w:b/>
        </w:rPr>
        <w:t>η προθεσμία υποβολής των ηλεκτρονικών αιτήσεων</w:t>
      </w:r>
      <w:r w:rsidRPr="00251868">
        <w:rPr>
          <w:rFonts w:ascii="Arial" w:hAnsi="Arial" w:cs="Arial"/>
        </w:rPr>
        <w:t xml:space="preserve"> συμμετοχής </w:t>
      </w:r>
      <w:r w:rsidRPr="00B342D6">
        <w:rPr>
          <w:rFonts w:ascii="Arial" w:hAnsi="Arial" w:cs="Arial"/>
        </w:rPr>
        <w:t xml:space="preserve">των υποψηφίων </w:t>
      </w:r>
      <w:r w:rsidRPr="00251868">
        <w:rPr>
          <w:rFonts w:ascii="Arial" w:hAnsi="Arial" w:cs="Arial"/>
        </w:rPr>
        <w:t xml:space="preserve">στην Προκήρυξη </w:t>
      </w:r>
      <w:r>
        <w:rPr>
          <w:rFonts w:ascii="Arial" w:hAnsi="Arial" w:cs="Arial"/>
        </w:rPr>
        <w:t>1</w:t>
      </w:r>
      <w:r w:rsidRPr="00251868">
        <w:rPr>
          <w:rFonts w:ascii="Arial" w:hAnsi="Arial" w:cs="Arial"/>
        </w:rPr>
        <w:t>Κ/201</w:t>
      </w:r>
      <w:r>
        <w:rPr>
          <w:rFonts w:ascii="Arial" w:hAnsi="Arial" w:cs="Arial"/>
        </w:rPr>
        <w:t>7</w:t>
      </w:r>
      <w:r w:rsidRPr="00251868">
        <w:rPr>
          <w:rFonts w:ascii="Arial" w:hAnsi="Arial" w:cs="Arial"/>
        </w:rPr>
        <w:t xml:space="preserve"> του ΑΣΕΠ </w:t>
      </w:r>
      <w:r w:rsidR="00A34FB6" w:rsidRPr="00A34FB6">
        <w:rPr>
          <w:rStyle w:val="a4"/>
          <w:color w:val="3366FF"/>
        </w:rPr>
        <w:t>(</w:t>
      </w:r>
      <w:r w:rsidRPr="005E7F92">
        <w:rPr>
          <w:rStyle w:val="a4"/>
          <w:rFonts w:ascii="Arial" w:hAnsi="Arial" w:cs="Arial"/>
          <w:color w:val="3366FF"/>
        </w:rPr>
        <w:t>ΦΕΚ 10/3-3-2017 Τεύχος Προκηρύξεων ΑΣΕΠ)</w:t>
      </w:r>
      <w:r w:rsidRPr="005E7F92">
        <w:rPr>
          <w:rFonts w:ascii="Arial" w:hAnsi="Arial" w:cs="Arial"/>
          <w:b/>
          <w:color w:val="000000"/>
        </w:rPr>
        <w:t xml:space="preserve"> </w:t>
      </w:r>
      <w:r w:rsidRPr="005E7F92">
        <w:rPr>
          <w:rFonts w:ascii="Arial" w:hAnsi="Arial" w:cs="Arial"/>
        </w:rPr>
        <w:t xml:space="preserve">για την πλήρωση με σειρά προτεραιότητας </w:t>
      </w:r>
      <w:r w:rsidRPr="00084AA9">
        <w:rPr>
          <w:rFonts w:ascii="Arial" w:hAnsi="Arial" w:cs="Arial"/>
        </w:rPr>
        <w:t>τετρακοσίων τεσσάρων (404) θέσεων τακτικού προσωπικού Πανεπιστημιακής Εκπαίδευσης στο Υπουργείο Δικαιοσύνης, Διαφάνειας και Ανθρωπίνων Δικαιωμάτων (Δικαστήρια και Δικαστικές Υπηρεσίες της χώρας)</w:t>
      </w:r>
      <w:r w:rsidRPr="00B342D6">
        <w:rPr>
          <w:rFonts w:ascii="Arial" w:hAnsi="Arial" w:cs="Arial"/>
        </w:rPr>
        <w:t>,</w:t>
      </w:r>
      <w:r w:rsidRPr="00B342D6">
        <w:rPr>
          <w:rFonts w:ascii="Arial" w:hAnsi="Arial" w:cs="Arial"/>
          <w:color w:val="000000"/>
        </w:rPr>
        <w:t xml:space="preserve"> </w:t>
      </w:r>
      <w:r w:rsidRPr="00B342D6">
        <w:rPr>
          <w:rFonts w:ascii="Arial" w:hAnsi="Arial" w:cs="Arial"/>
          <w:b/>
          <w:u w:val="single"/>
        </w:rPr>
        <w:t>παρατείνεται</w:t>
      </w:r>
      <w:r w:rsidR="00A34FB6" w:rsidRPr="00A34FB6">
        <w:rPr>
          <w:rFonts w:ascii="Arial" w:hAnsi="Arial" w:cs="Arial"/>
          <w:b/>
        </w:rPr>
        <w:t xml:space="preserve"> </w:t>
      </w:r>
      <w:r w:rsidR="00A34FB6" w:rsidRPr="00B342D6">
        <w:rPr>
          <w:rFonts w:ascii="Arial" w:hAnsi="Arial" w:cs="Arial"/>
          <w:b/>
          <w:color w:val="000000"/>
        </w:rPr>
        <w:t xml:space="preserve">μέχρι </w:t>
      </w:r>
      <w:r w:rsidR="00A34FB6">
        <w:rPr>
          <w:rFonts w:ascii="Arial" w:hAnsi="Arial" w:cs="Arial"/>
          <w:b/>
          <w:color w:val="000000"/>
        </w:rPr>
        <w:t>τις 14:00 το μεσημέρι της Παρασκευής 7</w:t>
      </w:r>
      <w:r w:rsidR="00A34FB6" w:rsidRPr="00B342D6">
        <w:rPr>
          <w:rFonts w:ascii="Arial" w:hAnsi="Arial" w:cs="Arial"/>
          <w:b/>
          <w:color w:val="000000"/>
        </w:rPr>
        <w:t xml:space="preserve"> </w:t>
      </w:r>
      <w:r w:rsidR="00A34FB6">
        <w:rPr>
          <w:rFonts w:ascii="Arial" w:hAnsi="Arial" w:cs="Arial"/>
          <w:b/>
          <w:color w:val="000000"/>
        </w:rPr>
        <w:t>Απριλίου</w:t>
      </w:r>
      <w:r w:rsidR="00A34FB6" w:rsidRPr="00B342D6">
        <w:rPr>
          <w:rFonts w:ascii="Arial" w:hAnsi="Arial" w:cs="Arial"/>
          <w:b/>
          <w:color w:val="000000"/>
        </w:rPr>
        <w:t xml:space="preserve"> 2017</w:t>
      </w:r>
      <w:r w:rsidR="00A34FB6" w:rsidRPr="00B342D6">
        <w:rPr>
          <w:rFonts w:ascii="Arial" w:hAnsi="Arial" w:cs="Arial"/>
          <w:color w:val="000000"/>
        </w:rPr>
        <w:t>.</w:t>
      </w:r>
    </w:p>
    <w:p w:rsidR="00084AA9" w:rsidRDefault="00084AA9" w:rsidP="00084AA9">
      <w:pPr>
        <w:spacing w:before="120"/>
        <w:jc w:val="both"/>
        <w:rPr>
          <w:rFonts w:ascii="Arial" w:hAnsi="Arial" w:cs="Arial"/>
          <w:b/>
        </w:rPr>
      </w:pPr>
    </w:p>
    <w:p w:rsidR="0053514C" w:rsidRDefault="0053514C" w:rsidP="0053514C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Υπενθυμίζεται ότι η</w:t>
      </w:r>
      <w:r w:rsidRPr="009A5E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συμμετοχή στην εν λόγω διαδικασία ολοκληρώνεται με την </w:t>
      </w:r>
      <w:r w:rsidRPr="00D44328">
        <w:rPr>
          <w:rFonts w:ascii="Arial" w:hAnsi="Arial" w:cs="Arial"/>
          <w:b/>
          <w:u w:val="single"/>
        </w:rPr>
        <w:t>αποστολή</w:t>
      </w:r>
      <w:r>
        <w:rPr>
          <w:rFonts w:ascii="Arial" w:hAnsi="Arial" w:cs="Arial"/>
        </w:rPr>
        <w:t xml:space="preserve"> της </w:t>
      </w:r>
      <w:r w:rsidRPr="00C3350A">
        <w:rPr>
          <w:rFonts w:ascii="Arial" w:hAnsi="Arial" w:cs="Arial"/>
        </w:rPr>
        <w:t>υπογεγραμμένη</w:t>
      </w:r>
      <w:r>
        <w:rPr>
          <w:rFonts w:ascii="Arial" w:hAnsi="Arial" w:cs="Arial"/>
        </w:rPr>
        <w:t>ς</w:t>
      </w:r>
      <w:r w:rsidRPr="00C3350A">
        <w:rPr>
          <w:rFonts w:ascii="Arial" w:hAnsi="Arial" w:cs="Arial"/>
        </w:rPr>
        <w:t xml:space="preserve"> </w:t>
      </w:r>
      <w:r w:rsidRPr="00C3350A">
        <w:rPr>
          <w:rFonts w:ascii="Arial" w:hAnsi="Arial" w:cs="Arial"/>
          <w:b/>
        </w:rPr>
        <w:t>εκτυπωμένη</w:t>
      </w:r>
      <w:r>
        <w:rPr>
          <w:rFonts w:ascii="Arial" w:hAnsi="Arial" w:cs="Arial"/>
          <w:b/>
        </w:rPr>
        <w:t>ς</w:t>
      </w:r>
      <w:r w:rsidRPr="00C3350A">
        <w:rPr>
          <w:rFonts w:ascii="Arial" w:hAnsi="Arial" w:cs="Arial"/>
          <w:b/>
        </w:rPr>
        <w:t xml:space="preserve"> μορφή</w:t>
      </w:r>
      <w:r>
        <w:rPr>
          <w:rFonts w:ascii="Arial" w:hAnsi="Arial" w:cs="Arial"/>
          <w:b/>
        </w:rPr>
        <w:t>ς</w:t>
      </w:r>
      <w:r w:rsidRPr="00C3350A">
        <w:rPr>
          <w:rFonts w:ascii="Arial" w:hAnsi="Arial" w:cs="Arial"/>
        </w:rPr>
        <w:t xml:space="preserve"> </w:t>
      </w:r>
      <w:r w:rsidRPr="00C3350A">
        <w:rPr>
          <w:rFonts w:ascii="Arial" w:hAnsi="Arial" w:cs="Arial"/>
          <w:b/>
        </w:rPr>
        <w:t>της ηλεκτρονικής αίτησης</w:t>
      </w:r>
      <w:r w:rsidRPr="00C335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των </w:t>
      </w:r>
      <w:r w:rsidRPr="00383195">
        <w:rPr>
          <w:rFonts w:ascii="Arial" w:hAnsi="Arial" w:cs="Arial"/>
        </w:rPr>
        <w:t xml:space="preserve">υποψηφίων, με τα απαιτούμενα, κατά περίπτωση, δικαιολογητικά, </w:t>
      </w:r>
      <w:r w:rsidRPr="00D44328">
        <w:rPr>
          <w:rFonts w:ascii="Arial" w:hAnsi="Arial" w:cs="Arial"/>
          <w:b/>
          <w:u w:val="single"/>
        </w:rPr>
        <w:t>στο ΑΣΕΠ</w:t>
      </w:r>
      <w:r w:rsidRPr="00383195">
        <w:rPr>
          <w:rFonts w:ascii="Arial" w:hAnsi="Arial" w:cs="Arial"/>
        </w:rPr>
        <w:t xml:space="preserve">, </w:t>
      </w:r>
      <w:r w:rsidRPr="00383195">
        <w:rPr>
          <w:rFonts w:ascii="Arial" w:hAnsi="Arial" w:cs="Arial"/>
          <w:b/>
        </w:rPr>
        <w:t xml:space="preserve">μέχρι και </w:t>
      </w:r>
      <w:r>
        <w:rPr>
          <w:rFonts w:ascii="Arial" w:hAnsi="Arial" w:cs="Arial"/>
          <w:b/>
        </w:rPr>
        <w:t>τη 10</w:t>
      </w:r>
      <w:r>
        <w:rPr>
          <w:rFonts w:ascii="Arial" w:hAnsi="Arial" w:cs="Arial"/>
          <w:b/>
          <w:vertAlign w:val="superscript"/>
        </w:rPr>
        <w:t>η</w:t>
      </w:r>
      <w:r>
        <w:rPr>
          <w:rFonts w:ascii="Arial" w:hAnsi="Arial" w:cs="Arial"/>
          <w:b/>
        </w:rPr>
        <w:t xml:space="preserve"> Απριλίου 2017</w:t>
      </w:r>
      <w:r>
        <w:rPr>
          <w:rFonts w:ascii="Arial" w:hAnsi="Arial" w:cs="Arial"/>
        </w:rPr>
        <w:t>, ημέρα Δευτέρα.</w:t>
      </w:r>
    </w:p>
    <w:p w:rsidR="0053514C" w:rsidRPr="0053514C" w:rsidRDefault="0053514C" w:rsidP="0053514C">
      <w:pPr>
        <w:jc w:val="both"/>
        <w:rPr>
          <w:rFonts w:ascii="Arial" w:hAnsi="Arial" w:cs="Arial"/>
          <w:shd w:val="clear" w:color="auto" w:fill="FFFFFF"/>
        </w:rPr>
      </w:pPr>
    </w:p>
    <w:sectPr w:rsidR="0053514C" w:rsidRPr="0053514C" w:rsidSect="00345BBA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4B05"/>
    <w:multiLevelType w:val="hybridMultilevel"/>
    <w:tmpl w:val="259C47D8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B2"/>
    <w:rsid w:val="00035D7E"/>
    <w:rsid w:val="00042642"/>
    <w:rsid w:val="00065AFE"/>
    <w:rsid w:val="00082151"/>
    <w:rsid w:val="00084AA9"/>
    <w:rsid w:val="001103FE"/>
    <w:rsid w:val="001214DB"/>
    <w:rsid w:val="001515F3"/>
    <w:rsid w:val="00155930"/>
    <w:rsid w:val="001F358A"/>
    <w:rsid w:val="00200E3C"/>
    <w:rsid w:val="00200EFB"/>
    <w:rsid w:val="00245DE2"/>
    <w:rsid w:val="0025323B"/>
    <w:rsid w:val="00266013"/>
    <w:rsid w:val="00285141"/>
    <w:rsid w:val="002B695D"/>
    <w:rsid w:val="002C59E0"/>
    <w:rsid w:val="002D46F4"/>
    <w:rsid w:val="002E38A5"/>
    <w:rsid w:val="002F59E2"/>
    <w:rsid w:val="00310870"/>
    <w:rsid w:val="0033436C"/>
    <w:rsid w:val="00345BBA"/>
    <w:rsid w:val="00345EAD"/>
    <w:rsid w:val="00391A1E"/>
    <w:rsid w:val="003A38C3"/>
    <w:rsid w:val="003E6361"/>
    <w:rsid w:val="00404244"/>
    <w:rsid w:val="00404B07"/>
    <w:rsid w:val="00441AF0"/>
    <w:rsid w:val="00467F0C"/>
    <w:rsid w:val="004A5461"/>
    <w:rsid w:val="004D4CAD"/>
    <w:rsid w:val="005065C4"/>
    <w:rsid w:val="00507D45"/>
    <w:rsid w:val="00513CAB"/>
    <w:rsid w:val="00523916"/>
    <w:rsid w:val="0053514C"/>
    <w:rsid w:val="0054414F"/>
    <w:rsid w:val="00551783"/>
    <w:rsid w:val="005535AD"/>
    <w:rsid w:val="00562E48"/>
    <w:rsid w:val="00594306"/>
    <w:rsid w:val="00595F5A"/>
    <w:rsid w:val="005C3ADE"/>
    <w:rsid w:val="005E15EB"/>
    <w:rsid w:val="0060017D"/>
    <w:rsid w:val="00613FCF"/>
    <w:rsid w:val="00642954"/>
    <w:rsid w:val="0067415C"/>
    <w:rsid w:val="006E1488"/>
    <w:rsid w:val="00721793"/>
    <w:rsid w:val="00780003"/>
    <w:rsid w:val="00794C30"/>
    <w:rsid w:val="007A4451"/>
    <w:rsid w:val="007A5A85"/>
    <w:rsid w:val="007D6469"/>
    <w:rsid w:val="007E1532"/>
    <w:rsid w:val="008F050B"/>
    <w:rsid w:val="00914709"/>
    <w:rsid w:val="009A4EBC"/>
    <w:rsid w:val="009A5EF0"/>
    <w:rsid w:val="009C16D8"/>
    <w:rsid w:val="009D3C06"/>
    <w:rsid w:val="00A250E9"/>
    <w:rsid w:val="00A301C2"/>
    <w:rsid w:val="00A34FB6"/>
    <w:rsid w:val="00A36332"/>
    <w:rsid w:val="00A4116F"/>
    <w:rsid w:val="00A63F8D"/>
    <w:rsid w:val="00A90539"/>
    <w:rsid w:val="00AB390A"/>
    <w:rsid w:val="00B1615D"/>
    <w:rsid w:val="00B3144D"/>
    <w:rsid w:val="00B342D6"/>
    <w:rsid w:val="00B528F7"/>
    <w:rsid w:val="00BB494D"/>
    <w:rsid w:val="00BB67CD"/>
    <w:rsid w:val="00BD4ABA"/>
    <w:rsid w:val="00C3350A"/>
    <w:rsid w:val="00C409C3"/>
    <w:rsid w:val="00C64944"/>
    <w:rsid w:val="00CD5DA0"/>
    <w:rsid w:val="00D27249"/>
    <w:rsid w:val="00D435F8"/>
    <w:rsid w:val="00D5078F"/>
    <w:rsid w:val="00D52B7B"/>
    <w:rsid w:val="00D71E0E"/>
    <w:rsid w:val="00DB38A2"/>
    <w:rsid w:val="00DE037A"/>
    <w:rsid w:val="00DE0FDE"/>
    <w:rsid w:val="00DF79E4"/>
    <w:rsid w:val="00E01A3D"/>
    <w:rsid w:val="00E06CD5"/>
    <w:rsid w:val="00E24B28"/>
    <w:rsid w:val="00E46553"/>
    <w:rsid w:val="00E6464F"/>
    <w:rsid w:val="00E76CF7"/>
    <w:rsid w:val="00E96113"/>
    <w:rsid w:val="00EB7117"/>
    <w:rsid w:val="00EC5D5E"/>
    <w:rsid w:val="00ED2540"/>
    <w:rsid w:val="00F27526"/>
    <w:rsid w:val="00F718E2"/>
    <w:rsid w:val="00F84CF1"/>
    <w:rsid w:val="00FD4A05"/>
    <w:rsid w:val="00FD4CDD"/>
    <w:rsid w:val="00FF1715"/>
    <w:rsid w:val="00FF2E07"/>
    <w:rsid w:val="00FF7C18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F7CB2"/>
    <w:pPr>
      <w:keepNext/>
      <w:outlineLvl w:val="0"/>
    </w:pPr>
    <w:rPr>
      <w:b/>
      <w:szCs w:val="20"/>
    </w:rPr>
  </w:style>
  <w:style w:type="paragraph" w:styleId="6">
    <w:name w:val="heading 6"/>
    <w:basedOn w:val="a"/>
    <w:next w:val="a"/>
    <w:qFormat/>
    <w:rsid w:val="00FF7CB2"/>
    <w:pPr>
      <w:keepNext/>
      <w:jc w:val="both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FF7CB2"/>
    <w:pPr>
      <w:keepNext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7CB2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-">
    <w:name w:val="Hyperlink"/>
    <w:uiPriority w:val="99"/>
    <w:rsid w:val="00FF7CB2"/>
    <w:rPr>
      <w:color w:val="0000FF"/>
      <w:u w:val="single"/>
    </w:rPr>
  </w:style>
  <w:style w:type="paragraph" w:customStyle="1" w:styleId="21">
    <w:name w:val="Σώμα κείμενου 21"/>
    <w:basedOn w:val="a"/>
    <w:rsid w:val="00FF7CB2"/>
    <w:pPr>
      <w:ind w:firstLine="720"/>
      <w:jc w:val="both"/>
    </w:pPr>
    <w:rPr>
      <w:szCs w:val="20"/>
    </w:rPr>
  </w:style>
  <w:style w:type="character" w:styleId="a4">
    <w:name w:val="Strong"/>
    <w:uiPriority w:val="22"/>
    <w:qFormat/>
    <w:rsid w:val="00FF1715"/>
    <w:rPr>
      <w:b/>
      <w:bCs/>
    </w:rPr>
  </w:style>
  <w:style w:type="paragraph" w:styleId="a5">
    <w:name w:val="Balloon Text"/>
    <w:basedOn w:val="a"/>
    <w:semiHidden/>
    <w:rsid w:val="00EC5D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62E48"/>
  </w:style>
  <w:style w:type="paragraph" w:styleId="Web">
    <w:name w:val="Normal (Web)"/>
    <w:basedOn w:val="a"/>
    <w:rsid w:val="00A63F8D"/>
    <w:pPr>
      <w:spacing w:before="100" w:beforeAutospacing="1" w:after="100" w:afterAutospacing="1"/>
    </w:pPr>
    <w:rPr>
      <w:rFonts w:eastAsia="MS Mincho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F7CB2"/>
    <w:pPr>
      <w:keepNext/>
      <w:outlineLvl w:val="0"/>
    </w:pPr>
    <w:rPr>
      <w:b/>
      <w:szCs w:val="20"/>
    </w:rPr>
  </w:style>
  <w:style w:type="paragraph" w:styleId="6">
    <w:name w:val="heading 6"/>
    <w:basedOn w:val="a"/>
    <w:next w:val="a"/>
    <w:qFormat/>
    <w:rsid w:val="00FF7CB2"/>
    <w:pPr>
      <w:keepNext/>
      <w:jc w:val="both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FF7CB2"/>
    <w:pPr>
      <w:keepNext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7CB2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-">
    <w:name w:val="Hyperlink"/>
    <w:uiPriority w:val="99"/>
    <w:rsid w:val="00FF7CB2"/>
    <w:rPr>
      <w:color w:val="0000FF"/>
      <w:u w:val="single"/>
    </w:rPr>
  </w:style>
  <w:style w:type="paragraph" w:customStyle="1" w:styleId="21">
    <w:name w:val="Σώμα κείμενου 21"/>
    <w:basedOn w:val="a"/>
    <w:rsid w:val="00FF7CB2"/>
    <w:pPr>
      <w:ind w:firstLine="720"/>
      <w:jc w:val="both"/>
    </w:pPr>
    <w:rPr>
      <w:szCs w:val="20"/>
    </w:rPr>
  </w:style>
  <w:style w:type="character" w:styleId="a4">
    <w:name w:val="Strong"/>
    <w:uiPriority w:val="22"/>
    <w:qFormat/>
    <w:rsid w:val="00FF1715"/>
    <w:rPr>
      <w:b/>
      <w:bCs/>
    </w:rPr>
  </w:style>
  <w:style w:type="paragraph" w:styleId="a5">
    <w:name w:val="Balloon Text"/>
    <w:basedOn w:val="a"/>
    <w:semiHidden/>
    <w:rsid w:val="00EC5D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62E48"/>
  </w:style>
  <w:style w:type="paragraph" w:styleId="Web">
    <w:name w:val="Normal (Web)"/>
    <w:basedOn w:val="a"/>
    <w:rsid w:val="00A63F8D"/>
    <w:pPr>
      <w:spacing w:before="100" w:beforeAutospacing="1" w:after="100" w:afterAutospacing="1"/>
    </w:pPr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9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Α.Σ.Ε.Π.</Company>
  <LinksUpToDate>false</LinksUpToDate>
  <CharactersWithSpaces>880</CharactersWithSpaces>
  <SharedDoc>false</SharedDoc>
  <HLinks>
    <vt:vector size="24" baseType="variant">
      <vt:variant>
        <vt:i4>5570668</vt:i4>
      </vt:variant>
      <vt:variant>
        <vt:i4>9</vt:i4>
      </vt:variant>
      <vt:variant>
        <vt:i4>0</vt:i4>
      </vt:variant>
      <vt:variant>
        <vt:i4>5</vt:i4>
      </vt:variant>
      <vt:variant>
        <vt:lpwstr>mailto:enimerosi@asep.gr</vt:lpwstr>
      </vt:variant>
      <vt:variant>
        <vt:lpwstr/>
      </vt:variant>
      <vt:variant>
        <vt:i4>7536692</vt:i4>
      </vt:variant>
      <vt:variant>
        <vt:i4>6</vt:i4>
      </vt:variant>
      <vt:variant>
        <vt:i4>0</vt:i4>
      </vt:variant>
      <vt:variant>
        <vt:i4>5</vt:i4>
      </vt:variant>
      <vt:variant>
        <vt:lpwstr>http://www.asep.gr/</vt:lpwstr>
      </vt:variant>
      <vt:variant>
        <vt:lpwstr/>
      </vt:variant>
      <vt:variant>
        <vt:i4>7536692</vt:i4>
      </vt:variant>
      <vt:variant>
        <vt:i4>3</vt:i4>
      </vt:variant>
      <vt:variant>
        <vt:i4>0</vt:i4>
      </vt:variant>
      <vt:variant>
        <vt:i4>5</vt:i4>
      </vt:variant>
      <vt:variant>
        <vt:lpwstr>http://www.asep.gr/</vt:lpwstr>
      </vt:variant>
      <vt:variant>
        <vt:lpwstr/>
      </vt:variant>
      <vt:variant>
        <vt:i4>2556002</vt:i4>
      </vt:variant>
      <vt:variant>
        <vt:i4>0</vt:i4>
      </vt:variant>
      <vt:variant>
        <vt:i4>0</vt:i4>
      </vt:variant>
      <vt:variant>
        <vt:i4>5</vt:i4>
      </vt:variant>
      <vt:variant>
        <vt:lpwstr>http://www.asep.gr/webcenter/faces/oracle/webcenter/page/scopedMD/s3eab32ab_c911_478a_8f8b_0ef74565e04d/Page50.jspx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kstaga</dc:creator>
  <cp:lastModifiedBy>Kavvadas George</cp:lastModifiedBy>
  <cp:revision>35</cp:revision>
  <cp:lastPrinted>2017-01-24T11:47:00Z</cp:lastPrinted>
  <dcterms:created xsi:type="dcterms:W3CDTF">2016-12-02T10:07:00Z</dcterms:created>
  <dcterms:modified xsi:type="dcterms:W3CDTF">2017-04-03T09:28:00Z</dcterms:modified>
</cp:coreProperties>
</file>