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68" w:type="dxa"/>
        <w:tblInd w:w="-720" w:type="dxa"/>
        <w:tblLayout w:type="fixed"/>
        <w:tblLook w:val="01E0"/>
      </w:tblPr>
      <w:tblGrid>
        <w:gridCol w:w="1485"/>
        <w:gridCol w:w="1683"/>
        <w:gridCol w:w="2340"/>
        <w:gridCol w:w="2340"/>
        <w:gridCol w:w="2340"/>
        <w:gridCol w:w="2340"/>
        <w:gridCol w:w="2340"/>
      </w:tblGrid>
      <w:tr w:rsidR="00C01DD1" w:rsidRPr="007B1AAD" w:rsidTr="001A33CC">
        <w:trPr>
          <w:tblHeader/>
        </w:trPr>
        <w:tc>
          <w:tcPr>
            <w:tcW w:w="1485" w:type="dxa"/>
            <w:vAlign w:val="center"/>
          </w:tcPr>
          <w:p w:rsidR="00C01DD1" w:rsidRPr="008C516B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C01DD1" w:rsidRPr="008C516B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0" w:type="dxa"/>
            <w:vAlign w:val="center"/>
          </w:tcPr>
          <w:p w:rsidR="00C01DD1" w:rsidRPr="00891328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C01DD1" w:rsidRPr="00891328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C01DD1" w:rsidRPr="00891328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C01DD1" w:rsidRPr="00891328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C01DD1" w:rsidRPr="00891328" w:rsidRDefault="00C01DD1" w:rsidP="001A3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</w:rPr>
              <w:t>06/09/1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C01DD1" w:rsidRPr="00660184" w:rsidTr="001A33CC">
        <w:tc>
          <w:tcPr>
            <w:tcW w:w="1485" w:type="dxa"/>
            <w:vAlign w:val="center"/>
          </w:tcPr>
          <w:p w:rsidR="00C01DD1" w:rsidRPr="007B1AAD" w:rsidRDefault="00C01DD1" w:rsidP="001A3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C01DD1" w:rsidRPr="00F77AD7" w:rsidRDefault="00C01DD1" w:rsidP="001A33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, αγροτικό σύστημα (ΑΣ) </w:t>
            </w:r>
            <w:r w:rsidRPr="00F77AD7">
              <w:rPr>
                <w:rFonts w:ascii="Arial" w:hAnsi="Arial" w:cs="Arial"/>
                <w:sz w:val="16"/>
                <w:szCs w:val="16"/>
              </w:rPr>
              <w:t>και περιαστικό (ΠΑ) σύστημα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Λ.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ΙΣΜΑΡΙΔΑ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ΙΜΕΡΟΣ (ΦΣ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+ΠΑ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ΜΑΥΡΟΜ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ΑΤΙ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Ν. ΣΙΔΗΡΟΧΩΡΙ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ΑΔΡΙΑΝΗ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ΠΑΓΟΥΡΙΑ (ΠΑ)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ΜΕΣΗ</w:t>
            </w:r>
            <w:r w:rsidRPr="002631E1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ΦΣ+ΠΑ), ΠΑΡΑΛΙΑ ΜΕΣΗΣ (ΦΣ+ΠΑ), ΝΕΑ ΚΑΛΛΙΣΤΗ (ΑΣ+ΠΑ), ΓΛΥΦΑΔΑ (ΑΣ+ΠΑ), ΦΑΝΑΡΙ (ΦΣ+ΑΣ+ΠΑ) ΠΟΡΠΗ (ΑΣ+ΠΑ)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ΣΑΛΠΗ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ΓΑΛΗΝΗ (ΠΑ), ΑΜΒΡΟΣΙΑ (ΠΑ), ΑΙΓΕΙΡΟΣ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ΜΕΛΕΤΗ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ΜΩΣΑΙΚΟ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Μ. ΠΑΛΛΑΔΙΟ (ΠΑ)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01DD1" w:rsidRPr="001550A1" w:rsidRDefault="00C01DD1" w:rsidP="001A33CC">
            <w:pP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Ή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ΦΑΙΣΤΟΣ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ΥΦΑΝΤΕΣ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ΜΕΓΑΛΟ ΔΟΥΚΑΤΟ (ΠΑ), ΑΓ. ΘΕΟΔΩΡΟΙ (ΠΑ), ΚΑΛΑΜΟΚΑΣΤΡΟ (ΠΑ)</w:t>
            </w:r>
          </w:p>
        </w:tc>
        <w:tc>
          <w:tcPr>
            <w:tcW w:w="2340" w:type="dxa"/>
            <w:vAlign w:val="center"/>
          </w:tcPr>
          <w:p w:rsidR="00C01DD1" w:rsidRPr="001444FB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ΑΡΙΣΒΗ (ΠΑ), ΓΡΑΤΙΝΗ (ΠΑ), Ψεκασμοί όπου απαιτηθούν</w:t>
            </w:r>
          </w:p>
        </w:tc>
      </w:tr>
      <w:tr w:rsidR="00C01DD1" w:rsidRPr="00660184" w:rsidTr="001A33CC">
        <w:tc>
          <w:tcPr>
            <w:tcW w:w="1485" w:type="dxa"/>
            <w:vAlign w:val="center"/>
          </w:tcPr>
          <w:p w:rsidR="00C01DD1" w:rsidRPr="007B1AAD" w:rsidRDefault="00C01DD1" w:rsidP="001A3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C01DD1" w:rsidRPr="00F77AD7" w:rsidRDefault="00C01DD1" w:rsidP="001A33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(ΦΣ), περιαστικό (ΠΑ) και αστικό (Α) σύστημα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ΞΥΛΑΓΑΝΗ (Α)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ΣΑΛΠΗ (Α)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ΣΑΛΠΗ (Α)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(Α)</w:t>
            </w:r>
          </w:p>
        </w:tc>
        <w:tc>
          <w:tcPr>
            <w:tcW w:w="2340" w:type="dxa"/>
            <w:vAlign w:val="center"/>
          </w:tcPr>
          <w:p w:rsidR="00C01DD1" w:rsidRPr="001444FB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(Α)</w:t>
            </w:r>
          </w:p>
        </w:tc>
      </w:tr>
      <w:tr w:rsidR="00C01DD1" w:rsidRPr="00660184" w:rsidTr="001A33CC">
        <w:tc>
          <w:tcPr>
            <w:tcW w:w="1485" w:type="dxa"/>
            <w:vAlign w:val="center"/>
          </w:tcPr>
          <w:p w:rsidR="00C01DD1" w:rsidRPr="007B1AAD" w:rsidRDefault="00C01DD1" w:rsidP="001A3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</w:tc>
        <w:tc>
          <w:tcPr>
            <w:tcW w:w="1683" w:type="dxa"/>
            <w:vAlign w:val="center"/>
          </w:tcPr>
          <w:p w:rsidR="00C01DD1" w:rsidRPr="00F77AD7" w:rsidRDefault="00C01DD1" w:rsidP="009A352B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Φυσικού συστήματος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Λ. ΙΣΜΑΡΙΔΑ, ΙΜΕΡΟΣ (ΠΑ), ΞΥΛΑΓΑΝΗ (Α),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(ΦΣ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ΞΗΡΟΛΙΜΝΗ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ΚΑΡΑΤΖΑ (ΦΣ), Λ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ΑΛΥΚΗ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ΠΤΕΛΕΑ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ΛΘ ΕΛΟΣ (ΦΣ)</w:t>
            </w:r>
          </w:p>
        </w:tc>
        <w:tc>
          <w:tcPr>
            <w:tcW w:w="2340" w:type="dxa"/>
            <w:vAlign w:val="center"/>
          </w:tcPr>
          <w:p w:rsidR="00C01DD1" w:rsidRPr="00776295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ΣΑΛΠΗ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01DD1" w:rsidRPr="000A4BD0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Επίβλεψη συνεργείων ανάλογα με τις ανάγκες</w:t>
            </w:r>
          </w:p>
        </w:tc>
        <w:tc>
          <w:tcPr>
            <w:tcW w:w="2340" w:type="dxa"/>
            <w:vAlign w:val="center"/>
          </w:tcPr>
          <w:p w:rsidR="00C01DD1" w:rsidRPr="001444FB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Διοικητική / Τεχνική Υποστήριξη</w:t>
            </w:r>
          </w:p>
        </w:tc>
      </w:tr>
      <w:tr w:rsidR="00C01DD1" w:rsidRPr="00C677DE" w:rsidTr="001A33CC">
        <w:tc>
          <w:tcPr>
            <w:tcW w:w="1485" w:type="dxa"/>
            <w:vAlign w:val="center"/>
          </w:tcPr>
          <w:p w:rsidR="00C01DD1" w:rsidRDefault="00C01DD1" w:rsidP="001A3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</w:tc>
        <w:tc>
          <w:tcPr>
            <w:tcW w:w="1683" w:type="dxa"/>
            <w:vAlign w:val="center"/>
          </w:tcPr>
          <w:p w:rsidR="00C01DD1" w:rsidRPr="00B4367C" w:rsidRDefault="00C01DD1" w:rsidP="009A352B">
            <w:pPr>
              <w:spacing w:beforeLines="40" w:afterLines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Παρακολούθηση πληθυσμών ακμαίων κουνουπιών</w:t>
            </w:r>
          </w:p>
        </w:tc>
        <w:tc>
          <w:tcPr>
            <w:tcW w:w="2340" w:type="dxa"/>
            <w:vAlign w:val="center"/>
          </w:tcPr>
          <w:p w:rsidR="00C01DD1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C01DD1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C01DD1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Τοποθέτηση παγίδων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01DD1" w:rsidRPr="00C677DE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Απομάκρυνση παγίδων</w:t>
            </w:r>
          </w:p>
        </w:tc>
        <w:tc>
          <w:tcPr>
            <w:tcW w:w="2340" w:type="dxa"/>
            <w:vAlign w:val="center"/>
          </w:tcPr>
          <w:p w:rsidR="00C01DD1" w:rsidRPr="00C677DE" w:rsidRDefault="00C01DD1" w:rsidP="001A33CC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</w:tbl>
    <w:p w:rsidR="00D865BF" w:rsidRDefault="00D865BF" w:rsidP="009F1B25">
      <w:pPr>
        <w:rPr>
          <w:rFonts w:ascii="Arial" w:hAnsi="Arial" w:cs="Arial"/>
          <w:sz w:val="22"/>
          <w:szCs w:val="22"/>
          <w:lang w:val="en-US"/>
        </w:rPr>
      </w:pPr>
    </w:p>
    <w:sectPr w:rsidR="00D865BF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6D" w:rsidRDefault="00A03A6D" w:rsidP="004A4490">
      <w:r>
        <w:separator/>
      </w:r>
    </w:p>
  </w:endnote>
  <w:endnote w:type="continuationSeparator" w:id="1">
    <w:p w:rsidR="00A03A6D" w:rsidRDefault="00A03A6D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B40124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B40124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6D" w:rsidRDefault="00A03A6D" w:rsidP="004A4490">
      <w:r>
        <w:separator/>
      </w:r>
    </w:p>
  </w:footnote>
  <w:footnote w:type="continuationSeparator" w:id="1">
    <w:p w:rsidR="00A03A6D" w:rsidRDefault="00A03A6D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40124" w:rsidRPr="00B40124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8F6C6E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κίνησης συνεργείων ΠΕ Ροδόπης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>
            <w:rPr>
              <w:rFonts w:asciiTheme="minorHAnsi" w:hAnsiTheme="minorHAnsi"/>
              <w:sz w:val="28"/>
              <w:szCs w:val="28"/>
            </w:rPr>
            <w:t>02/09</w:t>
          </w:r>
          <w:r w:rsidR="002F1939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06/09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326E3"/>
    <w:rsid w:val="00034871"/>
    <w:rsid w:val="00052A5F"/>
    <w:rsid w:val="000663A1"/>
    <w:rsid w:val="000A0EE6"/>
    <w:rsid w:val="000D2858"/>
    <w:rsid w:val="000E5B43"/>
    <w:rsid w:val="001251F1"/>
    <w:rsid w:val="00171FF4"/>
    <w:rsid w:val="0018029E"/>
    <w:rsid w:val="001B17A9"/>
    <w:rsid w:val="001C61BD"/>
    <w:rsid w:val="001E6ED1"/>
    <w:rsid w:val="001F744F"/>
    <w:rsid w:val="0024220F"/>
    <w:rsid w:val="00250D99"/>
    <w:rsid w:val="00264F97"/>
    <w:rsid w:val="00281995"/>
    <w:rsid w:val="0028798F"/>
    <w:rsid w:val="002B3D55"/>
    <w:rsid w:val="002B5876"/>
    <w:rsid w:val="002D5A05"/>
    <w:rsid w:val="002E6024"/>
    <w:rsid w:val="002F1939"/>
    <w:rsid w:val="00335DDC"/>
    <w:rsid w:val="00355D1F"/>
    <w:rsid w:val="003977BB"/>
    <w:rsid w:val="003B0BFA"/>
    <w:rsid w:val="003B0E8A"/>
    <w:rsid w:val="003C1055"/>
    <w:rsid w:val="003C6E33"/>
    <w:rsid w:val="003F7D83"/>
    <w:rsid w:val="00405C80"/>
    <w:rsid w:val="00424D25"/>
    <w:rsid w:val="00431671"/>
    <w:rsid w:val="004333C3"/>
    <w:rsid w:val="004A4490"/>
    <w:rsid w:val="00502A22"/>
    <w:rsid w:val="006045E5"/>
    <w:rsid w:val="00611D1F"/>
    <w:rsid w:val="00654E30"/>
    <w:rsid w:val="006712D8"/>
    <w:rsid w:val="006F1C3E"/>
    <w:rsid w:val="00781B9F"/>
    <w:rsid w:val="0078407F"/>
    <w:rsid w:val="007B0A2D"/>
    <w:rsid w:val="007B1FC1"/>
    <w:rsid w:val="007B68C6"/>
    <w:rsid w:val="00802259"/>
    <w:rsid w:val="00822A1E"/>
    <w:rsid w:val="00836A74"/>
    <w:rsid w:val="00881B8A"/>
    <w:rsid w:val="008B0C5F"/>
    <w:rsid w:val="008F6C6E"/>
    <w:rsid w:val="00962AF6"/>
    <w:rsid w:val="00963F28"/>
    <w:rsid w:val="00965A59"/>
    <w:rsid w:val="009861DE"/>
    <w:rsid w:val="009A352B"/>
    <w:rsid w:val="009F1B25"/>
    <w:rsid w:val="00A03A6D"/>
    <w:rsid w:val="00A53021"/>
    <w:rsid w:val="00A87073"/>
    <w:rsid w:val="00AB6719"/>
    <w:rsid w:val="00AF4223"/>
    <w:rsid w:val="00B21178"/>
    <w:rsid w:val="00B40124"/>
    <w:rsid w:val="00C01DD1"/>
    <w:rsid w:val="00C33345"/>
    <w:rsid w:val="00C848AF"/>
    <w:rsid w:val="00C86BD3"/>
    <w:rsid w:val="00CA04F4"/>
    <w:rsid w:val="00D04B6F"/>
    <w:rsid w:val="00D24204"/>
    <w:rsid w:val="00D34009"/>
    <w:rsid w:val="00D865BF"/>
    <w:rsid w:val="00DD16CE"/>
    <w:rsid w:val="00E0275A"/>
    <w:rsid w:val="00E80217"/>
    <w:rsid w:val="00E8405A"/>
    <w:rsid w:val="00E84530"/>
    <w:rsid w:val="00E9746B"/>
    <w:rsid w:val="00EE7049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43</cp:revision>
  <cp:lastPrinted>2013-08-25T11:34:00Z</cp:lastPrinted>
  <dcterms:created xsi:type="dcterms:W3CDTF">2013-07-06T11:36:00Z</dcterms:created>
  <dcterms:modified xsi:type="dcterms:W3CDTF">2013-09-02T07:10:00Z</dcterms:modified>
</cp:coreProperties>
</file>